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CE77E2" w:rsidRPr="00D614FA" w:rsidTr="00F0776D">
        <w:trPr>
          <w:trHeight w:val="1830"/>
        </w:trPr>
        <w:tc>
          <w:tcPr>
            <w:tcW w:w="6028" w:type="dxa"/>
            <w:vMerge w:val="restart"/>
            <w:tcBorders>
              <w:right w:val="nil"/>
            </w:tcBorders>
            <w:vAlign w:val="center"/>
          </w:tcPr>
          <w:p w:rsidR="00CE77E2" w:rsidRPr="00D614FA" w:rsidRDefault="00CE77E2" w:rsidP="00F0776D">
            <w:pPr>
              <w:tabs>
                <w:tab w:val="right" w:leader="dot" w:pos="5670"/>
                <w:tab w:val="left" w:pos="8080"/>
                <w:tab w:val="left" w:pos="8222"/>
              </w:tabs>
              <w:jc w:val="center"/>
              <w:rPr>
                <w:rFonts w:ascii="Arial" w:hAnsi="Arial" w:cs="Arial"/>
                <w:b/>
                <w:caps/>
                <w:spacing w:val="-12"/>
                <w:sz w:val="20"/>
                <w:szCs w:val="20"/>
              </w:rPr>
            </w:pPr>
            <w:bookmarkStart w:id="0" w:name="_GoBack"/>
            <w:bookmarkEnd w:id="0"/>
            <w:r w:rsidRPr="00CE77E2">
              <w:rPr>
                <w:rFonts w:ascii="Arial" w:hAnsi="Arial" w:cs="Arial"/>
                <w:b/>
                <w:bCs/>
              </w:rPr>
              <w:br w:type="page"/>
            </w:r>
            <w:r w:rsidRPr="00D614FA">
              <w:rPr>
                <w:rFonts w:ascii="Arial" w:hAnsi="Arial" w:cs="Arial"/>
                <w:b/>
                <w:caps/>
                <w:spacing w:val="-12"/>
                <w:sz w:val="20"/>
                <w:szCs w:val="20"/>
              </w:rPr>
              <w:t xml:space="preserve">Челябинский институт </w:t>
            </w:r>
          </w:p>
          <w:p w:rsidR="00CE77E2" w:rsidRPr="00D614FA" w:rsidRDefault="00CE77E2"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CE77E2" w:rsidRPr="00CE77E2" w:rsidRDefault="00CE77E2"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CE77E2">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CE77E2" w:rsidRPr="00D614FA" w:rsidRDefault="00CE77E2"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CE77E2" w:rsidRPr="00D614FA" w:rsidRDefault="00CE77E2"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CE77E2" w:rsidRPr="00D614FA" w:rsidRDefault="00CE77E2"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CE77E2" w:rsidRDefault="00CE77E2"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CE77E2" w:rsidRDefault="00CE77E2"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CE77E2" w:rsidRPr="00D614FA" w:rsidRDefault="00CE77E2"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1</w:t>
            </w:r>
            <w:r w:rsidRPr="00D614FA">
              <w:rPr>
                <w:rFonts w:ascii="Arial" w:hAnsi="Arial" w:cs="Arial"/>
                <w:b/>
                <w:sz w:val="28"/>
                <w:szCs w:val="28"/>
              </w:rPr>
              <w:t xml:space="preserve"> (2</w:t>
            </w:r>
            <w:r>
              <w:rPr>
                <w:rFonts w:ascii="Arial" w:hAnsi="Arial" w:cs="Arial"/>
                <w:b/>
                <w:sz w:val="28"/>
                <w:szCs w:val="28"/>
              </w:rPr>
              <w:t>2</w:t>
            </w:r>
            <w:r w:rsidRPr="00D614FA">
              <w:rPr>
                <w:rFonts w:ascii="Arial" w:hAnsi="Arial" w:cs="Arial"/>
                <w:b/>
                <w:sz w:val="28"/>
                <w:szCs w:val="28"/>
              </w:rPr>
              <w:t>) 2015</w:t>
            </w:r>
          </w:p>
        </w:tc>
      </w:tr>
      <w:tr w:rsidR="00CE77E2" w:rsidRPr="002672F2" w:rsidTr="00F0776D">
        <w:trPr>
          <w:trHeight w:val="320"/>
        </w:trPr>
        <w:tc>
          <w:tcPr>
            <w:tcW w:w="6028" w:type="dxa"/>
            <w:vMerge/>
            <w:tcBorders>
              <w:bottom w:val="single" w:sz="4" w:space="0" w:color="auto"/>
              <w:right w:val="nil"/>
            </w:tcBorders>
            <w:vAlign w:val="center"/>
          </w:tcPr>
          <w:p w:rsidR="00CE77E2" w:rsidRPr="007A4669" w:rsidRDefault="00CE77E2"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CE77E2" w:rsidRPr="0021424A" w:rsidRDefault="00CE77E2" w:rsidP="00F0776D">
            <w:pPr>
              <w:tabs>
                <w:tab w:val="right" w:leader="dot" w:pos="5670"/>
                <w:tab w:val="left" w:pos="8080"/>
                <w:tab w:val="left" w:pos="8222"/>
              </w:tabs>
              <w:jc w:val="center"/>
              <w:rPr>
                <w:rFonts w:ascii="Arial" w:hAnsi="Arial" w:cs="Arial"/>
                <w:b/>
                <w:sz w:val="28"/>
                <w:szCs w:val="28"/>
                <w:lang w:val="en-US"/>
              </w:rPr>
            </w:pPr>
            <w:r w:rsidRPr="0021424A">
              <w:rPr>
                <w:rFonts w:ascii="Arial" w:hAnsi="Arial" w:cs="Arial"/>
                <w:b/>
                <w:sz w:val="28"/>
                <w:szCs w:val="28"/>
                <w:lang w:val="en-US"/>
              </w:rPr>
              <w:t>Anthology</w:t>
            </w:r>
            <w:r w:rsidR="0021424A" w:rsidRPr="0021424A">
              <w:rPr>
                <w:rFonts w:ascii="Arial" w:hAnsi="Arial" w:cs="Arial"/>
                <w:b/>
                <w:sz w:val="28"/>
                <w:szCs w:val="28"/>
                <w:lang w:val="en-US"/>
              </w:rPr>
              <w:t xml:space="preserve"> </w:t>
            </w:r>
            <w:r w:rsidR="0021424A">
              <w:rPr>
                <w:rFonts w:ascii="Arial" w:hAnsi="Arial" w:cs="Arial"/>
                <w:b/>
                <w:sz w:val="28"/>
                <w:szCs w:val="28"/>
                <w:lang w:val="en-US"/>
              </w:rPr>
              <w:t>of</w:t>
            </w:r>
          </w:p>
          <w:p w:rsidR="00CE77E2" w:rsidRPr="0021424A" w:rsidRDefault="00CE77E2" w:rsidP="00F0776D">
            <w:pPr>
              <w:tabs>
                <w:tab w:val="right" w:leader="dot" w:pos="5670"/>
                <w:tab w:val="left" w:pos="8080"/>
                <w:tab w:val="left" w:pos="8222"/>
              </w:tabs>
              <w:jc w:val="center"/>
              <w:rPr>
                <w:rFonts w:ascii="Arial" w:hAnsi="Arial" w:cs="Arial"/>
                <w:b/>
                <w:sz w:val="28"/>
                <w:szCs w:val="28"/>
                <w:lang w:val="en-US"/>
              </w:rPr>
            </w:pPr>
            <w:r w:rsidRPr="0021424A">
              <w:rPr>
                <w:rFonts w:ascii="Arial" w:hAnsi="Arial" w:cs="Arial"/>
                <w:b/>
                <w:sz w:val="28"/>
                <w:szCs w:val="28"/>
                <w:lang w:val="en-US"/>
              </w:rPr>
              <w:t xml:space="preserve">keywords and </w:t>
            </w:r>
            <w:r w:rsidR="0021424A" w:rsidRPr="0021424A">
              <w:rPr>
                <w:rFonts w:ascii="Arial" w:hAnsi="Arial" w:cs="Arial"/>
                <w:b/>
                <w:sz w:val="28"/>
                <w:szCs w:val="28"/>
                <w:lang w:val="en-US"/>
              </w:rPr>
              <w:t>abstracts</w:t>
            </w:r>
          </w:p>
          <w:p w:rsidR="00CE77E2" w:rsidRPr="0021424A" w:rsidRDefault="00CE77E2" w:rsidP="00F0776D">
            <w:pPr>
              <w:tabs>
                <w:tab w:val="right" w:leader="dot" w:pos="5670"/>
                <w:tab w:val="left" w:pos="8080"/>
                <w:tab w:val="left" w:pos="8222"/>
              </w:tabs>
              <w:jc w:val="center"/>
              <w:rPr>
                <w:rFonts w:ascii="Arial" w:hAnsi="Arial" w:cs="Arial"/>
                <w:b/>
                <w:sz w:val="28"/>
                <w:szCs w:val="28"/>
                <w:lang w:val="en-US"/>
              </w:rPr>
            </w:pPr>
            <w:r w:rsidRPr="0021424A">
              <w:rPr>
                <w:rFonts w:ascii="Arial" w:hAnsi="Arial" w:cs="Arial"/>
                <w:b/>
                <w:sz w:val="28"/>
                <w:szCs w:val="28"/>
                <w:lang w:val="en-US"/>
              </w:rPr>
              <w:t>№ 1 (22) 2015</w:t>
            </w:r>
          </w:p>
        </w:tc>
      </w:tr>
    </w:tbl>
    <w:p w:rsidR="00CE77E2" w:rsidRDefault="00CE77E2" w:rsidP="00CE77E2">
      <w:pPr>
        <w:tabs>
          <w:tab w:val="left" w:pos="720"/>
        </w:tabs>
        <w:rPr>
          <w:b/>
          <w:bCs/>
          <w:lang w:val="en-US"/>
        </w:rPr>
      </w:pPr>
    </w:p>
    <w:p w:rsidR="0021424A" w:rsidRPr="0021424A" w:rsidRDefault="0021424A" w:rsidP="00CE77E2">
      <w:pPr>
        <w:tabs>
          <w:tab w:val="left" w:pos="720"/>
        </w:tabs>
        <w:rPr>
          <w:b/>
          <w:bCs/>
          <w:lang w:val="en-US"/>
        </w:rPr>
      </w:pPr>
    </w:p>
    <w:p w:rsidR="00CE77E2" w:rsidRPr="007415E4" w:rsidRDefault="00CE77E2" w:rsidP="00CE77E2">
      <w:pPr>
        <w:tabs>
          <w:tab w:val="left" w:pos="720"/>
        </w:tabs>
        <w:jc w:val="center"/>
        <w:rPr>
          <w:sz w:val="22"/>
          <w:szCs w:val="22"/>
        </w:rPr>
      </w:pPr>
      <w:r w:rsidRPr="007415E4">
        <w:rPr>
          <w:rFonts w:ascii="Monotype Corsiva" w:hAnsi="Monotype Corsiva"/>
          <w:b/>
          <w:bCs/>
          <w:sz w:val="44"/>
          <w:szCs w:val="44"/>
        </w:rPr>
        <w:t>Научные сообщения</w:t>
      </w:r>
    </w:p>
    <w:p w:rsidR="00CE77E2" w:rsidRPr="007415E4" w:rsidRDefault="00CE77E2" w:rsidP="00CE77E2"/>
    <w:p w:rsidR="00CE77E2" w:rsidRPr="007415E4" w:rsidRDefault="00CE77E2" w:rsidP="00CE77E2">
      <w:pPr>
        <w:ind w:left="284"/>
      </w:pPr>
      <w:r w:rsidRPr="007415E4">
        <w:t>УДК 378.091.398</w:t>
      </w:r>
    </w:p>
    <w:p w:rsidR="00CE77E2" w:rsidRPr="007415E4" w:rsidRDefault="00CE77E2" w:rsidP="00CE77E2">
      <w:pPr>
        <w:tabs>
          <w:tab w:val="left" w:pos="1260"/>
        </w:tabs>
        <w:ind w:left="284"/>
        <w:rPr>
          <w:sz w:val="32"/>
          <w:szCs w:val="32"/>
        </w:rPr>
      </w:pPr>
    </w:p>
    <w:p w:rsidR="00CE77E2" w:rsidRPr="007415E4" w:rsidRDefault="00CE77E2" w:rsidP="00CE77E2">
      <w:pPr>
        <w:ind w:left="284"/>
        <w:rPr>
          <w:b/>
          <w:bCs/>
          <w:sz w:val="32"/>
          <w:szCs w:val="32"/>
        </w:rPr>
      </w:pPr>
      <w:r w:rsidRPr="007415E4">
        <w:rPr>
          <w:b/>
          <w:bCs/>
          <w:sz w:val="32"/>
          <w:szCs w:val="32"/>
        </w:rPr>
        <w:t xml:space="preserve">Повышение квалификации педагогов </w:t>
      </w:r>
      <w:r w:rsidRPr="007415E4">
        <w:rPr>
          <w:b/>
          <w:bCs/>
          <w:sz w:val="32"/>
          <w:szCs w:val="32"/>
        </w:rPr>
        <w:br/>
        <w:t>в условиях сетевого взаимодействия</w:t>
      </w:r>
    </w:p>
    <w:p w:rsidR="00CE77E2" w:rsidRPr="007415E4" w:rsidRDefault="00CE77E2" w:rsidP="00CE77E2">
      <w:pPr>
        <w:ind w:left="284"/>
        <w:rPr>
          <w:b/>
          <w:sz w:val="16"/>
          <w:szCs w:val="16"/>
        </w:rPr>
      </w:pPr>
    </w:p>
    <w:p w:rsidR="00CE77E2" w:rsidRPr="007415E4" w:rsidRDefault="00CE77E2" w:rsidP="00CE77E2">
      <w:pPr>
        <w:ind w:left="284"/>
        <w:rPr>
          <w:b/>
        </w:rPr>
      </w:pPr>
      <w:r w:rsidRPr="007415E4">
        <w:rPr>
          <w:b/>
        </w:rPr>
        <w:t xml:space="preserve">Т. Е. Климова, С. Н. Юревич, Н. Ю. </w:t>
      </w:r>
      <w:proofErr w:type="spellStart"/>
      <w:r w:rsidRPr="007415E4">
        <w:rPr>
          <w:b/>
        </w:rPr>
        <w:t>Избасарова</w:t>
      </w:r>
      <w:proofErr w:type="spellEnd"/>
      <w:r w:rsidRPr="007415E4">
        <w:rPr>
          <w:b/>
        </w:rPr>
        <w:t xml:space="preserve">, Л. А. Летучева </w:t>
      </w:r>
    </w:p>
    <w:p w:rsidR="00CE77E2" w:rsidRPr="007415E4" w:rsidRDefault="00CE77E2" w:rsidP="00CE77E2">
      <w:pPr>
        <w:ind w:left="284"/>
        <w:rPr>
          <w:sz w:val="32"/>
          <w:szCs w:val="32"/>
        </w:rPr>
      </w:pPr>
    </w:p>
    <w:p w:rsidR="00CE77E2" w:rsidRPr="007415E4" w:rsidRDefault="00CE77E2" w:rsidP="00CE77E2">
      <w:pPr>
        <w:ind w:left="284"/>
        <w:rPr>
          <w:b/>
          <w:bCs/>
          <w:sz w:val="32"/>
          <w:szCs w:val="32"/>
          <w:lang w:val="en-US"/>
        </w:rPr>
      </w:pPr>
      <w:r w:rsidRPr="007415E4">
        <w:rPr>
          <w:b/>
          <w:bCs/>
          <w:sz w:val="32"/>
          <w:szCs w:val="32"/>
          <w:lang w:val="en-US"/>
        </w:rPr>
        <w:t xml:space="preserve">Teachers’ professional development under the conditions </w:t>
      </w:r>
    </w:p>
    <w:p w:rsidR="00CE77E2" w:rsidRPr="007415E4" w:rsidRDefault="00CE77E2" w:rsidP="00CE77E2">
      <w:pPr>
        <w:ind w:left="284"/>
        <w:rPr>
          <w:b/>
          <w:bCs/>
          <w:sz w:val="32"/>
          <w:szCs w:val="32"/>
          <w:lang w:val="en-US"/>
        </w:rPr>
      </w:pPr>
      <w:proofErr w:type="gramStart"/>
      <w:r w:rsidRPr="007415E4">
        <w:rPr>
          <w:b/>
          <w:bCs/>
          <w:sz w:val="32"/>
          <w:szCs w:val="32"/>
          <w:lang w:val="en-US"/>
        </w:rPr>
        <w:t>of</w:t>
      </w:r>
      <w:proofErr w:type="gramEnd"/>
      <w:r w:rsidRPr="007415E4">
        <w:rPr>
          <w:b/>
          <w:bCs/>
          <w:sz w:val="32"/>
          <w:szCs w:val="32"/>
          <w:lang w:val="en-US"/>
        </w:rPr>
        <w:t xml:space="preserve"> networking cooperation</w:t>
      </w:r>
    </w:p>
    <w:p w:rsidR="00CE77E2" w:rsidRPr="007415E4" w:rsidRDefault="00CE77E2" w:rsidP="00CE77E2">
      <w:pPr>
        <w:ind w:left="284"/>
        <w:rPr>
          <w:sz w:val="16"/>
          <w:szCs w:val="16"/>
          <w:lang w:val="en-US"/>
        </w:rPr>
      </w:pPr>
    </w:p>
    <w:p w:rsidR="00CE77E2" w:rsidRPr="007415E4" w:rsidRDefault="00CE77E2" w:rsidP="00CE77E2">
      <w:pPr>
        <w:tabs>
          <w:tab w:val="left" w:pos="1260"/>
        </w:tabs>
        <w:ind w:left="284"/>
        <w:jc w:val="both"/>
        <w:rPr>
          <w:b/>
          <w:bCs/>
          <w:lang w:val="en-US"/>
        </w:rPr>
      </w:pPr>
      <w:r w:rsidRPr="007415E4">
        <w:rPr>
          <w:b/>
          <w:bCs/>
          <w:lang w:val="en-US"/>
        </w:rPr>
        <w:t xml:space="preserve">T. E. </w:t>
      </w:r>
      <w:proofErr w:type="spellStart"/>
      <w:r w:rsidRPr="007415E4">
        <w:rPr>
          <w:b/>
          <w:bCs/>
          <w:lang w:val="en-US"/>
        </w:rPr>
        <w:t>Klimova</w:t>
      </w:r>
      <w:proofErr w:type="spellEnd"/>
      <w:r w:rsidRPr="007415E4">
        <w:rPr>
          <w:b/>
          <w:bCs/>
          <w:lang w:val="en-US"/>
        </w:rPr>
        <w:t xml:space="preserve">, S. N. </w:t>
      </w:r>
      <w:proofErr w:type="spellStart"/>
      <w:r w:rsidRPr="007415E4">
        <w:rPr>
          <w:b/>
          <w:bCs/>
          <w:lang w:val="en-US"/>
        </w:rPr>
        <w:t>Yurevich</w:t>
      </w:r>
      <w:proofErr w:type="spellEnd"/>
      <w:r w:rsidRPr="007415E4">
        <w:rPr>
          <w:b/>
          <w:bCs/>
          <w:lang w:val="en-US"/>
        </w:rPr>
        <w:t xml:space="preserve">, N. Yu. </w:t>
      </w:r>
      <w:proofErr w:type="spellStart"/>
      <w:r w:rsidRPr="007415E4">
        <w:rPr>
          <w:b/>
          <w:bCs/>
          <w:lang w:val="en-US"/>
        </w:rPr>
        <w:t>Izbasarova</w:t>
      </w:r>
      <w:proofErr w:type="spellEnd"/>
      <w:r w:rsidRPr="007415E4">
        <w:rPr>
          <w:b/>
          <w:bCs/>
          <w:lang w:val="en-US"/>
        </w:rPr>
        <w:t xml:space="preserve">, L. A. </w:t>
      </w:r>
      <w:proofErr w:type="spellStart"/>
      <w:r w:rsidRPr="007415E4">
        <w:rPr>
          <w:b/>
          <w:bCs/>
          <w:lang w:val="en-US"/>
        </w:rPr>
        <w:t>Letucheva</w:t>
      </w:r>
      <w:proofErr w:type="spellEnd"/>
      <w:r w:rsidRPr="007415E4">
        <w:rPr>
          <w:b/>
          <w:bCs/>
          <w:lang w:val="en-US"/>
        </w:rPr>
        <w:t xml:space="preserve"> </w:t>
      </w:r>
    </w:p>
    <w:p w:rsidR="00CE77E2" w:rsidRPr="007A4669" w:rsidRDefault="00CE77E2" w:rsidP="00CE77E2">
      <w:pPr>
        <w:widowControl w:val="0"/>
        <w:ind w:firstLine="284"/>
        <w:jc w:val="both"/>
        <w:rPr>
          <w:lang w:val="en-US"/>
        </w:rPr>
      </w:pPr>
    </w:p>
    <w:p w:rsidR="00CE77E2" w:rsidRPr="007415E4" w:rsidRDefault="00CE77E2" w:rsidP="00CE77E2">
      <w:pPr>
        <w:widowControl w:val="0"/>
        <w:ind w:firstLine="284"/>
        <w:jc w:val="both"/>
        <w:rPr>
          <w:i/>
          <w:iCs/>
          <w:spacing w:val="-6"/>
          <w:sz w:val="22"/>
          <w:szCs w:val="22"/>
        </w:rPr>
      </w:pPr>
      <w:r w:rsidRPr="007415E4">
        <w:rPr>
          <w:b/>
          <w:i/>
          <w:sz w:val="22"/>
          <w:szCs w:val="22"/>
        </w:rPr>
        <w:t>Аннотация</w:t>
      </w:r>
      <w:r w:rsidRPr="007415E4">
        <w:rPr>
          <w:b/>
          <w:i/>
          <w:sz w:val="22"/>
          <w:szCs w:val="22"/>
          <w:lang w:val="en-US"/>
        </w:rPr>
        <w:t>.</w:t>
      </w:r>
      <w:r w:rsidRPr="007415E4">
        <w:rPr>
          <w:i/>
          <w:sz w:val="22"/>
          <w:szCs w:val="22"/>
          <w:lang w:val="en-US"/>
        </w:rPr>
        <w:t> </w:t>
      </w:r>
      <w:proofErr w:type="spellStart"/>
      <w:r w:rsidRPr="007415E4">
        <w:rPr>
          <w:i/>
          <w:spacing w:val="-6"/>
          <w:sz w:val="22"/>
          <w:szCs w:val="22"/>
        </w:rPr>
        <w:t>Модернизационные</w:t>
      </w:r>
      <w:proofErr w:type="spellEnd"/>
      <w:r w:rsidRPr="007415E4">
        <w:rPr>
          <w:i/>
          <w:spacing w:val="-6"/>
          <w:sz w:val="22"/>
          <w:szCs w:val="22"/>
        </w:rPr>
        <w:t xml:space="preserve"> процессы в образовании связаны с подготовкой специалиста, способного к профессиональному и личностному самоопределению.</w:t>
      </w:r>
      <w:r w:rsidRPr="007415E4">
        <w:rPr>
          <w:i/>
          <w:iCs/>
          <w:spacing w:val="-6"/>
          <w:sz w:val="22"/>
          <w:szCs w:val="22"/>
        </w:rPr>
        <w:t xml:space="preserve"> В статье уточняется понятие «профессионально-личностное самоопределение обучающихся», доказывается актуальность этого вида деятельности, направленного на самостоятельное построение своего личного профессионального плана, на осмысленное осуществление выбора профессии на основе понимания, осознания и оценки самого себя в профессии, на соотнесение своих личностных возможностей и способностей с требованиями будущей профессии.</w:t>
      </w:r>
    </w:p>
    <w:p w:rsidR="00CE77E2" w:rsidRPr="007415E4" w:rsidRDefault="00CE77E2" w:rsidP="00CE77E2">
      <w:pPr>
        <w:widowControl w:val="0"/>
        <w:ind w:firstLine="284"/>
        <w:jc w:val="both"/>
        <w:rPr>
          <w:i/>
          <w:spacing w:val="-6"/>
          <w:sz w:val="22"/>
          <w:szCs w:val="22"/>
        </w:rPr>
      </w:pPr>
      <w:r w:rsidRPr="007415E4">
        <w:rPr>
          <w:i/>
          <w:spacing w:val="-6"/>
          <w:sz w:val="22"/>
          <w:szCs w:val="22"/>
        </w:rPr>
        <w:t>Авторы статьи, имея опыт работы в высшей школе, среднем профессиональном образовании, отмечают, что успешное профессионально-личностное самоопределение обучающихся, их социокультурное становление невозможно в рамках отдельной образовательной организации. Наиболее актуальной, оптимальной и эффективной формой для решения проблемы профессионально-личностного самоопределения студентов выступает сетевая организация.</w:t>
      </w:r>
    </w:p>
    <w:p w:rsidR="00CE77E2" w:rsidRPr="007415E4" w:rsidRDefault="00CE77E2" w:rsidP="00CE77E2">
      <w:pPr>
        <w:widowControl w:val="0"/>
        <w:ind w:firstLine="284"/>
        <w:jc w:val="both"/>
        <w:rPr>
          <w:i/>
          <w:spacing w:val="-6"/>
          <w:sz w:val="22"/>
          <w:szCs w:val="22"/>
        </w:rPr>
      </w:pPr>
      <w:r w:rsidRPr="007415E4">
        <w:rPr>
          <w:i/>
          <w:spacing w:val="-6"/>
          <w:sz w:val="22"/>
          <w:szCs w:val="22"/>
        </w:rPr>
        <w:t>В статье описывается работа инновационной площадки по внедрению модели сетевого взаимодействия организаций дополнительного и профессионального образования Южного региона Челябинской области. Реализация модели обеспечивается комплексом педагогических условий, каждое из которых нуждается в методическом обеспечении. В целом, сетевое взаимодействие, как инновационная форма организации образования, требует повышения квалификации педагогических кадров.</w:t>
      </w:r>
    </w:p>
    <w:p w:rsidR="00CE77E2" w:rsidRPr="007415E4" w:rsidRDefault="00CE77E2" w:rsidP="00CE77E2">
      <w:pPr>
        <w:widowControl w:val="0"/>
        <w:ind w:firstLine="284"/>
        <w:jc w:val="both"/>
        <w:rPr>
          <w:i/>
          <w:spacing w:val="6"/>
          <w:sz w:val="22"/>
          <w:szCs w:val="22"/>
        </w:rPr>
      </w:pPr>
      <w:r w:rsidRPr="007415E4">
        <w:rPr>
          <w:i/>
          <w:spacing w:val="-6"/>
          <w:sz w:val="22"/>
          <w:szCs w:val="22"/>
        </w:rPr>
        <w:t xml:space="preserve">В статье описан опыт организации и особенности повышения квалификации педагогов – </w:t>
      </w:r>
      <w:r w:rsidRPr="007415E4">
        <w:rPr>
          <w:i/>
          <w:spacing w:val="-6"/>
          <w:sz w:val="22"/>
          <w:szCs w:val="22"/>
        </w:rPr>
        <w:lastRenderedPageBreak/>
        <w:t>участников сетевого взаимодействия</w:t>
      </w:r>
      <w:r w:rsidRPr="007415E4">
        <w:rPr>
          <w:i/>
          <w:spacing w:val="6"/>
          <w:sz w:val="22"/>
          <w:szCs w:val="22"/>
        </w:rPr>
        <w:t>.</w:t>
      </w:r>
    </w:p>
    <w:p w:rsidR="00CE77E2" w:rsidRPr="007415E4" w:rsidRDefault="00CE77E2" w:rsidP="00CE77E2">
      <w:pPr>
        <w:tabs>
          <w:tab w:val="left" w:pos="9356"/>
        </w:tabs>
        <w:autoSpaceDE w:val="0"/>
        <w:autoSpaceDN w:val="0"/>
        <w:adjustRightInd w:val="0"/>
        <w:ind w:firstLine="284"/>
        <w:jc w:val="both"/>
        <w:rPr>
          <w:i/>
          <w:color w:val="000000"/>
          <w:spacing w:val="-4"/>
          <w:sz w:val="22"/>
          <w:szCs w:val="22"/>
          <w:lang w:val="en-US"/>
        </w:rPr>
      </w:pPr>
      <w:r w:rsidRPr="007415E4">
        <w:rPr>
          <w:b/>
          <w:i/>
          <w:spacing w:val="-4"/>
          <w:sz w:val="22"/>
          <w:szCs w:val="22"/>
          <w:lang w:val="en-US"/>
        </w:rPr>
        <w:t>Abstract.</w:t>
      </w:r>
      <w:r w:rsidRPr="007415E4">
        <w:rPr>
          <w:i/>
          <w:color w:val="000000"/>
          <w:spacing w:val="-4"/>
          <w:sz w:val="20"/>
          <w:szCs w:val="28"/>
          <w:lang w:val="en-US"/>
        </w:rPr>
        <w:t xml:space="preserve"> </w:t>
      </w:r>
      <w:r w:rsidRPr="007415E4">
        <w:rPr>
          <w:i/>
          <w:color w:val="000000"/>
          <w:spacing w:val="-4"/>
          <w:sz w:val="22"/>
          <w:szCs w:val="22"/>
          <w:lang w:val="en-US"/>
        </w:rPr>
        <w:t>Modernization processes in education are associated with training of specialists able to professional and personal self-determination. The article clarifies the concept “professional and personal self-determination”, which represents</w:t>
      </w:r>
      <w:r w:rsidRPr="007415E4">
        <w:rPr>
          <w:i/>
          <w:spacing w:val="-4"/>
          <w:sz w:val="22"/>
          <w:szCs w:val="22"/>
          <w:lang w:val="en-US"/>
        </w:rPr>
        <w:t xml:space="preserve"> one’s own development of one’s </w:t>
      </w:r>
      <w:r w:rsidRPr="007415E4">
        <w:rPr>
          <w:i/>
          <w:color w:val="000000"/>
          <w:spacing w:val="-4"/>
          <w:sz w:val="22"/>
          <w:szCs w:val="22"/>
          <w:lang w:val="en-US"/>
        </w:rPr>
        <w:t>personal professional plan, conscious choice of profession on the basis of understanding and evaluating oneself in profession, comparison of one’s personal capacities and abilities and the requirements of the future profession.</w:t>
      </w:r>
    </w:p>
    <w:p w:rsidR="00CE77E2" w:rsidRPr="007415E4" w:rsidRDefault="00CE77E2" w:rsidP="00CE77E2">
      <w:pPr>
        <w:shd w:val="clear" w:color="auto" w:fill="FFFFFF"/>
        <w:tabs>
          <w:tab w:val="left" w:pos="9356"/>
        </w:tabs>
        <w:ind w:firstLine="284"/>
        <w:jc w:val="both"/>
        <w:rPr>
          <w:i/>
          <w:color w:val="000000"/>
          <w:sz w:val="22"/>
          <w:szCs w:val="22"/>
          <w:highlight w:val="yellow"/>
          <w:lang w:val="en-US"/>
        </w:rPr>
      </w:pPr>
      <w:r w:rsidRPr="007415E4">
        <w:rPr>
          <w:i/>
          <w:color w:val="000000"/>
          <w:sz w:val="22"/>
          <w:szCs w:val="22"/>
          <w:lang w:val="en-US"/>
        </w:rPr>
        <w:t>The authors of the article, having working experience in higher and secondary vocational education, note that professional and personal self-determination of students and their socio-cultural development are impossible within a separate educational organization. The most relevant, optimal and effective way to solve the problem of students’ vocational and personal self-determination is a network organization.</w:t>
      </w:r>
    </w:p>
    <w:p w:rsidR="00CE77E2" w:rsidRPr="007415E4" w:rsidRDefault="00CE77E2" w:rsidP="00CE77E2">
      <w:pPr>
        <w:shd w:val="clear" w:color="auto" w:fill="FFFFFF"/>
        <w:tabs>
          <w:tab w:val="left" w:pos="9356"/>
        </w:tabs>
        <w:ind w:firstLine="284"/>
        <w:jc w:val="both"/>
        <w:rPr>
          <w:i/>
          <w:color w:val="000000"/>
          <w:sz w:val="22"/>
          <w:szCs w:val="22"/>
          <w:highlight w:val="yellow"/>
          <w:lang w:val="en-US"/>
        </w:rPr>
      </w:pPr>
      <w:r w:rsidRPr="007415E4">
        <w:rPr>
          <w:i/>
          <w:color w:val="000000"/>
          <w:sz w:val="22"/>
          <w:szCs w:val="22"/>
          <w:lang w:val="en-US"/>
        </w:rPr>
        <w:t>The article describes the innovative platform for implementing the model of networking cooperation of additional and professional education organizations in the Chelyabinsk region. The implementation of the networking cooperation model is provided by the complex of pedagogical conditions, all of which need a methodological support. In general, the networking cooperation, as an innovative form of education, requires improvement of</w:t>
      </w:r>
      <w:r w:rsidRPr="007415E4">
        <w:rPr>
          <w:sz w:val="20"/>
          <w:szCs w:val="20"/>
          <w:lang w:val="en-US"/>
        </w:rPr>
        <w:t xml:space="preserve"> </w:t>
      </w:r>
      <w:r w:rsidRPr="007415E4">
        <w:rPr>
          <w:i/>
          <w:color w:val="000000"/>
          <w:sz w:val="22"/>
          <w:szCs w:val="22"/>
          <w:lang w:val="en-US"/>
        </w:rPr>
        <w:t>teachers’ professional skill.</w:t>
      </w:r>
    </w:p>
    <w:p w:rsidR="00CE77E2" w:rsidRPr="007415E4" w:rsidRDefault="00CE77E2" w:rsidP="00CE77E2">
      <w:pPr>
        <w:tabs>
          <w:tab w:val="left" w:pos="9356"/>
        </w:tabs>
        <w:autoSpaceDE w:val="0"/>
        <w:autoSpaceDN w:val="0"/>
        <w:adjustRightInd w:val="0"/>
        <w:ind w:firstLine="284"/>
        <w:jc w:val="both"/>
        <w:rPr>
          <w:i/>
          <w:color w:val="000000"/>
          <w:sz w:val="22"/>
          <w:szCs w:val="22"/>
          <w:lang w:val="en-US"/>
        </w:rPr>
      </w:pPr>
      <w:r w:rsidRPr="007415E4">
        <w:rPr>
          <w:i/>
          <w:color w:val="000000"/>
          <w:sz w:val="22"/>
          <w:szCs w:val="22"/>
          <w:lang w:val="en-US"/>
        </w:rPr>
        <w:t>The article describes the features of the professional development of teachers participating in networking cooperation.</w:t>
      </w:r>
    </w:p>
    <w:p w:rsidR="00CE77E2" w:rsidRDefault="00CE77E2" w:rsidP="00CE77E2">
      <w:pPr>
        <w:tabs>
          <w:tab w:val="left" w:pos="9356"/>
        </w:tabs>
        <w:autoSpaceDE w:val="0"/>
        <w:autoSpaceDN w:val="0"/>
        <w:adjustRightInd w:val="0"/>
        <w:ind w:firstLine="284"/>
        <w:jc w:val="both"/>
        <w:rPr>
          <w:i/>
          <w:iCs/>
          <w:sz w:val="22"/>
          <w:szCs w:val="22"/>
        </w:rPr>
      </w:pPr>
      <w:r w:rsidRPr="007415E4">
        <w:rPr>
          <w:b/>
          <w:i/>
          <w:sz w:val="22"/>
          <w:szCs w:val="22"/>
        </w:rPr>
        <w:t>Ключевые слова:</w:t>
      </w:r>
      <w:r w:rsidRPr="007415E4">
        <w:rPr>
          <w:i/>
          <w:sz w:val="22"/>
          <w:szCs w:val="22"/>
        </w:rPr>
        <w:t xml:space="preserve"> </w:t>
      </w:r>
      <w:r w:rsidRPr="007415E4">
        <w:rPr>
          <w:i/>
          <w:iCs/>
          <w:sz w:val="22"/>
          <w:szCs w:val="22"/>
        </w:rPr>
        <w:t>профессионально-</w:t>
      </w:r>
      <w:proofErr w:type="spellStart"/>
      <w:r w:rsidRPr="007415E4">
        <w:rPr>
          <w:i/>
          <w:iCs/>
          <w:sz w:val="22"/>
          <w:szCs w:val="22"/>
        </w:rPr>
        <w:t>лич</w:t>
      </w:r>
      <w:proofErr w:type="spellEnd"/>
      <w:r w:rsidRPr="007415E4">
        <w:rPr>
          <w:i/>
          <w:iCs/>
          <w:sz w:val="22"/>
          <w:szCs w:val="22"/>
        </w:rPr>
        <w:softHyphen/>
      </w:r>
    </w:p>
    <w:p w:rsidR="00CE77E2" w:rsidRPr="007415E4" w:rsidRDefault="00CE77E2" w:rsidP="00CE77E2">
      <w:pPr>
        <w:tabs>
          <w:tab w:val="left" w:pos="9356"/>
        </w:tabs>
        <w:autoSpaceDE w:val="0"/>
        <w:autoSpaceDN w:val="0"/>
        <w:adjustRightInd w:val="0"/>
        <w:ind w:firstLine="284"/>
        <w:jc w:val="both"/>
        <w:rPr>
          <w:sz w:val="28"/>
          <w:szCs w:val="28"/>
        </w:rPr>
      </w:pPr>
      <w:proofErr w:type="spellStart"/>
      <w:r w:rsidRPr="007415E4">
        <w:rPr>
          <w:i/>
          <w:iCs/>
          <w:sz w:val="22"/>
          <w:szCs w:val="22"/>
        </w:rPr>
        <w:t>ностное</w:t>
      </w:r>
      <w:proofErr w:type="spellEnd"/>
      <w:r w:rsidRPr="007415E4">
        <w:rPr>
          <w:i/>
          <w:iCs/>
          <w:sz w:val="22"/>
          <w:szCs w:val="22"/>
        </w:rPr>
        <w:t xml:space="preserve"> самоопределение обучающихся, </w:t>
      </w:r>
      <w:r w:rsidRPr="007415E4">
        <w:rPr>
          <w:i/>
          <w:sz w:val="22"/>
          <w:szCs w:val="22"/>
        </w:rPr>
        <w:t>модель сетевого взаимодействия организаций дополнительного и профессионального образования,</w:t>
      </w:r>
      <w:r w:rsidRPr="007415E4">
        <w:rPr>
          <w:bCs/>
          <w:i/>
          <w:sz w:val="22"/>
          <w:szCs w:val="22"/>
        </w:rPr>
        <w:t xml:space="preserve"> повышение квалификации педагогов-участников сетевой организации.</w:t>
      </w:r>
      <w:r w:rsidRPr="007415E4">
        <w:rPr>
          <w:sz w:val="28"/>
          <w:szCs w:val="28"/>
        </w:rPr>
        <w:t xml:space="preserve"> </w:t>
      </w:r>
    </w:p>
    <w:p w:rsidR="00CE77E2" w:rsidRPr="007415E4" w:rsidRDefault="00CE77E2" w:rsidP="00CE77E2">
      <w:pPr>
        <w:ind w:firstLine="284"/>
        <w:jc w:val="both"/>
        <w:rPr>
          <w:sz w:val="28"/>
          <w:szCs w:val="28"/>
          <w:lang w:val="en-US"/>
        </w:rPr>
      </w:pPr>
      <w:r w:rsidRPr="007415E4">
        <w:rPr>
          <w:b/>
          <w:i/>
          <w:sz w:val="22"/>
          <w:szCs w:val="22"/>
          <w:lang w:val="en-US"/>
        </w:rPr>
        <w:t>Keywords:</w:t>
      </w:r>
      <w:r w:rsidRPr="007415E4">
        <w:rPr>
          <w:i/>
          <w:sz w:val="22"/>
          <w:szCs w:val="22"/>
          <w:lang w:val="en-US"/>
        </w:rPr>
        <w:t xml:space="preserve"> vocational and personal self-deter-</w:t>
      </w:r>
      <w:proofErr w:type="spellStart"/>
      <w:r w:rsidRPr="007415E4">
        <w:rPr>
          <w:i/>
          <w:sz w:val="22"/>
          <w:szCs w:val="22"/>
          <w:lang w:val="en-US"/>
        </w:rPr>
        <w:t>mination</w:t>
      </w:r>
      <w:proofErr w:type="spellEnd"/>
      <w:r w:rsidRPr="007415E4">
        <w:rPr>
          <w:i/>
          <w:sz w:val="22"/>
          <w:szCs w:val="22"/>
          <w:lang w:val="en-US"/>
        </w:rPr>
        <w:t xml:space="preserve"> , model of networking cooperation of additional and professional education institutions, professional development of teachers participating in networking cooperation.</w:t>
      </w:r>
    </w:p>
    <w:p w:rsidR="00CE77E2" w:rsidRPr="007A4669" w:rsidRDefault="00CE77E2" w:rsidP="00CE77E2">
      <w:pPr>
        <w:ind w:left="284"/>
        <w:rPr>
          <w:lang w:val="en-US"/>
        </w:rPr>
      </w:pPr>
    </w:p>
    <w:p w:rsidR="00CE77E2" w:rsidRPr="007A4669" w:rsidRDefault="00CE77E2" w:rsidP="00CE77E2">
      <w:pPr>
        <w:ind w:left="284"/>
        <w:rPr>
          <w:lang w:val="en-US"/>
        </w:rPr>
      </w:pPr>
    </w:p>
    <w:p w:rsidR="00CE77E2" w:rsidRPr="007A4669" w:rsidRDefault="00CE77E2" w:rsidP="00CE77E2">
      <w:pPr>
        <w:ind w:left="284"/>
        <w:rPr>
          <w:lang w:val="en-US"/>
        </w:rPr>
      </w:pPr>
    </w:p>
    <w:p w:rsidR="00CE77E2" w:rsidRPr="007415E4" w:rsidRDefault="00CE77E2" w:rsidP="00CE77E2">
      <w:pPr>
        <w:ind w:left="284"/>
      </w:pPr>
      <w:r w:rsidRPr="007415E4">
        <w:t xml:space="preserve">УДК </w:t>
      </w:r>
      <w:r w:rsidRPr="007415E4">
        <w:rPr>
          <w:caps/>
        </w:rPr>
        <w:t>371.12</w:t>
      </w:r>
    </w:p>
    <w:p w:rsidR="00CE77E2" w:rsidRPr="0021424A" w:rsidRDefault="00CE77E2" w:rsidP="00CE77E2">
      <w:pPr>
        <w:ind w:left="284"/>
        <w:rPr>
          <w:b/>
        </w:rPr>
      </w:pPr>
    </w:p>
    <w:p w:rsidR="00CE77E2" w:rsidRPr="007415E4" w:rsidRDefault="00CE77E2" w:rsidP="00CE77E2">
      <w:pPr>
        <w:ind w:left="284"/>
        <w:rPr>
          <w:b/>
          <w:bCs/>
          <w:color w:val="000000"/>
          <w:sz w:val="32"/>
          <w:szCs w:val="32"/>
        </w:rPr>
      </w:pPr>
      <w:r w:rsidRPr="007415E4">
        <w:rPr>
          <w:b/>
          <w:bCs/>
          <w:color w:val="000000"/>
          <w:sz w:val="32"/>
          <w:szCs w:val="32"/>
        </w:rPr>
        <w:t xml:space="preserve">Оценивание профессиональной компетентности </w:t>
      </w:r>
      <w:r w:rsidRPr="007415E4">
        <w:rPr>
          <w:b/>
          <w:bCs/>
          <w:color w:val="000000"/>
          <w:sz w:val="32"/>
          <w:szCs w:val="32"/>
        </w:rPr>
        <w:br/>
        <w:t xml:space="preserve">педагога дошкольного образования в условиях введения </w:t>
      </w:r>
    </w:p>
    <w:p w:rsidR="00CE77E2" w:rsidRPr="007415E4" w:rsidRDefault="00CE77E2" w:rsidP="00CE77E2">
      <w:pPr>
        <w:ind w:left="284"/>
        <w:rPr>
          <w:b/>
          <w:bCs/>
          <w:color w:val="000000"/>
          <w:sz w:val="32"/>
          <w:szCs w:val="32"/>
        </w:rPr>
      </w:pPr>
      <w:r w:rsidRPr="007415E4">
        <w:rPr>
          <w:b/>
          <w:bCs/>
          <w:color w:val="000000"/>
          <w:sz w:val="32"/>
          <w:szCs w:val="32"/>
        </w:rPr>
        <w:t xml:space="preserve">профессионального стандарта педагога </w:t>
      </w:r>
    </w:p>
    <w:p w:rsidR="00CE77E2" w:rsidRPr="007415E4" w:rsidRDefault="00CE77E2" w:rsidP="00CE77E2">
      <w:pPr>
        <w:keepNext/>
        <w:ind w:left="284"/>
        <w:rPr>
          <w:b/>
          <w:color w:val="000000"/>
          <w:sz w:val="16"/>
          <w:szCs w:val="16"/>
        </w:rPr>
      </w:pPr>
    </w:p>
    <w:p w:rsidR="00CE77E2" w:rsidRPr="007415E4" w:rsidRDefault="00CE77E2" w:rsidP="00CE77E2">
      <w:pPr>
        <w:keepNext/>
        <w:ind w:firstLine="284"/>
        <w:rPr>
          <w:b/>
          <w:color w:val="000000"/>
        </w:rPr>
      </w:pPr>
      <w:r w:rsidRPr="007415E4">
        <w:rPr>
          <w:b/>
          <w:color w:val="000000"/>
        </w:rPr>
        <w:t xml:space="preserve">Т. А. </w:t>
      </w:r>
      <w:proofErr w:type="spellStart"/>
      <w:r w:rsidRPr="007415E4">
        <w:rPr>
          <w:b/>
          <w:color w:val="000000"/>
        </w:rPr>
        <w:t>Сваталова</w:t>
      </w:r>
      <w:proofErr w:type="spellEnd"/>
      <w:r w:rsidRPr="007415E4">
        <w:rPr>
          <w:b/>
          <w:color w:val="000000"/>
        </w:rPr>
        <w:t>, Г. В. Яковлева</w:t>
      </w:r>
    </w:p>
    <w:p w:rsidR="00CE77E2" w:rsidRPr="007415E4" w:rsidRDefault="00CE77E2" w:rsidP="00CE77E2">
      <w:pPr>
        <w:ind w:left="284"/>
        <w:rPr>
          <w:b/>
          <w:sz w:val="32"/>
          <w:szCs w:val="32"/>
        </w:rPr>
      </w:pPr>
    </w:p>
    <w:p w:rsidR="00CE77E2" w:rsidRPr="007415E4" w:rsidRDefault="00CE77E2" w:rsidP="00CE77E2">
      <w:pPr>
        <w:ind w:left="284"/>
        <w:rPr>
          <w:b/>
          <w:bCs/>
          <w:sz w:val="32"/>
          <w:szCs w:val="32"/>
          <w:lang w:val="en-US"/>
        </w:rPr>
      </w:pPr>
      <w:r w:rsidRPr="007415E4">
        <w:rPr>
          <w:b/>
          <w:bCs/>
          <w:sz w:val="32"/>
          <w:szCs w:val="32"/>
          <w:lang w:val="en-US"/>
        </w:rPr>
        <w:t>The assessment of</w:t>
      </w:r>
      <w:r w:rsidRPr="007415E4">
        <w:rPr>
          <w:sz w:val="20"/>
          <w:szCs w:val="20"/>
          <w:lang w:val="en-US"/>
        </w:rPr>
        <w:t xml:space="preserve"> </w:t>
      </w:r>
      <w:r w:rsidRPr="007415E4">
        <w:rPr>
          <w:b/>
          <w:bCs/>
          <w:sz w:val="32"/>
          <w:szCs w:val="32"/>
          <w:lang w:val="en-US"/>
        </w:rPr>
        <w:t>preschool teacher’s professional competence under the conditions of implementing the Professional Standard “The Teacher”</w:t>
      </w:r>
    </w:p>
    <w:p w:rsidR="00CE77E2" w:rsidRPr="007415E4" w:rsidRDefault="00CE77E2" w:rsidP="00CE77E2">
      <w:pPr>
        <w:ind w:left="284"/>
        <w:rPr>
          <w:b/>
          <w:sz w:val="16"/>
          <w:szCs w:val="16"/>
          <w:highlight w:val="yellow"/>
          <w:lang w:val="en-US"/>
        </w:rPr>
      </w:pPr>
    </w:p>
    <w:p w:rsidR="00CE77E2" w:rsidRDefault="00CE77E2" w:rsidP="00CE77E2">
      <w:pPr>
        <w:ind w:left="284"/>
        <w:rPr>
          <w:b/>
          <w:lang w:val="en-US"/>
        </w:rPr>
      </w:pPr>
      <w:r w:rsidRPr="007415E4">
        <w:rPr>
          <w:b/>
          <w:lang w:val="en-US"/>
        </w:rPr>
        <w:t xml:space="preserve">T. A. </w:t>
      </w:r>
      <w:proofErr w:type="spellStart"/>
      <w:r w:rsidRPr="007415E4">
        <w:rPr>
          <w:b/>
          <w:lang w:val="en-US"/>
        </w:rPr>
        <w:t>Svatalova</w:t>
      </w:r>
      <w:proofErr w:type="spellEnd"/>
      <w:r w:rsidRPr="007415E4">
        <w:rPr>
          <w:b/>
          <w:lang w:val="en-US"/>
        </w:rPr>
        <w:t xml:space="preserve">, G. V. </w:t>
      </w:r>
      <w:proofErr w:type="spellStart"/>
      <w:r w:rsidRPr="007415E4">
        <w:rPr>
          <w:b/>
          <w:lang w:val="en-US"/>
        </w:rPr>
        <w:t>Yakovleva</w:t>
      </w:r>
      <w:proofErr w:type="spellEnd"/>
      <w:r w:rsidRPr="007415E4">
        <w:rPr>
          <w:b/>
          <w:lang w:val="en-US"/>
        </w:rPr>
        <w:t xml:space="preserve"> </w:t>
      </w:r>
    </w:p>
    <w:p w:rsidR="0021424A" w:rsidRPr="007415E4" w:rsidRDefault="0021424A" w:rsidP="00CE77E2">
      <w:pPr>
        <w:ind w:left="284"/>
        <w:rPr>
          <w:b/>
          <w:lang w:val="en-US"/>
        </w:rPr>
      </w:pPr>
    </w:p>
    <w:p w:rsidR="00CE77E2" w:rsidRPr="007415E4" w:rsidRDefault="00CE77E2" w:rsidP="00CE77E2">
      <w:pPr>
        <w:ind w:firstLine="284"/>
        <w:jc w:val="both"/>
        <w:rPr>
          <w:i/>
          <w:color w:val="000000"/>
          <w:sz w:val="22"/>
          <w:szCs w:val="22"/>
        </w:rPr>
      </w:pPr>
      <w:r w:rsidRPr="007415E4">
        <w:rPr>
          <w:b/>
          <w:i/>
          <w:spacing w:val="4"/>
          <w:sz w:val="22"/>
          <w:szCs w:val="22"/>
        </w:rPr>
        <w:t xml:space="preserve">Аннотация. </w:t>
      </w:r>
      <w:r w:rsidRPr="007415E4">
        <w:rPr>
          <w:i/>
          <w:color w:val="000000"/>
          <w:sz w:val="22"/>
          <w:szCs w:val="22"/>
        </w:rPr>
        <w:t xml:space="preserve">Апробация эффективности и внедрение новых образовательных стандартов в практику работы дошкольных образовательных организаций возможно только при условии обратной связи. Таким условием является система оценки качества профессиональной компетентности педагога на основе оценивания результатов педагогического труда. На наш взгляд, только в этом случае возможна оценка эффективности системы и прогнозирование ее дальнейшего развития. </w:t>
      </w:r>
    </w:p>
    <w:p w:rsidR="00CE77E2" w:rsidRPr="007415E4" w:rsidRDefault="00CE77E2" w:rsidP="00CE77E2">
      <w:pPr>
        <w:ind w:firstLine="284"/>
        <w:jc w:val="both"/>
        <w:rPr>
          <w:i/>
          <w:color w:val="000000"/>
          <w:sz w:val="22"/>
          <w:szCs w:val="22"/>
        </w:rPr>
      </w:pPr>
      <w:r w:rsidRPr="007415E4">
        <w:rPr>
          <w:i/>
          <w:color w:val="000000"/>
          <w:sz w:val="22"/>
          <w:szCs w:val="22"/>
        </w:rPr>
        <w:lastRenderedPageBreak/>
        <w:t xml:space="preserve">Поиск оптимальных </w:t>
      </w:r>
      <w:proofErr w:type="gramStart"/>
      <w:r w:rsidRPr="007415E4">
        <w:rPr>
          <w:i/>
          <w:color w:val="000000"/>
          <w:sz w:val="22"/>
          <w:szCs w:val="22"/>
        </w:rPr>
        <w:t>путей формирования профессиональной компетентности педагогов дошкольного образования</w:t>
      </w:r>
      <w:proofErr w:type="gramEnd"/>
      <w:r w:rsidRPr="007415E4">
        <w:rPr>
          <w:i/>
          <w:color w:val="000000"/>
          <w:sz w:val="22"/>
          <w:szCs w:val="22"/>
        </w:rPr>
        <w:t xml:space="preserve"> в условиях непрерывного профессионального образования требует уточнения системы понятий. В рамках данной статьи рассматривается один из подходов к формированию системы оценивания качества педагогической профессиональной компетентности. Целью данной работы является описание теоретических подходов к разработке модели оценки профессиональной компетентности педагога на основе современной нормативно-правовой базы системы образования.</w:t>
      </w:r>
    </w:p>
    <w:p w:rsidR="00CE77E2" w:rsidRPr="007415E4" w:rsidRDefault="00CE77E2" w:rsidP="00CE77E2">
      <w:pPr>
        <w:ind w:firstLine="284"/>
        <w:jc w:val="both"/>
        <w:rPr>
          <w:color w:val="000000"/>
          <w:spacing w:val="2"/>
          <w:sz w:val="22"/>
          <w:szCs w:val="22"/>
          <w:lang w:val="en-US"/>
        </w:rPr>
      </w:pPr>
      <w:r w:rsidRPr="007415E4">
        <w:rPr>
          <w:b/>
          <w:i/>
          <w:color w:val="000000"/>
          <w:spacing w:val="2"/>
          <w:sz w:val="22"/>
          <w:szCs w:val="22"/>
          <w:lang w:val="en-US"/>
        </w:rPr>
        <w:t>Abstract.</w:t>
      </w:r>
      <w:r w:rsidRPr="007415E4">
        <w:rPr>
          <w:i/>
          <w:color w:val="000000"/>
          <w:spacing w:val="2"/>
          <w:sz w:val="22"/>
          <w:szCs w:val="22"/>
          <w:lang w:val="en-US"/>
        </w:rPr>
        <w:t xml:space="preserve"> The implementation of new educational standards in the practice of pre-school educational institutions</w:t>
      </w:r>
      <w:r w:rsidRPr="007415E4">
        <w:rPr>
          <w:sz w:val="22"/>
          <w:szCs w:val="22"/>
          <w:lang w:val="en-US"/>
        </w:rPr>
        <w:t xml:space="preserve"> </w:t>
      </w:r>
      <w:r w:rsidRPr="007415E4">
        <w:rPr>
          <w:i/>
          <w:sz w:val="22"/>
          <w:szCs w:val="22"/>
          <w:lang w:val="en-US"/>
        </w:rPr>
        <w:t>and</w:t>
      </w:r>
      <w:r w:rsidRPr="007415E4">
        <w:rPr>
          <w:sz w:val="22"/>
          <w:szCs w:val="22"/>
          <w:lang w:val="en-US"/>
        </w:rPr>
        <w:t xml:space="preserve"> </w:t>
      </w:r>
      <w:r w:rsidRPr="007415E4">
        <w:rPr>
          <w:i/>
          <w:color w:val="000000"/>
          <w:spacing w:val="2"/>
          <w:sz w:val="22"/>
          <w:szCs w:val="22"/>
          <w:lang w:val="en-US"/>
        </w:rPr>
        <w:t>verification of their effectiveness are possible only under condition of receiving feedback.</w:t>
      </w:r>
      <w:r w:rsidRPr="007415E4">
        <w:rPr>
          <w:color w:val="000000"/>
          <w:spacing w:val="2"/>
          <w:sz w:val="22"/>
          <w:szCs w:val="22"/>
          <w:lang w:val="en-US"/>
        </w:rPr>
        <w:t xml:space="preserve"> </w:t>
      </w:r>
      <w:r w:rsidRPr="007415E4">
        <w:rPr>
          <w:i/>
          <w:color w:val="000000"/>
          <w:spacing w:val="2"/>
          <w:sz w:val="22"/>
          <w:szCs w:val="22"/>
          <w:lang w:val="en-US"/>
        </w:rPr>
        <w:t>This feedback can be provided by the system of teacher’s professional competence assessment on the basis of evaluating the pedagogical work</w:t>
      </w:r>
      <w:r w:rsidRPr="007415E4">
        <w:rPr>
          <w:i/>
          <w:sz w:val="22"/>
          <w:szCs w:val="22"/>
          <w:lang w:val="en-US"/>
        </w:rPr>
        <w:t xml:space="preserve"> </w:t>
      </w:r>
      <w:r w:rsidRPr="007415E4">
        <w:rPr>
          <w:i/>
          <w:color w:val="000000"/>
          <w:spacing w:val="2"/>
          <w:sz w:val="22"/>
          <w:szCs w:val="22"/>
          <w:lang w:val="en-US"/>
        </w:rPr>
        <w:t>results.</w:t>
      </w:r>
      <w:r w:rsidRPr="007415E4">
        <w:rPr>
          <w:color w:val="000000"/>
          <w:spacing w:val="2"/>
          <w:sz w:val="22"/>
          <w:szCs w:val="22"/>
          <w:lang w:val="en-US"/>
        </w:rPr>
        <w:t xml:space="preserve"> </w:t>
      </w:r>
      <w:r w:rsidRPr="007415E4">
        <w:rPr>
          <w:i/>
          <w:color w:val="000000"/>
          <w:spacing w:val="2"/>
          <w:sz w:val="22"/>
          <w:szCs w:val="22"/>
          <w:lang w:val="en-US"/>
        </w:rPr>
        <w:t>Such system will ensure the assessment of educational system efficiency and prediction of its further development.</w:t>
      </w:r>
      <w:r w:rsidRPr="007415E4">
        <w:rPr>
          <w:color w:val="000000"/>
          <w:spacing w:val="2"/>
          <w:sz w:val="22"/>
          <w:szCs w:val="22"/>
          <w:lang w:val="en-US"/>
        </w:rPr>
        <w:t xml:space="preserve"> </w:t>
      </w:r>
      <w:r w:rsidRPr="007415E4">
        <w:rPr>
          <w:i/>
          <w:color w:val="000000"/>
          <w:spacing w:val="2"/>
          <w:sz w:val="22"/>
          <w:szCs w:val="22"/>
          <w:lang w:val="en-US"/>
        </w:rPr>
        <w:t>The search for optimal ways of forming the preschool education teachers’ professional competence</w:t>
      </w:r>
      <w:r w:rsidRPr="007415E4">
        <w:rPr>
          <w:color w:val="000000"/>
          <w:spacing w:val="2"/>
          <w:sz w:val="22"/>
          <w:szCs w:val="22"/>
          <w:lang w:val="en-US"/>
        </w:rPr>
        <w:t xml:space="preserve"> </w:t>
      </w:r>
      <w:r w:rsidRPr="007415E4">
        <w:rPr>
          <w:i/>
          <w:color w:val="000000"/>
          <w:spacing w:val="2"/>
          <w:sz w:val="22"/>
          <w:szCs w:val="22"/>
          <w:lang w:val="en-US"/>
        </w:rPr>
        <w:t>under the conditions of continuing professional education requires clarification of the concept system.</w:t>
      </w:r>
      <w:r w:rsidRPr="007415E4">
        <w:rPr>
          <w:color w:val="000000"/>
          <w:spacing w:val="2"/>
          <w:sz w:val="22"/>
          <w:szCs w:val="22"/>
          <w:lang w:val="en-US"/>
        </w:rPr>
        <w:t xml:space="preserve"> </w:t>
      </w:r>
    </w:p>
    <w:p w:rsidR="00CE77E2" w:rsidRPr="007415E4" w:rsidRDefault="00CE77E2" w:rsidP="00CE77E2">
      <w:pPr>
        <w:ind w:firstLine="284"/>
        <w:jc w:val="both"/>
        <w:rPr>
          <w:i/>
          <w:color w:val="000000"/>
          <w:spacing w:val="2"/>
          <w:sz w:val="22"/>
          <w:szCs w:val="22"/>
          <w:lang w:val="en-US"/>
        </w:rPr>
      </w:pPr>
      <w:r w:rsidRPr="007415E4">
        <w:rPr>
          <w:i/>
          <w:color w:val="000000"/>
          <w:spacing w:val="2"/>
          <w:sz w:val="22"/>
          <w:szCs w:val="22"/>
          <w:lang w:val="en-US"/>
        </w:rPr>
        <w:t>This article describes one of the approaches to developing the system of evaluating the quality of teacher’s professional competence. The purpose of this article is to describe the theoretical approaches to developing the models of</w:t>
      </w:r>
      <w:r w:rsidRPr="007415E4">
        <w:rPr>
          <w:sz w:val="22"/>
          <w:szCs w:val="22"/>
          <w:lang w:val="en-US"/>
        </w:rPr>
        <w:t xml:space="preserve"> </w:t>
      </w:r>
      <w:r w:rsidRPr="007415E4">
        <w:rPr>
          <w:i/>
          <w:color w:val="000000"/>
          <w:spacing w:val="2"/>
          <w:sz w:val="22"/>
          <w:szCs w:val="22"/>
          <w:lang w:val="en-US"/>
        </w:rPr>
        <w:t>teacher’s professional competence assessment on the base on the current regulatory framework of the education system.</w:t>
      </w:r>
    </w:p>
    <w:p w:rsidR="00CE77E2" w:rsidRPr="007415E4" w:rsidRDefault="00CE77E2" w:rsidP="00CE77E2">
      <w:pPr>
        <w:ind w:firstLine="284"/>
        <w:jc w:val="both"/>
        <w:rPr>
          <w:i/>
          <w:color w:val="000000"/>
          <w:spacing w:val="2"/>
          <w:sz w:val="22"/>
          <w:szCs w:val="22"/>
        </w:rPr>
      </w:pPr>
      <w:r w:rsidRPr="007415E4">
        <w:rPr>
          <w:b/>
          <w:i/>
          <w:color w:val="000000"/>
          <w:sz w:val="22"/>
          <w:szCs w:val="22"/>
        </w:rPr>
        <w:t>Ключевые</w:t>
      </w:r>
      <w:r w:rsidRPr="007415E4">
        <w:rPr>
          <w:b/>
          <w:i/>
          <w:color w:val="000000"/>
          <w:sz w:val="22"/>
          <w:szCs w:val="22"/>
          <w:lang w:val="en-US"/>
        </w:rPr>
        <w:t> </w:t>
      </w:r>
      <w:r w:rsidRPr="007415E4">
        <w:rPr>
          <w:b/>
          <w:i/>
          <w:color w:val="000000"/>
          <w:sz w:val="22"/>
          <w:szCs w:val="22"/>
        </w:rPr>
        <w:t>слова:</w:t>
      </w:r>
      <w:r w:rsidRPr="007415E4">
        <w:rPr>
          <w:i/>
          <w:color w:val="000000"/>
          <w:sz w:val="22"/>
          <w:szCs w:val="22"/>
          <w:lang w:val="en-US"/>
        </w:rPr>
        <w:t> </w:t>
      </w:r>
      <w:r w:rsidRPr="007415E4">
        <w:rPr>
          <w:i/>
          <w:sz w:val="22"/>
          <w:szCs w:val="22"/>
        </w:rPr>
        <w:t>профессиональный стандарт педагога, профессиональная компетентность педагога, компетенции, оценивание профессиональной компетентности, непрерывное профессиональное образование педагога.</w:t>
      </w:r>
    </w:p>
    <w:p w:rsidR="00CE77E2" w:rsidRPr="007415E4" w:rsidRDefault="00CE77E2" w:rsidP="00CE77E2">
      <w:pPr>
        <w:ind w:firstLine="284"/>
        <w:jc w:val="both"/>
        <w:rPr>
          <w:i/>
          <w:sz w:val="22"/>
          <w:szCs w:val="22"/>
          <w:lang w:val="en-US"/>
        </w:rPr>
      </w:pPr>
      <w:r w:rsidRPr="007415E4">
        <w:rPr>
          <w:b/>
          <w:i/>
          <w:sz w:val="22"/>
          <w:szCs w:val="22"/>
          <w:lang w:val="en-US"/>
        </w:rPr>
        <w:t>Keywords:</w:t>
      </w:r>
      <w:r w:rsidRPr="007415E4">
        <w:rPr>
          <w:i/>
          <w:sz w:val="22"/>
          <w:szCs w:val="22"/>
          <w:lang w:val="en-US"/>
        </w:rPr>
        <w:t xml:space="preserve"> the Professional Standard “The Teacher”, teacher’s professional competence, competencies, the assessment of professional competence, continuing professional education of teacher.</w:t>
      </w:r>
    </w:p>
    <w:p w:rsidR="00CE77E2" w:rsidRPr="007A4669" w:rsidRDefault="00CE77E2" w:rsidP="00CE77E2">
      <w:pPr>
        <w:tabs>
          <w:tab w:val="left" w:pos="1260"/>
        </w:tabs>
        <w:jc w:val="both"/>
        <w:rPr>
          <w:color w:val="000000"/>
          <w:spacing w:val="-6"/>
          <w:lang w:val="en-US"/>
        </w:rPr>
      </w:pPr>
    </w:p>
    <w:p w:rsidR="00CE77E2" w:rsidRPr="007A4669" w:rsidRDefault="00CE77E2" w:rsidP="00CE77E2">
      <w:pPr>
        <w:contextualSpacing/>
        <w:rPr>
          <w:color w:val="000000"/>
          <w:spacing w:val="-6"/>
          <w:lang w:val="en-US"/>
        </w:rPr>
      </w:pPr>
    </w:p>
    <w:p w:rsidR="00CE77E2" w:rsidRPr="007A4669" w:rsidRDefault="00CE77E2" w:rsidP="00CE77E2">
      <w:pPr>
        <w:contextualSpacing/>
        <w:rPr>
          <w:color w:val="000000"/>
          <w:spacing w:val="-6"/>
          <w:lang w:val="en-US"/>
        </w:rPr>
      </w:pPr>
    </w:p>
    <w:p w:rsidR="00CE77E2" w:rsidRPr="007415E4" w:rsidRDefault="00CE77E2" w:rsidP="00CE77E2">
      <w:pPr>
        <w:contextualSpacing/>
        <w:rPr>
          <w:highlight w:val="yellow"/>
        </w:rPr>
      </w:pPr>
      <w:r w:rsidRPr="007A4669">
        <w:rPr>
          <w:color w:val="000000"/>
          <w:spacing w:val="-6"/>
          <w:sz w:val="22"/>
          <w:szCs w:val="22"/>
          <w:lang w:val="en-US"/>
        </w:rPr>
        <w:t xml:space="preserve">     </w:t>
      </w:r>
      <w:r w:rsidRPr="007415E4">
        <w:t xml:space="preserve">УДК </w:t>
      </w:r>
      <w:r w:rsidRPr="007415E4">
        <w:rPr>
          <w:caps/>
        </w:rPr>
        <w:t>378.091.398</w:t>
      </w:r>
    </w:p>
    <w:p w:rsidR="00CE77E2" w:rsidRPr="0021424A" w:rsidRDefault="00CE77E2" w:rsidP="00CE77E2">
      <w:pPr>
        <w:ind w:left="284"/>
        <w:contextualSpacing/>
        <w:rPr>
          <w:highlight w:val="yellow"/>
        </w:rPr>
      </w:pPr>
    </w:p>
    <w:p w:rsidR="00CE77E2" w:rsidRPr="007415E4" w:rsidRDefault="00CE77E2" w:rsidP="00CE77E2">
      <w:pPr>
        <w:ind w:left="284"/>
        <w:rPr>
          <w:b/>
          <w:sz w:val="32"/>
          <w:szCs w:val="32"/>
        </w:rPr>
      </w:pPr>
      <w:r w:rsidRPr="007415E4">
        <w:rPr>
          <w:b/>
          <w:sz w:val="32"/>
          <w:szCs w:val="32"/>
        </w:rPr>
        <w:t xml:space="preserve">Повышение квалификации в непрерывном образовании </w:t>
      </w:r>
    </w:p>
    <w:p w:rsidR="00CE77E2" w:rsidRPr="007415E4" w:rsidRDefault="00CE77E2" w:rsidP="00CE77E2">
      <w:pPr>
        <w:ind w:left="284"/>
        <w:rPr>
          <w:b/>
          <w:sz w:val="32"/>
          <w:szCs w:val="32"/>
        </w:rPr>
      </w:pPr>
      <w:r w:rsidRPr="007415E4">
        <w:rPr>
          <w:b/>
          <w:sz w:val="32"/>
          <w:szCs w:val="32"/>
        </w:rPr>
        <w:t xml:space="preserve">и </w:t>
      </w:r>
      <w:proofErr w:type="gramStart"/>
      <w:r w:rsidRPr="007415E4">
        <w:rPr>
          <w:b/>
          <w:sz w:val="32"/>
          <w:szCs w:val="32"/>
        </w:rPr>
        <w:t>развитии</w:t>
      </w:r>
      <w:proofErr w:type="gramEnd"/>
      <w:r w:rsidRPr="007415E4">
        <w:rPr>
          <w:b/>
          <w:sz w:val="32"/>
          <w:szCs w:val="32"/>
        </w:rPr>
        <w:t xml:space="preserve"> личности учителя</w:t>
      </w:r>
    </w:p>
    <w:p w:rsidR="00CE77E2" w:rsidRPr="007415E4" w:rsidRDefault="00CE77E2" w:rsidP="00CE77E2">
      <w:pPr>
        <w:ind w:left="284"/>
        <w:rPr>
          <w:sz w:val="16"/>
          <w:szCs w:val="16"/>
          <w:highlight w:val="yellow"/>
        </w:rPr>
      </w:pPr>
    </w:p>
    <w:p w:rsidR="00CE77E2" w:rsidRPr="007415E4" w:rsidRDefault="00CE77E2" w:rsidP="00CE77E2">
      <w:pPr>
        <w:keepNext/>
        <w:shd w:val="clear" w:color="auto" w:fill="FFFFFF"/>
        <w:ind w:left="284"/>
        <w:outlineLvl w:val="0"/>
        <w:rPr>
          <w:b/>
          <w:lang w:val="x-none" w:eastAsia="x-none"/>
        </w:rPr>
      </w:pPr>
      <w:r w:rsidRPr="007415E4">
        <w:rPr>
          <w:b/>
          <w:lang w:val="x-none" w:eastAsia="x-none"/>
        </w:rPr>
        <w:t>В. И. </w:t>
      </w:r>
      <w:proofErr w:type="spellStart"/>
      <w:r w:rsidRPr="007415E4">
        <w:rPr>
          <w:b/>
          <w:lang w:val="x-none" w:eastAsia="x-none"/>
        </w:rPr>
        <w:t>Варющенко</w:t>
      </w:r>
      <w:proofErr w:type="spellEnd"/>
      <w:r w:rsidRPr="007415E4">
        <w:rPr>
          <w:b/>
          <w:lang w:val="x-none" w:eastAsia="x-none"/>
        </w:rPr>
        <w:t xml:space="preserve">, О. В. </w:t>
      </w:r>
      <w:proofErr w:type="spellStart"/>
      <w:r w:rsidRPr="007415E4">
        <w:rPr>
          <w:b/>
          <w:lang w:val="x-none" w:eastAsia="x-none"/>
        </w:rPr>
        <w:t>Гайкова</w:t>
      </w:r>
      <w:proofErr w:type="spellEnd"/>
      <w:r w:rsidRPr="007415E4">
        <w:rPr>
          <w:b/>
          <w:lang w:val="x-none" w:eastAsia="x-none"/>
        </w:rPr>
        <w:t xml:space="preserve"> </w:t>
      </w:r>
    </w:p>
    <w:p w:rsidR="00CE77E2" w:rsidRPr="007415E4" w:rsidRDefault="00CE77E2" w:rsidP="00CE77E2">
      <w:pPr>
        <w:rPr>
          <w:b/>
          <w:sz w:val="32"/>
          <w:szCs w:val="32"/>
          <w:highlight w:val="yellow"/>
        </w:rPr>
      </w:pPr>
    </w:p>
    <w:p w:rsidR="00CE77E2" w:rsidRPr="007415E4" w:rsidRDefault="00CE77E2" w:rsidP="00CE77E2">
      <w:pPr>
        <w:ind w:left="284"/>
        <w:rPr>
          <w:b/>
          <w:sz w:val="32"/>
          <w:szCs w:val="32"/>
          <w:highlight w:val="yellow"/>
          <w:lang w:val="en-US"/>
        </w:rPr>
      </w:pPr>
      <w:r w:rsidRPr="007415E4">
        <w:rPr>
          <w:b/>
          <w:sz w:val="32"/>
          <w:szCs w:val="32"/>
          <w:lang w:val="en-US"/>
        </w:rPr>
        <w:t xml:space="preserve">Professional development in the continuing education </w:t>
      </w:r>
      <w:r w:rsidRPr="007415E4">
        <w:rPr>
          <w:b/>
          <w:sz w:val="32"/>
          <w:szCs w:val="32"/>
          <w:lang w:val="en-US"/>
        </w:rPr>
        <w:br/>
        <w:t>and personal development of the teacher</w:t>
      </w:r>
    </w:p>
    <w:p w:rsidR="00CE77E2" w:rsidRPr="007415E4" w:rsidRDefault="00CE77E2" w:rsidP="00CE77E2">
      <w:pPr>
        <w:ind w:left="284"/>
        <w:rPr>
          <w:sz w:val="16"/>
          <w:szCs w:val="16"/>
          <w:highlight w:val="yellow"/>
          <w:lang w:val="en-US"/>
        </w:rPr>
      </w:pPr>
    </w:p>
    <w:p w:rsidR="00CE77E2" w:rsidRPr="007415E4" w:rsidRDefault="00CE77E2" w:rsidP="00CE77E2">
      <w:pPr>
        <w:ind w:left="284"/>
        <w:rPr>
          <w:b/>
          <w:lang w:val="en-US"/>
        </w:rPr>
      </w:pPr>
      <w:r w:rsidRPr="007415E4">
        <w:rPr>
          <w:b/>
          <w:lang w:val="en-US"/>
        </w:rPr>
        <w:t xml:space="preserve">V. I. </w:t>
      </w:r>
      <w:proofErr w:type="spellStart"/>
      <w:r w:rsidRPr="007415E4">
        <w:rPr>
          <w:b/>
          <w:lang w:val="en-US"/>
        </w:rPr>
        <w:t>Varyushchenko</w:t>
      </w:r>
      <w:proofErr w:type="spellEnd"/>
      <w:r w:rsidRPr="007415E4">
        <w:rPr>
          <w:b/>
          <w:lang w:val="en-US"/>
        </w:rPr>
        <w:t>, O. V.</w:t>
      </w:r>
      <w:r w:rsidRPr="007415E4">
        <w:rPr>
          <w:sz w:val="20"/>
          <w:szCs w:val="20"/>
          <w:lang w:val="en-US"/>
        </w:rPr>
        <w:t xml:space="preserve"> </w:t>
      </w:r>
      <w:proofErr w:type="spellStart"/>
      <w:r w:rsidRPr="007415E4">
        <w:rPr>
          <w:b/>
          <w:lang w:val="en-US"/>
        </w:rPr>
        <w:t>Gaykova</w:t>
      </w:r>
      <w:proofErr w:type="spellEnd"/>
    </w:p>
    <w:p w:rsidR="00CE77E2" w:rsidRPr="00D477A9" w:rsidRDefault="00CE77E2" w:rsidP="00CE77E2">
      <w:pPr>
        <w:tabs>
          <w:tab w:val="left" w:pos="1260"/>
        </w:tabs>
        <w:ind w:firstLine="284"/>
        <w:jc w:val="both"/>
        <w:rPr>
          <w:b/>
          <w:spacing w:val="-6"/>
          <w:lang w:val="en-US"/>
        </w:rPr>
      </w:pPr>
    </w:p>
    <w:p w:rsidR="00CE77E2" w:rsidRPr="007415E4" w:rsidRDefault="00CE77E2" w:rsidP="00CE77E2">
      <w:pPr>
        <w:tabs>
          <w:tab w:val="left" w:pos="1260"/>
        </w:tabs>
        <w:ind w:firstLine="284"/>
        <w:jc w:val="both"/>
        <w:rPr>
          <w:i/>
          <w:sz w:val="22"/>
          <w:szCs w:val="22"/>
        </w:rPr>
      </w:pPr>
      <w:r w:rsidRPr="007415E4">
        <w:rPr>
          <w:b/>
          <w:i/>
          <w:sz w:val="22"/>
          <w:szCs w:val="22"/>
        </w:rPr>
        <w:t>Аннотация.</w:t>
      </w:r>
      <w:r w:rsidRPr="007415E4">
        <w:rPr>
          <w:sz w:val="22"/>
          <w:szCs w:val="22"/>
        </w:rPr>
        <w:t xml:space="preserve"> </w:t>
      </w:r>
      <w:r w:rsidRPr="007415E4">
        <w:rPr>
          <w:i/>
          <w:sz w:val="22"/>
          <w:szCs w:val="22"/>
        </w:rPr>
        <w:t xml:space="preserve">Система повышения квалификации работников образования рассматривается как центр непрерывного образования учителя, предполагая последовательное чередование учебной деятельности с его практической профессиональной деятельностью. Раскрывается основная цель системы повышения квалификации – это развитие учителя как личности и как специалиста, профессионала с глубоким пониманием социокультурной и образовательной ситуации. Характеризуются основополагающие принципы многоуровневой системы повышения квалификации, ее основные функции: диагностическая, компенсаторная, познавательная, прогностическая, адаптационная. Описываются способы решения проблемы совершенствования содержательных и организационных форм обучения в СПКРО, структурно-функциональных особенностей содержания, формирования системных и методологических знаний учителя, научного осмысления построения педагогического процесса, подготовки учителя к развитию </w:t>
      </w:r>
      <w:r w:rsidRPr="007415E4">
        <w:rPr>
          <w:i/>
          <w:sz w:val="22"/>
          <w:szCs w:val="22"/>
        </w:rPr>
        <w:lastRenderedPageBreak/>
        <w:t xml:space="preserve">личности ученика в процессе обучения. Образованность и компетентность современного учителя являются показателями результативности процесса повышения квалификации. </w:t>
      </w:r>
    </w:p>
    <w:p w:rsidR="00CE77E2" w:rsidRPr="007415E4" w:rsidRDefault="00CE77E2" w:rsidP="00CE77E2">
      <w:pPr>
        <w:tabs>
          <w:tab w:val="left" w:pos="1260"/>
        </w:tabs>
        <w:ind w:firstLine="284"/>
        <w:jc w:val="both"/>
        <w:rPr>
          <w:b/>
          <w:bCs/>
          <w:i/>
          <w:sz w:val="22"/>
          <w:szCs w:val="22"/>
          <w:highlight w:val="yellow"/>
          <w:lang w:val="en-US"/>
        </w:rPr>
      </w:pPr>
      <w:r w:rsidRPr="007415E4">
        <w:rPr>
          <w:b/>
          <w:bCs/>
          <w:i/>
          <w:sz w:val="22"/>
          <w:szCs w:val="22"/>
          <w:lang w:val="en-US"/>
        </w:rPr>
        <w:t>Abstract.</w:t>
      </w:r>
      <w:r w:rsidRPr="007415E4">
        <w:rPr>
          <w:bCs/>
          <w:i/>
          <w:sz w:val="22"/>
          <w:szCs w:val="22"/>
          <w:lang w:val="en-US"/>
        </w:rPr>
        <w:t xml:space="preserve"> The teachers’ professional development system is considered as a center of teachers’ continuing education, suggesting interchange of educational activity and practical professional activity. The article reveals the main purpose of the professional development system - development of a teacher as a person and as a specialist, a professional with a deep understanding of the social, cultural and educational situation. The article considers the fundamental principles of multi-level professional development system, its main </w:t>
      </w:r>
      <w:proofErr w:type="spellStart"/>
      <w:r w:rsidRPr="007415E4">
        <w:rPr>
          <w:bCs/>
          <w:i/>
          <w:sz w:val="22"/>
          <w:szCs w:val="22"/>
          <w:lang w:val="en-US"/>
        </w:rPr>
        <w:t>fuctions</w:t>
      </w:r>
      <w:proofErr w:type="spellEnd"/>
      <w:r w:rsidRPr="007415E4">
        <w:rPr>
          <w:bCs/>
          <w:i/>
          <w:sz w:val="22"/>
          <w:szCs w:val="22"/>
          <w:lang w:val="en-US"/>
        </w:rPr>
        <w:t xml:space="preserve">: diagnostic, compensatory, cognitive, predictive, </w:t>
      </w:r>
      <w:proofErr w:type="gramStart"/>
      <w:r w:rsidRPr="007415E4">
        <w:rPr>
          <w:bCs/>
          <w:i/>
          <w:sz w:val="22"/>
          <w:szCs w:val="22"/>
          <w:lang w:val="en-US"/>
        </w:rPr>
        <w:t>adaptive</w:t>
      </w:r>
      <w:proofErr w:type="gramEnd"/>
      <w:r w:rsidRPr="007415E4">
        <w:rPr>
          <w:bCs/>
          <w:i/>
          <w:sz w:val="22"/>
          <w:szCs w:val="22"/>
          <w:lang w:val="en-US"/>
        </w:rPr>
        <w:t xml:space="preserve">. The article describes ways to solve the problem of improving the content and organizational forms of training </w:t>
      </w:r>
      <w:proofErr w:type="gramStart"/>
      <w:r w:rsidRPr="007415E4">
        <w:rPr>
          <w:bCs/>
          <w:i/>
          <w:sz w:val="22"/>
          <w:szCs w:val="22"/>
          <w:lang w:val="en-US"/>
        </w:rPr>
        <w:t>in  the</w:t>
      </w:r>
      <w:proofErr w:type="gramEnd"/>
      <w:r w:rsidRPr="007415E4">
        <w:rPr>
          <w:bCs/>
          <w:i/>
          <w:sz w:val="22"/>
          <w:szCs w:val="22"/>
          <w:lang w:val="en-US"/>
        </w:rPr>
        <w:t xml:space="preserve"> teachers’ professional development system, structural and functional characteristics of the content, the development of teachers’ systemic and methodological knowledge, the scientific understanding of the pedagogical process construction, the teachers’ preparation to the pupils’ personal development in the learning process. Education and competence of future teachers are indicators of the professional development effectiveness.</w:t>
      </w:r>
    </w:p>
    <w:p w:rsidR="00CE77E2" w:rsidRPr="007415E4" w:rsidRDefault="00CE77E2" w:rsidP="00CE77E2">
      <w:pPr>
        <w:tabs>
          <w:tab w:val="left" w:pos="1260"/>
        </w:tabs>
        <w:ind w:firstLine="284"/>
        <w:jc w:val="both"/>
        <w:rPr>
          <w:bCs/>
          <w:i/>
          <w:sz w:val="22"/>
          <w:szCs w:val="22"/>
        </w:rPr>
      </w:pPr>
      <w:r w:rsidRPr="007415E4">
        <w:rPr>
          <w:b/>
          <w:bCs/>
          <w:i/>
          <w:sz w:val="22"/>
          <w:szCs w:val="22"/>
        </w:rPr>
        <w:t>Ключевые слова:</w:t>
      </w:r>
      <w:r w:rsidRPr="007415E4">
        <w:rPr>
          <w:bCs/>
          <w:i/>
          <w:sz w:val="22"/>
          <w:szCs w:val="22"/>
        </w:rPr>
        <w:t xml:space="preserve"> система повышения квалификации работников образования, квалификация, профессиональная подготовка учителя, повышение квалификации, функции повышения квалификации, организационно-содержатель</w:t>
      </w:r>
      <w:r w:rsidRPr="007415E4">
        <w:rPr>
          <w:bCs/>
          <w:i/>
          <w:sz w:val="22"/>
          <w:szCs w:val="22"/>
        </w:rPr>
        <w:softHyphen/>
        <w:t>ные принципы повышения квалификации.</w:t>
      </w:r>
    </w:p>
    <w:p w:rsidR="00CE77E2" w:rsidRPr="007415E4" w:rsidRDefault="00CE77E2" w:rsidP="00CE77E2">
      <w:pPr>
        <w:tabs>
          <w:tab w:val="left" w:pos="1260"/>
        </w:tabs>
        <w:ind w:firstLine="284"/>
        <w:jc w:val="both"/>
        <w:rPr>
          <w:bCs/>
          <w:i/>
          <w:sz w:val="22"/>
          <w:szCs w:val="22"/>
          <w:lang w:val="en-US"/>
        </w:rPr>
      </w:pPr>
      <w:r w:rsidRPr="007415E4">
        <w:rPr>
          <w:b/>
          <w:bCs/>
          <w:i/>
          <w:sz w:val="22"/>
          <w:szCs w:val="22"/>
          <w:lang w:val="en-US"/>
        </w:rPr>
        <w:t>Keywords:</w:t>
      </w:r>
      <w:r w:rsidRPr="007415E4">
        <w:rPr>
          <w:bCs/>
          <w:i/>
          <w:sz w:val="22"/>
          <w:szCs w:val="22"/>
          <w:lang w:val="en-US"/>
        </w:rPr>
        <w:t xml:space="preserve"> teachers’ professional development system, qualification, teacher training, professional development, functions of professional development, organizational and substantive principles of professional development.</w:t>
      </w:r>
    </w:p>
    <w:p w:rsidR="00CE77E2" w:rsidRPr="007A4669" w:rsidRDefault="00CE77E2" w:rsidP="00CE77E2">
      <w:pPr>
        <w:ind w:left="284"/>
        <w:rPr>
          <w:bCs/>
          <w:i/>
          <w:lang w:val="en-US"/>
        </w:rPr>
      </w:pPr>
    </w:p>
    <w:p w:rsidR="00CE77E2" w:rsidRPr="007A4669" w:rsidRDefault="00CE77E2" w:rsidP="00CE77E2">
      <w:pPr>
        <w:ind w:left="284"/>
        <w:rPr>
          <w:bCs/>
          <w:i/>
          <w:lang w:val="en-US"/>
        </w:rPr>
      </w:pPr>
    </w:p>
    <w:p w:rsidR="00CE77E2" w:rsidRPr="007A4669" w:rsidRDefault="00CE77E2" w:rsidP="00CE77E2">
      <w:pPr>
        <w:ind w:left="284"/>
        <w:rPr>
          <w:bCs/>
          <w:i/>
          <w:lang w:val="en-US"/>
        </w:rPr>
      </w:pPr>
    </w:p>
    <w:p w:rsidR="00CE77E2" w:rsidRPr="007415E4" w:rsidRDefault="00CE77E2" w:rsidP="00CE77E2">
      <w:pPr>
        <w:ind w:left="284"/>
        <w:rPr>
          <w:bCs/>
          <w:spacing w:val="-2"/>
          <w:highlight w:val="yellow"/>
          <w:lang w:val="x-none" w:eastAsia="x-none"/>
        </w:rPr>
      </w:pPr>
      <w:r w:rsidRPr="007415E4">
        <w:rPr>
          <w:bCs/>
          <w:spacing w:val="-2"/>
          <w:lang w:val="x-none" w:eastAsia="x-none"/>
        </w:rPr>
        <w:t xml:space="preserve">УДК </w:t>
      </w:r>
      <w:r w:rsidRPr="007415E4">
        <w:rPr>
          <w:bCs/>
          <w:caps/>
          <w:lang w:val="x-none" w:eastAsia="x-none"/>
        </w:rPr>
        <w:t>378.091.398</w:t>
      </w:r>
    </w:p>
    <w:p w:rsidR="00CE77E2" w:rsidRPr="007415E4" w:rsidRDefault="00CE77E2" w:rsidP="00CE77E2">
      <w:pPr>
        <w:shd w:val="clear" w:color="auto" w:fill="FFFFFF"/>
        <w:ind w:left="284"/>
        <w:rPr>
          <w:b/>
          <w:spacing w:val="-2"/>
          <w:sz w:val="32"/>
          <w:szCs w:val="32"/>
          <w:highlight w:val="yellow"/>
        </w:rPr>
      </w:pPr>
    </w:p>
    <w:p w:rsidR="00CE77E2" w:rsidRPr="007415E4" w:rsidRDefault="00CE77E2" w:rsidP="00CE77E2">
      <w:pPr>
        <w:widowControl w:val="0"/>
        <w:ind w:left="284"/>
        <w:rPr>
          <w:b/>
          <w:sz w:val="32"/>
          <w:szCs w:val="32"/>
        </w:rPr>
      </w:pPr>
      <w:r w:rsidRPr="007415E4">
        <w:rPr>
          <w:b/>
          <w:sz w:val="32"/>
          <w:szCs w:val="32"/>
        </w:rPr>
        <w:t xml:space="preserve">Мониторинговые исследования ГБОУ ДПО ЧИППКРО </w:t>
      </w:r>
    </w:p>
    <w:p w:rsidR="00CE77E2" w:rsidRPr="007415E4" w:rsidRDefault="00CE77E2" w:rsidP="00CE77E2">
      <w:pPr>
        <w:widowControl w:val="0"/>
        <w:ind w:left="284"/>
        <w:rPr>
          <w:b/>
          <w:sz w:val="32"/>
          <w:szCs w:val="32"/>
        </w:rPr>
      </w:pPr>
      <w:r w:rsidRPr="007415E4">
        <w:rPr>
          <w:b/>
          <w:sz w:val="32"/>
          <w:szCs w:val="32"/>
        </w:rPr>
        <w:t xml:space="preserve">как средство повышения эффективности управления </w:t>
      </w:r>
    </w:p>
    <w:p w:rsidR="00CE77E2" w:rsidRPr="007415E4" w:rsidRDefault="00CE77E2" w:rsidP="00CE77E2">
      <w:pPr>
        <w:widowControl w:val="0"/>
        <w:ind w:left="284"/>
        <w:rPr>
          <w:b/>
          <w:sz w:val="32"/>
          <w:szCs w:val="32"/>
        </w:rPr>
      </w:pPr>
      <w:r w:rsidRPr="007415E4">
        <w:rPr>
          <w:b/>
          <w:sz w:val="32"/>
          <w:szCs w:val="32"/>
        </w:rPr>
        <w:t>системой дополнительного профессионального образования</w:t>
      </w:r>
    </w:p>
    <w:p w:rsidR="00CE77E2" w:rsidRPr="007415E4" w:rsidRDefault="00CE77E2" w:rsidP="00CE77E2">
      <w:pPr>
        <w:widowControl w:val="0"/>
        <w:ind w:firstLine="360"/>
        <w:rPr>
          <w:b/>
          <w:sz w:val="16"/>
          <w:szCs w:val="16"/>
          <w:highlight w:val="yellow"/>
        </w:rPr>
      </w:pPr>
    </w:p>
    <w:p w:rsidR="00CE77E2" w:rsidRPr="007415E4" w:rsidRDefault="00CE77E2" w:rsidP="00CE77E2">
      <w:pPr>
        <w:ind w:left="284"/>
        <w:rPr>
          <w:b/>
        </w:rPr>
      </w:pPr>
      <w:r w:rsidRPr="007415E4">
        <w:rPr>
          <w:b/>
        </w:rPr>
        <w:t xml:space="preserve">Ю. Ю. Баранова, И. Д. </w:t>
      </w:r>
      <w:proofErr w:type="spellStart"/>
      <w:r w:rsidRPr="007415E4">
        <w:rPr>
          <w:b/>
        </w:rPr>
        <w:t>Борченко</w:t>
      </w:r>
      <w:proofErr w:type="spellEnd"/>
      <w:r w:rsidRPr="007415E4">
        <w:rPr>
          <w:b/>
        </w:rPr>
        <w:t xml:space="preserve"> </w:t>
      </w:r>
    </w:p>
    <w:p w:rsidR="00CE77E2" w:rsidRPr="007415E4" w:rsidRDefault="00CE77E2" w:rsidP="00CE77E2">
      <w:pPr>
        <w:ind w:left="284"/>
        <w:rPr>
          <w:sz w:val="32"/>
          <w:szCs w:val="32"/>
          <w:highlight w:val="yellow"/>
        </w:rPr>
      </w:pPr>
    </w:p>
    <w:p w:rsidR="00CE77E2" w:rsidRPr="007415E4" w:rsidRDefault="00CE77E2" w:rsidP="00CE77E2">
      <w:pPr>
        <w:ind w:left="284"/>
        <w:rPr>
          <w:b/>
          <w:spacing w:val="-6"/>
          <w:sz w:val="32"/>
          <w:szCs w:val="32"/>
          <w:lang w:val="en-US"/>
        </w:rPr>
      </w:pPr>
      <w:r w:rsidRPr="007415E4">
        <w:rPr>
          <w:b/>
          <w:spacing w:val="-6"/>
          <w:sz w:val="32"/>
          <w:szCs w:val="32"/>
          <w:lang w:val="en-US"/>
        </w:rPr>
        <w:t>Monitoring studies of SBEI APE CIRIPSE as a means of improving the effectiveness of managing the system of additional professional education</w:t>
      </w:r>
    </w:p>
    <w:p w:rsidR="00CE77E2" w:rsidRPr="007415E4" w:rsidRDefault="00CE77E2" w:rsidP="00CE77E2">
      <w:pPr>
        <w:ind w:left="284"/>
        <w:rPr>
          <w:b/>
          <w:sz w:val="16"/>
          <w:szCs w:val="16"/>
          <w:highlight w:val="yellow"/>
          <w:lang w:val="en-US"/>
        </w:rPr>
      </w:pPr>
    </w:p>
    <w:p w:rsidR="00CE77E2" w:rsidRPr="007415E4" w:rsidRDefault="00CE77E2" w:rsidP="00CE77E2">
      <w:pPr>
        <w:ind w:left="284"/>
        <w:rPr>
          <w:b/>
          <w:szCs w:val="20"/>
          <w:lang w:val="en-US" w:eastAsia="x-none"/>
        </w:rPr>
      </w:pPr>
      <w:proofErr w:type="gramStart"/>
      <w:r w:rsidRPr="007415E4">
        <w:rPr>
          <w:b/>
          <w:szCs w:val="20"/>
          <w:lang w:val="en-US" w:eastAsia="x-none"/>
        </w:rPr>
        <w:t>Yu.</w:t>
      </w:r>
      <w:proofErr w:type="gramEnd"/>
      <w:r w:rsidRPr="007415E4">
        <w:rPr>
          <w:b/>
          <w:szCs w:val="20"/>
          <w:lang w:val="en-US" w:eastAsia="x-none"/>
        </w:rPr>
        <w:t xml:space="preserve"> </w:t>
      </w:r>
      <w:proofErr w:type="gramStart"/>
      <w:r w:rsidRPr="007415E4">
        <w:rPr>
          <w:b/>
          <w:szCs w:val="20"/>
          <w:lang w:val="en-US" w:eastAsia="x-none"/>
        </w:rPr>
        <w:t>Yu.</w:t>
      </w:r>
      <w:proofErr w:type="gramEnd"/>
      <w:r w:rsidRPr="007415E4">
        <w:rPr>
          <w:b/>
          <w:szCs w:val="20"/>
          <w:lang w:val="en-US" w:eastAsia="x-none"/>
        </w:rPr>
        <w:t xml:space="preserve"> </w:t>
      </w:r>
      <w:proofErr w:type="spellStart"/>
      <w:r w:rsidRPr="007415E4">
        <w:rPr>
          <w:b/>
          <w:szCs w:val="20"/>
          <w:lang w:val="en-US" w:eastAsia="x-none"/>
        </w:rPr>
        <w:t>Baranova</w:t>
      </w:r>
      <w:proofErr w:type="spellEnd"/>
      <w:r w:rsidRPr="007415E4">
        <w:rPr>
          <w:b/>
          <w:szCs w:val="20"/>
          <w:lang w:val="en-US" w:eastAsia="x-none"/>
        </w:rPr>
        <w:t xml:space="preserve">, I. D. </w:t>
      </w:r>
      <w:proofErr w:type="spellStart"/>
      <w:r w:rsidRPr="007415E4">
        <w:rPr>
          <w:b/>
          <w:szCs w:val="20"/>
          <w:lang w:val="en-US" w:eastAsia="x-none"/>
        </w:rPr>
        <w:t>Borchenko</w:t>
      </w:r>
      <w:proofErr w:type="spellEnd"/>
    </w:p>
    <w:p w:rsidR="00CE77E2" w:rsidRPr="007A4669" w:rsidRDefault="00CE77E2" w:rsidP="00CE77E2">
      <w:pPr>
        <w:ind w:firstLine="284"/>
        <w:jc w:val="both"/>
        <w:rPr>
          <w:b/>
          <w:lang w:val="en-US" w:eastAsia="x-none"/>
        </w:rPr>
      </w:pPr>
    </w:p>
    <w:p w:rsidR="00CE77E2" w:rsidRPr="007415E4" w:rsidRDefault="00CE77E2" w:rsidP="00CE77E2">
      <w:pPr>
        <w:ind w:firstLine="284"/>
        <w:jc w:val="both"/>
        <w:rPr>
          <w:i/>
          <w:iCs/>
          <w:sz w:val="22"/>
          <w:szCs w:val="22"/>
        </w:rPr>
      </w:pPr>
      <w:r w:rsidRPr="007415E4">
        <w:rPr>
          <w:b/>
          <w:i/>
          <w:sz w:val="22"/>
          <w:szCs w:val="22"/>
        </w:rPr>
        <w:t xml:space="preserve">Аннотация. </w:t>
      </w:r>
      <w:r w:rsidRPr="007415E4">
        <w:rPr>
          <w:i/>
          <w:iCs/>
          <w:sz w:val="22"/>
          <w:szCs w:val="22"/>
        </w:rPr>
        <w:t xml:space="preserve">Развитие современного российского общества диктует потребности в «новом» образовании, его адаптации к потребностям в актуальных знаниях. С переходом на современный уровень образования возникает потребность в </w:t>
      </w:r>
      <w:r w:rsidRPr="007415E4">
        <w:rPr>
          <w:bCs/>
          <w:i/>
          <w:iCs/>
          <w:sz w:val="22"/>
          <w:szCs w:val="22"/>
        </w:rPr>
        <w:t>систематическом контроле и анализе объективных данных о качестве предоставления образовательных услуг и подготовленности обучающихся. Одним из наиболее эффективных методов получения достоверной информации о качестве предоставляемых образовательных услуг является мониторинг или мониторинговое исследование.</w:t>
      </w:r>
    </w:p>
    <w:p w:rsidR="00CE77E2" w:rsidRPr="007415E4" w:rsidRDefault="00CE77E2" w:rsidP="00CE77E2">
      <w:pPr>
        <w:ind w:firstLine="284"/>
        <w:jc w:val="both"/>
        <w:rPr>
          <w:bCs/>
          <w:i/>
          <w:iCs/>
          <w:sz w:val="22"/>
          <w:szCs w:val="22"/>
        </w:rPr>
      </w:pPr>
      <w:r w:rsidRPr="007415E4">
        <w:rPr>
          <w:bCs/>
          <w:i/>
          <w:iCs/>
          <w:sz w:val="22"/>
          <w:szCs w:val="22"/>
        </w:rPr>
        <w:t>В статье рассматривается роль мониторинговых исследований ГБОУ ДПО ЧИППКРО при принятии эффективных управленческих решений в области дополнительного профессионального образования.</w:t>
      </w:r>
    </w:p>
    <w:p w:rsidR="00CE77E2" w:rsidRPr="007415E4" w:rsidRDefault="00CE77E2" w:rsidP="00CE77E2">
      <w:pPr>
        <w:ind w:firstLine="284"/>
        <w:jc w:val="both"/>
        <w:rPr>
          <w:bCs/>
          <w:i/>
          <w:iCs/>
          <w:sz w:val="22"/>
          <w:szCs w:val="22"/>
        </w:rPr>
      </w:pPr>
      <w:r w:rsidRPr="007415E4">
        <w:rPr>
          <w:bCs/>
          <w:i/>
          <w:iCs/>
          <w:sz w:val="22"/>
          <w:szCs w:val="22"/>
        </w:rPr>
        <w:lastRenderedPageBreak/>
        <w:t xml:space="preserve">Раскрываются особенности использования мониторингового инструментария, используемого в ГБОУ ДПО ЧИППКРО, в рамках внутренней системы оценки качества образования. </w:t>
      </w:r>
    </w:p>
    <w:p w:rsidR="00CE77E2" w:rsidRPr="007415E4" w:rsidRDefault="00CE77E2" w:rsidP="00CE77E2">
      <w:pPr>
        <w:ind w:firstLine="284"/>
        <w:jc w:val="both"/>
        <w:rPr>
          <w:bCs/>
          <w:i/>
          <w:iCs/>
          <w:sz w:val="22"/>
          <w:szCs w:val="22"/>
        </w:rPr>
      </w:pPr>
      <w:r w:rsidRPr="007415E4">
        <w:rPr>
          <w:bCs/>
          <w:i/>
          <w:iCs/>
          <w:sz w:val="22"/>
          <w:szCs w:val="22"/>
        </w:rPr>
        <w:t xml:space="preserve">В процессе </w:t>
      </w:r>
      <w:proofErr w:type="gramStart"/>
      <w:r w:rsidRPr="007415E4">
        <w:rPr>
          <w:bCs/>
          <w:i/>
          <w:iCs/>
          <w:sz w:val="22"/>
          <w:szCs w:val="22"/>
        </w:rPr>
        <w:t>проведения внутренней системы оценки качества образования</w:t>
      </w:r>
      <w:proofErr w:type="gramEnd"/>
      <w:r w:rsidRPr="007415E4">
        <w:rPr>
          <w:bCs/>
          <w:i/>
          <w:iCs/>
          <w:sz w:val="22"/>
          <w:szCs w:val="22"/>
        </w:rPr>
        <w:t xml:space="preserve"> ГБОУ ДПО ЧИППКРО используются различные методы исследования: опрос (анкетирование, экспертная оценка), анализ документов (качественный и количественный), а также холл-тест и фокус-группа.</w:t>
      </w:r>
    </w:p>
    <w:p w:rsidR="00CE77E2" w:rsidRPr="007415E4" w:rsidRDefault="00CE77E2" w:rsidP="00CE77E2">
      <w:pPr>
        <w:ind w:firstLine="284"/>
        <w:jc w:val="both"/>
        <w:rPr>
          <w:bCs/>
          <w:i/>
          <w:iCs/>
          <w:sz w:val="22"/>
          <w:szCs w:val="22"/>
          <w:lang w:val="en-US"/>
        </w:rPr>
      </w:pPr>
      <w:r w:rsidRPr="007415E4">
        <w:rPr>
          <w:b/>
          <w:i/>
          <w:sz w:val="22"/>
          <w:szCs w:val="22"/>
          <w:shd w:val="clear" w:color="auto" w:fill="FDFDFD"/>
          <w:lang w:val="en-US"/>
        </w:rPr>
        <w:t>Abstract.</w:t>
      </w:r>
      <w:r w:rsidRPr="007415E4">
        <w:rPr>
          <w:i/>
          <w:sz w:val="22"/>
          <w:szCs w:val="22"/>
          <w:shd w:val="clear" w:color="auto" w:fill="FDFDFD"/>
          <w:lang w:val="en-US"/>
        </w:rPr>
        <w:t xml:space="preserve"> </w:t>
      </w:r>
      <w:r w:rsidRPr="007415E4">
        <w:rPr>
          <w:bCs/>
          <w:i/>
          <w:iCs/>
          <w:sz w:val="22"/>
          <w:szCs w:val="22"/>
          <w:lang w:val="en-US"/>
        </w:rPr>
        <w:t>Development of the modern Russian society dictates needs for “new” education, its adaptation to needs for relevant knowledge. With transition to a modern level of education there is a need for systematic control and the analysis of objective data on quality of providing educational services and readiness of the students. One of the most effective methods of receiving reliable information about quality of the provided educational services is monitoring or monitoring research.</w:t>
      </w:r>
    </w:p>
    <w:p w:rsidR="00CE77E2" w:rsidRPr="007415E4" w:rsidRDefault="00CE77E2" w:rsidP="00CE77E2">
      <w:pPr>
        <w:ind w:firstLine="284"/>
        <w:jc w:val="both"/>
        <w:rPr>
          <w:bCs/>
          <w:i/>
          <w:iCs/>
          <w:sz w:val="22"/>
          <w:szCs w:val="22"/>
          <w:highlight w:val="yellow"/>
          <w:lang w:val="en-US"/>
        </w:rPr>
      </w:pPr>
      <w:r w:rsidRPr="007415E4">
        <w:rPr>
          <w:bCs/>
          <w:i/>
          <w:iCs/>
          <w:sz w:val="22"/>
          <w:szCs w:val="22"/>
          <w:lang w:val="en-US"/>
        </w:rPr>
        <w:t xml:space="preserve">The article considers the role of monitoring researches in SBEI APE CIRIPSE when making the effective managerial decisions in the field of additional professional education. </w:t>
      </w:r>
      <w:proofErr w:type="gramStart"/>
      <w:r w:rsidRPr="007415E4">
        <w:rPr>
          <w:bCs/>
          <w:i/>
          <w:iCs/>
          <w:sz w:val="22"/>
          <w:szCs w:val="22"/>
          <w:lang w:val="en-US"/>
        </w:rPr>
        <w:t xml:space="preserve">The features of using the monitoring tools used in SBEI APE CIRIPSE within the internal system </w:t>
      </w:r>
      <w:r w:rsidRPr="007415E4">
        <w:rPr>
          <w:i/>
          <w:iCs/>
          <w:sz w:val="22"/>
          <w:szCs w:val="22"/>
          <w:lang w:val="en-US"/>
        </w:rPr>
        <w:t>of education quality assessment</w:t>
      </w:r>
      <w:r w:rsidRPr="007415E4">
        <w:rPr>
          <w:bCs/>
          <w:i/>
          <w:iCs/>
          <w:sz w:val="22"/>
          <w:szCs w:val="22"/>
          <w:lang w:val="en-US"/>
        </w:rPr>
        <w:t>.</w:t>
      </w:r>
      <w:proofErr w:type="gramEnd"/>
      <w:r w:rsidRPr="007415E4">
        <w:rPr>
          <w:bCs/>
          <w:i/>
          <w:iCs/>
          <w:sz w:val="22"/>
          <w:szCs w:val="22"/>
          <w:lang w:val="en-US"/>
        </w:rPr>
        <w:t xml:space="preserve"> In the process of conducting the internal system </w:t>
      </w:r>
      <w:r w:rsidRPr="007415E4">
        <w:rPr>
          <w:i/>
          <w:iCs/>
          <w:sz w:val="22"/>
          <w:szCs w:val="22"/>
          <w:lang w:val="en-US"/>
        </w:rPr>
        <w:t>of education quality assessment</w:t>
      </w:r>
      <w:r w:rsidRPr="007415E4">
        <w:rPr>
          <w:bCs/>
          <w:i/>
          <w:iCs/>
          <w:sz w:val="22"/>
          <w:szCs w:val="22"/>
          <w:lang w:val="en-US"/>
        </w:rPr>
        <w:t xml:space="preserve"> in SBEI APE CIRIPSE the various methods of research are used: survey (questionnaire, expert assessment), analysis of documents (qualitative and quantitative), and in-hall test and focus group.</w:t>
      </w:r>
    </w:p>
    <w:p w:rsidR="00CE77E2" w:rsidRPr="007415E4" w:rsidRDefault="00CE77E2" w:rsidP="00CE77E2">
      <w:pPr>
        <w:ind w:firstLine="284"/>
        <w:jc w:val="both"/>
        <w:rPr>
          <w:i/>
          <w:iCs/>
          <w:sz w:val="22"/>
          <w:szCs w:val="22"/>
        </w:rPr>
      </w:pPr>
      <w:r w:rsidRPr="007415E4">
        <w:rPr>
          <w:b/>
          <w:i/>
          <w:sz w:val="22"/>
          <w:szCs w:val="22"/>
        </w:rPr>
        <w:t>Ключевые слова:</w:t>
      </w:r>
      <w:r w:rsidRPr="007415E4">
        <w:rPr>
          <w:i/>
          <w:sz w:val="22"/>
          <w:szCs w:val="22"/>
        </w:rPr>
        <w:t xml:space="preserve"> </w:t>
      </w:r>
      <w:r w:rsidRPr="007415E4">
        <w:rPr>
          <w:i/>
          <w:iCs/>
          <w:sz w:val="22"/>
          <w:szCs w:val="22"/>
        </w:rPr>
        <w:t>качество образования, оценка качества образования, система оценки качества образования, внутренняя система оценки качества образования, мониторинговые исследования, функции управления качеством образования.</w:t>
      </w:r>
    </w:p>
    <w:p w:rsidR="00CE77E2" w:rsidRPr="00D477A9" w:rsidRDefault="00CE77E2" w:rsidP="00CE77E2">
      <w:pPr>
        <w:ind w:firstLine="284"/>
        <w:jc w:val="both"/>
        <w:rPr>
          <w:i/>
          <w:iCs/>
          <w:sz w:val="22"/>
          <w:szCs w:val="22"/>
          <w:lang w:val="en-US"/>
        </w:rPr>
      </w:pPr>
      <w:r w:rsidRPr="007415E4">
        <w:rPr>
          <w:b/>
          <w:i/>
          <w:sz w:val="22"/>
          <w:szCs w:val="22"/>
          <w:lang w:val="en-US"/>
        </w:rPr>
        <w:t>Keywords:</w:t>
      </w:r>
      <w:r w:rsidRPr="007415E4">
        <w:rPr>
          <w:i/>
          <w:sz w:val="22"/>
          <w:szCs w:val="22"/>
          <w:lang w:val="en-US"/>
        </w:rPr>
        <w:t xml:space="preserve"> </w:t>
      </w:r>
      <w:r w:rsidRPr="007415E4">
        <w:rPr>
          <w:i/>
          <w:iCs/>
          <w:sz w:val="22"/>
          <w:szCs w:val="22"/>
          <w:lang w:val="en-US"/>
        </w:rPr>
        <w:t>the quality of education, education quality assessment, system of education quality assessment, internal system of education quality assessment, monitoring studies, functions of education quality management.</w:t>
      </w:r>
    </w:p>
    <w:p w:rsidR="00CE77E2" w:rsidRPr="00D477A9" w:rsidRDefault="00CE77E2" w:rsidP="00CE77E2">
      <w:pPr>
        <w:tabs>
          <w:tab w:val="left" w:pos="720"/>
          <w:tab w:val="left" w:pos="6248"/>
        </w:tabs>
        <w:jc w:val="center"/>
        <w:rPr>
          <w:i/>
          <w:iCs/>
          <w:lang w:val="en-US"/>
        </w:rPr>
      </w:pPr>
    </w:p>
    <w:p w:rsidR="00CE77E2" w:rsidRPr="007A4669" w:rsidRDefault="00CE77E2" w:rsidP="00CE77E2">
      <w:pPr>
        <w:tabs>
          <w:tab w:val="left" w:pos="720"/>
          <w:tab w:val="left" w:pos="6248"/>
        </w:tabs>
        <w:jc w:val="center"/>
        <w:rPr>
          <w:bCs/>
          <w:lang w:val="en-US"/>
        </w:rPr>
      </w:pPr>
    </w:p>
    <w:p w:rsidR="0021424A" w:rsidRDefault="0021424A">
      <w:pPr>
        <w:spacing w:after="200" w:line="276" w:lineRule="auto"/>
        <w:rPr>
          <w:bCs/>
          <w:lang w:val="en-US"/>
        </w:rPr>
      </w:pPr>
      <w:r>
        <w:rPr>
          <w:bCs/>
          <w:lang w:val="en-US"/>
        </w:rPr>
        <w:br w:type="page"/>
      </w:r>
    </w:p>
    <w:p w:rsidR="0021424A" w:rsidRDefault="0021424A" w:rsidP="00CE77E2">
      <w:pPr>
        <w:tabs>
          <w:tab w:val="left" w:pos="720"/>
          <w:tab w:val="left" w:pos="6248"/>
        </w:tabs>
        <w:jc w:val="center"/>
        <w:rPr>
          <w:rFonts w:ascii="Monotype Corsiva" w:hAnsi="Monotype Corsiva"/>
          <w:b/>
          <w:bCs/>
          <w:sz w:val="44"/>
          <w:szCs w:val="44"/>
          <w:lang w:val="en-US"/>
        </w:rPr>
      </w:pPr>
    </w:p>
    <w:p w:rsidR="00CE77E2" w:rsidRPr="007415E4" w:rsidRDefault="00CE77E2" w:rsidP="00CE77E2">
      <w:pPr>
        <w:tabs>
          <w:tab w:val="left" w:pos="720"/>
          <w:tab w:val="left" w:pos="6248"/>
        </w:tabs>
        <w:jc w:val="center"/>
        <w:rPr>
          <w:rFonts w:ascii="Monotype Corsiva" w:hAnsi="Monotype Corsiva"/>
          <w:b/>
          <w:bCs/>
          <w:sz w:val="44"/>
          <w:szCs w:val="44"/>
        </w:rPr>
      </w:pPr>
      <w:r w:rsidRPr="007415E4">
        <w:rPr>
          <w:rFonts w:ascii="Monotype Corsiva" w:hAnsi="Monotype Corsiva"/>
          <w:b/>
          <w:bCs/>
          <w:sz w:val="44"/>
          <w:szCs w:val="44"/>
        </w:rPr>
        <w:t>Гипотезы, дискуссии, размышления</w:t>
      </w:r>
    </w:p>
    <w:p w:rsidR="00CE77E2" w:rsidRPr="007415E4" w:rsidRDefault="00CE77E2" w:rsidP="00CE77E2">
      <w:pPr>
        <w:tabs>
          <w:tab w:val="left" w:pos="720"/>
          <w:tab w:val="left" w:pos="5271"/>
        </w:tabs>
        <w:jc w:val="center"/>
        <w:rPr>
          <w:b/>
          <w:bCs/>
        </w:rPr>
      </w:pPr>
    </w:p>
    <w:p w:rsidR="00CE77E2" w:rsidRPr="007415E4" w:rsidRDefault="00CE77E2" w:rsidP="00CE77E2">
      <w:pPr>
        <w:tabs>
          <w:tab w:val="left" w:pos="720"/>
        </w:tabs>
        <w:jc w:val="center"/>
        <w:rPr>
          <w:b/>
          <w:bCs/>
        </w:rPr>
      </w:pPr>
    </w:p>
    <w:p w:rsidR="00CE77E2" w:rsidRPr="007415E4" w:rsidRDefault="00CE77E2" w:rsidP="00CE77E2">
      <w:pPr>
        <w:ind w:left="284"/>
        <w:rPr>
          <w:bCs/>
          <w:caps/>
          <w:lang w:val="x-none" w:eastAsia="x-none"/>
        </w:rPr>
      </w:pPr>
      <w:r w:rsidRPr="007415E4">
        <w:rPr>
          <w:bCs/>
          <w:spacing w:val="-2"/>
          <w:lang w:val="x-none" w:eastAsia="x-none"/>
        </w:rPr>
        <w:t xml:space="preserve">УДК </w:t>
      </w:r>
      <w:r w:rsidRPr="007415E4">
        <w:rPr>
          <w:bCs/>
          <w:caps/>
          <w:lang w:val="x-none" w:eastAsia="x-none"/>
        </w:rPr>
        <w:t>371.123</w:t>
      </w:r>
    </w:p>
    <w:p w:rsidR="00CE77E2" w:rsidRPr="0021424A" w:rsidRDefault="00CE77E2" w:rsidP="00CE77E2">
      <w:pPr>
        <w:ind w:left="284"/>
        <w:rPr>
          <w:rFonts w:ascii="Arial Narrow" w:hAnsi="Arial Narrow"/>
          <w:bCs/>
          <w:spacing w:val="-2"/>
          <w:lang w:val="x-none" w:eastAsia="x-none"/>
        </w:rPr>
      </w:pPr>
    </w:p>
    <w:p w:rsidR="00CE77E2" w:rsidRPr="007415E4" w:rsidRDefault="00CE77E2" w:rsidP="00CE77E2">
      <w:pPr>
        <w:ind w:left="284"/>
        <w:rPr>
          <w:b/>
          <w:sz w:val="32"/>
          <w:szCs w:val="32"/>
        </w:rPr>
      </w:pPr>
      <w:r w:rsidRPr="007415E4">
        <w:rPr>
          <w:b/>
          <w:sz w:val="32"/>
          <w:szCs w:val="32"/>
        </w:rPr>
        <w:t xml:space="preserve">Модель мониторинга уровня </w:t>
      </w:r>
      <w:proofErr w:type="spellStart"/>
      <w:r w:rsidRPr="007415E4">
        <w:rPr>
          <w:b/>
          <w:sz w:val="32"/>
          <w:szCs w:val="32"/>
        </w:rPr>
        <w:t>сформированности</w:t>
      </w:r>
      <w:proofErr w:type="spellEnd"/>
      <w:r w:rsidRPr="007415E4">
        <w:rPr>
          <w:b/>
          <w:sz w:val="32"/>
          <w:szCs w:val="32"/>
        </w:rPr>
        <w:t xml:space="preserve"> </w:t>
      </w:r>
    </w:p>
    <w:p w:rsidR="00CE77E2" w:rsidRPr="007415E4" w:rsidRDefault="00CE77E2" w:rsidP="00CE77E2">
      <w:pPr>
        <w:ind w:left="284"/>
        <w:rPr>
          <w:b/>
          <w:sz w:val="32"/>
          <w:szCs w:val="32"/>
        </w:rPr>
      </w:pPr>
      <w:r w:rsidRPr="007415E4">
        <w:rPr>
          <w:b/>
          <w:sz w:val="32"/>
          <w:szCs w:val="32"/>
        </w:rPr>
        <w:t>профессиональной компетентности педагога</w:t>
      </w:r>
    </w:p>
    <w:p w:rsidR="00CE77E2" w:rsidRPr="007415E4" w:rsidRDefault="00CE77E2" w:rsidP="00CE77E2">
      <w:pPr>
        <w:ind w:left="284"/>
        <w:rPr>
          <w:sz w:val="16"/>
          <w:szCs w:val="16"/>
        </w:rPr>
      </w:pPr>
    </w:p>
    <w:p w:rsidR="00CE77E2" w:rsidRPr="007415E4" w:rsidRDefault="00CE77E2" w:rsidP="00CE77E2">
      <w:pPr>
        <w:ind w:left="284"/>
        <w:rPr>
          <w:b/>
        </w:rPr>
      </w:pPr>
      <w:r w:rsidRPr="007415E4">
        <w:rPr>
          <w:b/>
        </w:rPr>
        <w:t xml:space="preserve">Н. А. </w:t>
      </w:r>
      <w:proofErr w:type="spellStart"/>
      <w:r w:rsidRPr="007415E4">
        <w:rPr>
          <w:b/>
        </w:rPr>
        <w:t>Чечева</w:t>
      </w:r>
      <w:proofErr w:type="spellEnd"/>
    </w:p>
    <w:p w:rsidR="00CE77E2" w:rsidRPr="007415E4" w:rsidRDefault="00CE77E2" w:rsidP="00CE77E2">
      <w:pPr>
        <w:ind w:left="284"/>
        <w:rPr>
          <w:sz w:val="32"/>
          <w:szCs w:val="32"/>
        </w:rPr>
      </w:pPr>
    </w:p>
    <w:p w:rsidR="00CE77E2" w:rsidRPr="007415E4" w:rsidRDefault="00CE77E2" w:rsidP="00CE77E2">
      <w:pPr>
        <w:ind w:left="284"/>
        <w:rPr>
          <w:b/>
          <w:sz w:val="32"/>
          <w:szCs w:val="32"/>
          <w:lang w:val="en-US"/>
        </w:rPr>
      </w:pPr>
      <w:r w:rsidRPr="007415E4">
        <w:rPr>
          <w:b/>
          <w:sz w:val="32"/>
          <w:szCs w:val="32"/>
          <w:lang w:val="en-US"/>
        </w:rPr>
        <w:t xml:space="preserve">The model of monitoring of the teacher’ professional </w:t>
      </w:r>
      <w:r w:rsidRPr="007415E4">
        <w:rPr>
          <w:b/>
          <w:sz w:val="32"/>
          <w:szCs w:val="32"/>
          <w:lang w:val="en-US"/>
        </w:rPr>
        <w:br/>
        <w:t>competence level</w:t>
      </w:r>
    </w:p>
    <w:p w:rsidR="00CE77E2" w:rsidRPr="007415E4" w:rsidRDefault="00CE77E2" w:rsidP="00CE77E2">
      <w:pPr>
        <w:ind w:left="284"/>
        <w:rPr>
          <w:b/>
          <w:sz w:val="16"/>
          <w:szCs w:val="16"/>
          <w:lang w:val="en-US"/>
        </w:rPr>
      </w:pPr>
    </w:p>
    <w:p w:rsidR="00CE77E2" w:rsidRPr="007415E4" w:rsidRDefault="00CE77E2" w:rsidP="00CE77E2">
      <w:pPr>
        <w:ind w:left="284"/>
        <w:rPr>
          <w:b/>
        </w:rPr>
      </w:pPr>
      <w:r w:rsidRPr="007415E4">
        <w:rPr>
          <w:b/>
          <w:lang w:val="en-US"/>
        </w:rPr>
        <w:t>N</w:t>
      </w:r>
      <w:r w:rsidRPr="007415E4">
        <w:rPr>
          <w:b/>
        </w:rPr>
        <w:t xml:space="preserve">. </w:t>
      </w:r>
      <w:r w:rsidRPr="007415E4">
        <w:rPr>
          <w:b/>
          <w:lang w:val="en-US"/>
        </w:rPr>
        <w:t>A</w:t>
      </w:r>
      <w:r w:rsidRPr="007415E4">
        <w:rPr>
          <w:b/>
        </w:rPr>
        <w:t xml:space="preserve">. </w:t>
      </w:r>
      <w:proofErr w:type="spellStart"/>
      <w:r w:rsidRPr="007415E4">
        <w:rPr>
          <w:b/>
          <w:lang w:val="en-US"/>
        </w:rPr>
        <w:t>Checheva</w:t>
      </w:r>
      <w:proofErr w:type="spellEnd"/>
    </w:p>
    <w:p w:rsidR="00CE77E2" w:rsidRDefault="00CE77E2" w:rsidP="00CE77E2">
      <w:pPr>
        <w:ind w:firstLine="284"/>
        <w:jc w:val="both"/>
        <w:rPr>
          <w:b/>
          <w:lang w:eastAsia="x-none"/>
        </w:rPr>
      </w:pPr>
    </w:p>
    <w:p w:rsidR="00CE77E2" w:rsidRPr="007415E4" w:rsidRDefault="00CE77E2" w:rsidP="00CE77E2">
      <w:pPr>
        <w:ind w:firstLine="284"/>
        <w:jc w:val="both"/>
        <w:rPr>
          <w:i/>
          <w:sz w:val="22"/>
          <w:szCs w:val="22"/>
        </w:rPr>
      </w:pPr>
      <w:r w:rsidRPr="007415E4">
        <w:rPr>
          <w:b/>
          <w:i/>
          <w:sz w:val="22"/>
          <w:szCs w:val="22"/>
        </w:rPr>
        <w:t xml:space="preserve">Аннотация. </w:t>
      </w:r>
      <w:r w:rsidRPr="007415E4">
        <w:rPr>
          <w:i/>
          <w:sz w:val="22"/>
          <w:szCs w:val="22"/>
        </w:rPr>
        <w:t>Модернизация отечественного образования определила качественно новые характеристики образовательной деятельности и требования к педагогическим кадрам как ключевому фактору ресурсного обеспечения его качества. Проблема постоянного совершенствования профессиональной компетентности субъекта педагогической деятельности актуальна уже в силу динамичного развития общества, требованиям которого и должна соответствовать система образования. Педагог должен уметь приводить собственную профессиональную деятельность в соответствие с требованиями времени, непрерывно повышая свой профессиональный уровень, быстро и эффективно реагируя на внешние перемены и новые вызовы. Для организации качественного сопровождения профессионального развития учителей необходимы эффективные механизмы, к числу которых следует отнести и мониторинг. Статья посвящена описанию разработанной и прошедшей опытно-</w:t>
      </w:r>
      <w:proofErr w:type="spellStart"/>
      <w:r w:rsidRPr="007415E4">
        <w:rPr>
          <w:i/>
          <w:sz w:val="22"/>
          <w:szCs w:val="22"/>
        </w:rPr>
        <w:t>эксперимен</w:t>
      </w:r>
      <w:proofErr w:type="spellEnd"/>
      <w:r w:rsidRPr="007415E4">
        <w:rPr>
          <w:i/>
          <w:sz w:val="22"/>
          <w:szCs w:val="22"/>
        </w:rPr>
        <w:t>-</w:t>
      </w:r>
      <w:proofErr w:type="spellStart"/>
      <w:r w:rsidRPr="007415E4">
        <w:rPr>
          <w:i/>
          <w:sz w:val="22"/>
          <w:szCs w:val="22"/>
        </w:rPr>
        <w:t>тальную</w:t>
      </w:r>
      <w:proofErr w:type="spellEnd"/>
      <w:r w:rsidRPr="007415E4">
        <w:rPr>
          <w:i/>
          <w:sz w:val="22"/>
          <w:szCs w:val="22"/>
        </w:rPr>
        <w:t xml:space="preserve"> проверку модели мониторинга уровня </w:t>
      </w:r>
      <w:proofErr w:type="spellStart"/>
      <w:r w:rsidRPr="007415E4">
        <w:rPr>
          <w:i/>
          <w:sz w:val="22"/>
          <w:szCs w:val="22"/>
        </w:rPr>
        <w:t>сформированности</w:t>
      </w:r>
      <w:proofErr w:type="spellEnd"/>
      <w:r w:rsidRPr="007415E4">
        <w:rPr>
          <w:i/>
          <w:sz w:val="22"/>
          <w:szCs w:val="22"/>
        </w:rPr>
        <w:t xml:space="preserve"> профессиональной компетентности педагога.</w:t>
      </w:r>
    </w:p>
    <w:p w:rsidR="00CE77E2" w:rsidRPr="007415E4" w:rsidRDefault="00CE77E2" w:rsidP="00CE77E2">
      <w:pPr>
        <w:ind w:firstLine="284"/>
        <w:jc w:val="both"/>
        <w:rPr>
          <w:i/>
          <w:sz w:val="22"/>
          <w:szCs w:val="22"/>
          <w:highlight w:val="yellow"/>
          <w:lang w:val="en-US"/>
        </w:rPr>
      </w:pPr>
      <w:r w:rsidRPr="007415E4">
        <w:rPr>
          <w:b/>
          <w:i/>
          <w:sz w:val="22"/>
          <w:szCs w:val="22"/>
          <w:shd w:val="clear" w:color="auto" w:fill="FDFDFD"/>
          <w:lang w:val="en-US"/>
        </w:rPr>
        <w:t>Abstract.</w:t>
      </w:r>
      <w:r w:rsidRPr="007415E4">
        <w:rPr>
          <w:i/>
          <w:sz w:val="22"/>
          <w:szCs w:val="22"/>
          <w:shd w:val="clear" w:color="auto" w:fill="FDFDFD"/>
          <w:lang w:val="en-US"/>
        </w:rPr>
        <w:t xml:space="preserve"> </w:t>
      </w:r>
      <w:r w:rsidRPr="007415E4">
        <w:rPr>
          <w:i/>
          <w:sz w:val="22"/>
          <w:szCs w:val="22"/>
          <w:lang w:val="en-US"/>
        </w:rPr>
        <w:t xml:space="preserve">The modernization of Russian education determined the qualitatively new characteristics of educational activities and requirements for teachers, whose professional competence is considered as a key factor in the education quality assurance. The problem of continuing improving of teachers’ professional competence is relevant in virtue of dynamic development of society, which imposes the requirements on the system of education. Teachers’ professional activity should correspond to current demands. There is a need for specialists to increase continuously their professional level, respond quickly and effectively to new challenges. It is necessary to find the effective means </w:t>
      </w:r>
      <w:proofErr w:type="gramStart"/>
      <w:r w:rsidRPr="007415E4">
        <w:rPr>
          <w:i/>
          <w:sz w:val="22"/>
          <w:szCs w:val="22"/>
          <w:lang w:val="en-US"/>
        </w:rPr>
        <w:t>of  qualitative</w:t>
      </w:r>
      <w:proofErr w:type="gramEnd"/>
      <w:r w:rsidRPr="007415E4">
        <w:rPr>
          <w:i/>
          <w:sz w:val="22"/>
          <w:szCs w:val="22"/>
          <w:lang w:val="en-US"/>
        </w:rPr>
        <w:t xml:space="preserve"> support of continuing teachers’ professional development. Monitoring is considered one of these means. </w:t>
      </w:r>
      <w:proofErr w:type="gramStart"/>
      <w:r w:rsidRPr="007415E4">
        <w:rPr>
          <w:i/>
          <w:sz w:val="22"/>
          <w:szCs w:val="22"/>
          <w:lang w:val="en-US"/>
        </w:rPr>
        <w:t>The article describes of the developed and experimentally tested model of monitoring of the teacher’ professional competence level.</w:t>
      </w:r>
      <w:proofErr w:type="gramEnd"/>
    </w:p>
    <w:p w:rsidR="00CE77E2" w:rsidRPr="007415E4" w:rsidRDefault="00CE77E2" w:rsidP="00CE77E2">
      <w:pPr>
        <w:ind w:firstLine="284"/>
        <w:jc w:val="both"/>
        <w:rPr>
          <w:i/>
          <w:sz w:val="22"/>
          <w:szCs w:val="22"/>
        </w:rPr>
      </w:pPr>
      <w:r w:rsidRPr="007415E4">
        <w:rPr>
          <w:b/>
          <w:i/>
          <w:sz w:val="22"/>
          <w:szCs w:val="22"/>
        </w:rPr>
        <w:t>Ключевые слова:</w:t>
      </w:r>
      <w:r w:rsidRPr="007415E4">
        <w:rPr>
          <w:i/>
          <w:sz w:val="22"/>
          <w:szCs w:val="22"/>
        </w:rPr>
        <w:t xml:space="preserve"> модернизация образо</w:t>
      </w:r>
      <w:r>
        <w:rPr>
          <w:i/>
          <w:sz w:val="22"/>
          <w:szCs w:val="22"/>
        </w:rPr>
        <w:softHyphen/>
      </w:r>
      <w:r w:rsidRPr="007415E4">
        <w:rPr>
          <w:i/>
          <w:sz w:val="22"/>
          <w:szCs w:val="22"/>
        </w:rPr>
        <w:t>вания, профессиональная компетентность педагога, мониторинг профессиональной компетентности педагога.</w:t>
      </w:r>
    </w:p>
    <w:p w:rsidR="00CE77E2" w:rsidRPr="007A4669" w:rsidRDefault="00CE77E2" w:rsidP="00CE77E2">
      <w:pPr>
        <w:ind w:firstLine="284"/>
        <w:jc w:val="both"/>
        <w:rPr>
          <w:i/>
          <w:sz w:val="22"/>
          <w:szCs w:val="22"/>
          <w:lang w:val="en-US"/>
        </w:rPr>
      </w:pPr>
      <w:proofErr w:type="gramStart"/>
      <w:r w:rsidRPr="007415E4">
        <w:rPr>
          <w:b/>
          <w:i/>
          <w:sz w:val="22"/>
          <w:szCs w:val="22"/>
          <w:lang w:val="en-US"/>
        </w:rPr>
        <w:t>Keywords:</w:t>
      </w:r>
      <w:r w:rsidRPr="007415E4">
        <w:rPr>
          <w:i/>
          <w:sz w:val="22"/>
          <w:szCs w:val="22"/>
          <w:lang w:val="en-US"/>
        </w:rPr>
        <w:t xml:space="preserve"> modernization of education, professional competence of the teacher, monitoring of the teacher’ professional competence.</w:t>
      </w:r>
      <w:proofErr w:type="gramEnd"/>
    </w:p>
    <w:p w:rsidR="00CE77E2" w:rsidRPr="007A4669" w:rsidRDefault="00CE77E2" w:rsidP="00CE77E2">
      <w:pPr>
        <w:tabs>
          <w:tab w:val="left" w:pos="4536"/>
          <w:tab w:val="left" w:pos="4678"/>
          <w:tab w:val="left" w:pos="4962"/>
        </w:tabs>
        <w:ind w:left="284"/>
        <w:rPr>
          <w:i/>
          <w:lang w:val="en-US"/>
        </w:rPr>
      </w:pPr>
    </w:p>
    <w:p w:rsidR="00CE77E2" w:rsidRPr="007A4669" w:rsidRDefault="00CE77E2" w:rsidP="00CE77E2">
      <w:pPr>
        <w:tabs>
          <w:tab w:val="left" w:pos="4536"/>
          <w:tab w:val="left" w:pos="4678"/>
          <w:tab w:val="left" w:pos="4962"/>
        </w:tabs>
        <w:ind w:left="284"/>
        <w:rPr>
          <w:i/>
          <w:lang w:val="en-US"/>
        </w:rPr>
      </w:pPr>
    </w:p>
    <w:p w:rsidR="00CE77E2" w:rsidRDefault="00CE77E2" w:rsidP="00CE77E2">
      <w:pPr>
        <w:tabs>
          <w:tab w:val="left" w:pos="4536"/>
          <w:tab w:val="left" w:pos="4678"/>
          <w:tab w:val="left" w:pos="4962"/>
        </w:tabs>
        <w:ind w:left="284"/>
        <w:rPr>
          <w:i/>
          <w:lang w:val="en-US"/>
        </w:rPr>
      </w:pPr>
    </w:p>
    <w:p w:rsidR="0021424A" w:rsidRPr="007A4669" w:rsidRDefault="0021424A" w:rsidP="00CE77E2">
      <w:pPr>
        <w:tabs>
          <w:tab w:val="left" w:pos="4536"/>
          <w:tab w:val="left" w:pos="4678"/>
          <w:tab w:val="left" w:pos="4962"/>
        </w:tabs>
        <w:ind w:left="284"/>
        <w:rPr>
          <w:i/>
          <w:lang w:val="en-US"/>
        </w:rPr>
      </w:pPr>
    </w:p>
    <w:p w:rsidR="00CE77E2" w:rsidRPr="007415E4" w:rsidRDefault="00CE77E2" w:rsidP="00CE77E2">
      <w:pPr>
        <w:tabs>
          <w:tab w:val="left" w:pos="4536"/>
          <w:tab w:val="left" w:pos="4678"/>
          <w:tab w:val="left" w:pos="4962"/>
        </w:tabs>
        <w:ind w:left="284"/>
        <w:rPr>
          <w:highlight w:val="yellow"/>
        </w:rPr>
      </w:pPr>
      <w:r w:rsidRPr="007415E4">
        <w:lastRenderedPageBreak/>
        <w:t>УДК 378.091.398+004</w:t>
      </w:r>
    </w:p>
    <w:p w:rsidR="00CE77E2" w:rsidRPr="007A4669" w:rsidRDefault="00CE77E2" w:rsidP="00CE77E2">
      <w:pPr>
        <w:tabs>
          <w:tab w:val="left" w:pos="4536"/>
          <w:tab w:val="left" w:pos="4678"/>
          <w:tab w:val="left" w:pos="4962"/>
        </w:tabs>
        <w:ind w:left="284"/>
        <w:rPr>
          <w:szCs w:val="32"/>
          <w:highlight w:val="yellow"/>
        </w:rPr>
      </w:pPr>
    </w:p>
    <w:p w:rsidR="00CE77E2" w:rsidRPr="007415E4" w:rsidRDefault="00CE77E2" w:rsidP="00CE77E2">
      <w:pPr>
        <w:ind w:left="284"/>
        <w:rPr>
          <w:b/>
          <w:bCs/>
          <w:iCs/>
          <w:spacing w:val="-4"/>
          <w:sz w:val="32"/>
          <w:szCs w:val="32"/>
        </w:rPr>
      </w:pPr>
      <w:r w:rsidRPr="007415E4">
        <w:rPr>
          <w:b/>
          <w:bCs/>
          <w:iCs/>
          <w:spacing w:val="-4"/>
          <w:sz w:val="32"/>
          <w:szCs w:val="32"/>
        </w:rPr>
        <w:t xml:space="preserve">Проблемы подготовки педагогов в области применения ИКТ </w:t>
      </w:r>
    </w:p>
    <w:p w:rsidR="00CE77E2" w:rsidRPr="007415E4" w:rsidRDefault="00CE77E2" w:rsidP="00CE77E2">
      <w:pPr>
        <w:ind w:left="284"/>
        <w:rPr>
          <w:b/>
          <w:bCs/>
          <w:iCs/>
          <w:spacing w:val="-4"/>
          <w:sz w:val="32"/>
          <w:szCs w:val="32"/>
        </w:rPr>
      </w:pPr>
      <w:r w:rsidRPr="007415E4">
        <w:rPr>
          <w:b/>
          <w:bCs/>
          <w:iCs/>
          <w:spacing w:val="-4"/>
          <w:sz w:val="32"/>
          <w:szCs w:val="32"/>
        </w:rPr>
        <w:t xml:space="preserve">в профессиональной деятельности </w:t>
      </w:r>
    </w:p>
    <w:p w:rsidR="00CE77E2" w:rsidRPr="007415E4" w:rsidRDefault="00CE77E2" w:rsidP="00CE77E2">
      <w:pPr>
        <w:ind w:left="284"/>
        <w:rPr>
          <w:b/>
          <w:spacing w:val="-4"/>
          <w:sz w:val="16"/>
          <w:szCs w:val="16"/>
        </w:rPr>
      </w:pPr>
    </w:p>
    <w:p w:rsidR="00CE77E2" w:rsidRPr="007415E4" w:rsidRDefault="00CE77E2" w:rsidP="00CE77E2">
      <w:pPr>
        <w:ind w:left="284"/>
        <w:rPr>
          <w:b/>
          <w:bCs/>
          <w:spacing w:val="-4"/>
        </w:rPr>
      </w:pPr>
      <w:r w:rsidRPr="007415E4">
        <w:rPr>
          <w:b/>
          <w:bCs/>
          <w:spacing w:val="-4"/>
        </w:rPr>
        <w:t>В. А. Полякова</w:t>
      </w:r>
    </w:p>
    <w:p w:rsidR="00CE77E2" w:rsidRPr="007415E4" w:rsidRDefault="00CE77E2" w:rsidP="00CE77E2">
      <w:pPr>
        <w:ind w:left="284"/>
        <w:rPr>
          <w:b/>
          <w:sz w:val="32"/>
          <w:szCs w:val="32"/>
          <w:highlight w:val="yellow"/>
        </w:rPr>
      </w:pPr>
    </w:p>
    <w:p w:rsidR="00CE77E2" w:rsidRPr="007415E4" w:rsidRDefault="00CE77E2" w:rsidP="00CE77E2">
      <w:pPr>
        <w:ind w:left="284"/>
        <w:rPr>
          <w:b/>
          <w:bCs/>
          <w:sz w:val="32"/>
          <w:szCs w:val="32"/>
          <w:highlight w:val="yellow"/>
          <w:lang w:val="en-US"/>
        </w:rPr>
      </w:pPr>
      <w:r w:rsidRPr="007415E4">
        <w:rPr>
          <w:b/>
          <w:bCs/>
          <w:sz w:val="32"/>
          <w:szCs w:val="32"/>
          <w:lang w:val="en-US"/>
        </w:rPr>
        <w:t>Problems of the teachers’</w:t>
      </w:r>
      <w:r w:rsidRPr="007415E4">
        <w:rPr>
          <w:sz w:val="20"/>
          <w:szCs w:val="20"/>
          <w:lang w:val="en-US"/>
        </w:rPr>
        <w:t xml:space="preserve"> </w:t>
      </w:r>
      <w:r w:rsidRPr="007415E4">
        <w:rPr>
          <w:b/>
          <w:bCs/>
          <w:sz w:val="32"/>
          <w:szCs w:val="32"/>
          <w:lang w:val="en-US"/>
        </w:rPr>
        <w:t>professional development in use of ICT in professional activities</w:t>
      </w:r>
    </w:p>
    <w:p w:rsidR="00CE77E2" w:rsidRPr="007415E4" w:rsidRDefault="00CE77E2" w:rsidP="00CE77E2">
      <w:pPr>
        <w:ind w:left="284"/>
        <w:rPr>
          <w:b/>
          <w:spacing w:val="-4"/>
          <w:sz w:val="16"/>
          <w:szCs w:val="16"/>
          <w:highlight w:val="yellow"/>
          <w:lang w:val="en-US"/>
        </w:rPr>
      </w:pPr>
    </w:p>
    <w:p w:rsidR="00CE77E2" w:rsidRPr="007415E4" w:rsidRDefault="00CE77E2" w:rsidP="00CE77E2">
      <w:pPr>
        <w:tabs>
          <w:tab w:val="left" w:pos="1260"/>
        </w:tabs>
        <w:ind w:left="284"/>
        <w:jc w:val="both"/>
        <w:rPr>
          <w:b/>
          <w:bCs/>
          <w:spacing w:val="-4"/>
        </w:rPr>
      </w:pPr>
      <w:r w:rsidRPr="007415E4">
        <w:rPr>
          <w:b/>
          <w:bCs/>
          <w:spacing w:val="-4"/>
        </w:rPr>
        <w:t xml:space="preserve">V. A. </w:t>
      </w:r>
      <w:proofErr w:type="spellStart"/>
      <w:r w:rsidRPr="007415E4">
        <w:rPr>
          <w:b/>
          <w:bCs/>
          <w:spacing w:val="-4"/>
        </w:rPr>
        <w:t>Polyakova</w:t>
      </w:r>
      <w:proofErr w:type="spellEnd"/>
    </w:p>
    <w:p w:rsidR="00CE77E2" w:rsidRDefault="00CE77E2" w:rsidP="00CE77E2">
      <w:pPr>
        <w:ind w:firstLine="284"/>
        <w:jc w:val="both"/>
      </w:pPr>
    </w:p>
    <w:p w:rsidR="00CE77E2" w:rsidRPr="007415E4" w:rsidRDefault="00CE77E2" w:rsidP="00CE77E2">
      <w:pPr>
        <w:ind w:firstLine="284"/>
        <w:jc w:val="both"/>
        <w:rPr>
          <w:bCs/>
          <w:i/>
          <w:spacing w:val="-2"/>
          <w:sz w:val="22"/>
          <w:szCs w:val="22"/>
        </w:rPr>
      </w:pPr>
      <w:r w:rsidRPr="007415E4">
        <w:rPr>
          <w:b/>
          <w:i/>
          <w:spacing w:val="-2"/>
          <w:sz w:val="22"/>
          <w:szCs w:val="22"/>
        </w:rPr>
        <w:t>Аннотация.</w:t>
      </w:r>
      <w:r w:rsidRPr="007415E4">
        <w:rPr>
          <w:i/>
          <w:spacing w:val="-2"/>
          <w:sz w:val="22"/>
          <w:szCs w:val="22"/>
        </w:rPr>
        <w:t xml:space="preserve"> </w:t>
      </w:r>
      <w:r w:rsidRPr="007415E4">
        <w:rPr>
          <w:bCs/>
          <w:i/>
          <w:spacing w:val="-2"/>
          <w:sz w:val="22"/>
          <w:szCs w:val="22"/>
        </w:rPr>
        <w:t xml:space="preserve">На основе анализа научно-педагогической, методической литературы и практики деятельности организаций высшего и постдипломного педагогического образования в статье представлены теоретические основания системы подготовки, переподготовки и повышения </w:t>
      </w:r>
      <w:proofErr w:type="gramStart"/>
      <w:r w:rsidRPr="007415E4">
        <w:rPr>
          <w:bCs/>
          <w:i/>
          <w:spacing w:val="-2"/>
          <w:sz w:val="22"/>
          <w:szCs w:val="22"/>
        </w:rPr>
        <w:t>квалификации</w:t>
      </w:r>
      <w:proofErr w:type="gramEnd"/>
      <w:r w:rsidRPr="007415E4">
        <w:rPr>
          <w:bCs/>
          <w:i/>
          <w:spacing w:val="-2"/>
          <w:sz w:val="22"/>
          <w:szCs w:val="22"/>
        </w:rPr>
        <w:t xml:space="preserve"> педагогических и руководящих кадров в области информационных и коммуникационных технологий, включающей в себя как институциональное образование (формальный компонент), так и открытые образовательные ресурсы современного общества (неформальный компонент), рассмотрены проблемы научно-педагогиче</w:t>
      </w:r>
      <w:r w:rsidRPr="007415E4">
        <w:rPr>
          <w:bCs/>
          <w:i/>
          <w:spacing w:val="-2"/>
          <w:sz w:val="22"/>
          <w:szCs w:val="22"/>
        </w:rPr>
        <w:softHyphen/>
        <w:t>ского обоснования и организационно-методиче</w:t>
      </w:r>
      <w:r w:rsidRPr="007415E4">
        <w:rPr>
          <w:bCs/>
          <w:i/>
          <w:spacing w:val="-2"/>
          <w:sz w:val="22"/>
          <w:szCs w:val="22"/>
        </w:rPr>
        <w:softHyphen/>
        <w:t xml:space="preserve">ского обеспечения процесса </w:t>
      </w:r>
      <w:proofErr w:type="gramStart"/>
      <w:r w:rsidRPr="007415E4">
        <w:rPr>
          <w:bCs/>
          <w:i/>
          <w:spacing w:val="-2"/>
          <w:sz w:val="22"/>
          <w:szCs w:val="22"/>
        </w:rPr>
        <w:t>стандартизации процесса повышения компетентности педагогов</w:t>
      </w:r>
      <w:proofErr w:type="gramEnd"/>
      <w:r w:rsidRPr="007415E4">
        <w:rPr>
          <w:bCs/>
          <w:i/>
          <w:spacing w:val="-2"/>
          <w:sz w:val="22"/>
          <w:szCs w:val="22"/>
        </w:rPr>
        <w:t xml:space="preserve"> и руководителей в сфере информационных и коммуникационных технологий. </w:t>
      </w:r>
      <w:proofErr w:type="gramStart"/>
      <w:r w:rsidRPr="007415E4">
        <w:rPr>
          <w:bCs/>
          <w:i/>
          <w:spacing w:val="-2"/>
          <w:sz w:val="22"/>
          <w:szCs w:val="22"/>
        </w:rPr>
        <w:t>Стандартизация процесса формирования компетентности в области использования ИКТ у педагогов и руководителей образовательных учреждений общего среднего и среднего профессионального образования должна носить системный характер и затронуть все его компоненты: целевой (цели и задачи формирования компетентности педагогов и руководителей в сфере ИКТ на современном этапе с учетом стартового уровня ИКТ-компетент</w:t>
      </w:r>
      <w:r w:rsidRPr="007415E4">
        <w:rPr>
          <w:bCs/>
          <w:i/>
          <w:spacing w:val="-2"/>
          <w:sz w:val="22"/>
          <w:szCs w:val="22"/>
        </w:rPr>
        <w:softHyphen/>
        <w:t>ности каждого отдельного обучающегося).</w:t>
      </w:r>
      <w:proofErr w:type="gramEnd"/>
      <w:r w:rsidRPr="007415E4">
        <w:rPr>
          <w:bCs/>
          <w:i/>
          <w:spacing w:val="-2"/>
          <w:sz w:val="22"/>
          <w:szCs w:val="22"/>
        </w:rPr>
        <w:t xml:space="preserve"> Содержательный (структурные компоненты компетентности педагогов и руководителей в сфере ИКТ и информационной культуры в целом); </w:t>
      </w:r>
      <w:proofErr w:type="spellStart"/>
      <w:r w:rsidRPr="007415E4">
        <w:rPr>
          <w:bCs/>
          <w:i/>
          <w:spacing w:val="-2"/>
          <w:sz w:val="22"/>
          <w:szCs w:val="22"/>
        </w:rPr>
        <w:t>деятельностный</w:t>
      </w:r>
      <w:proofErr w:type="spellEnd"/>
      <w:r w:rsidRPr="007415E4">
        <w:rPr>
          <w:bCs/>
          <w:i/>
          <w:spacing w:val="-2"/>
          <w:sz w:val="22"/>
          <w:szCs w:val="22"/>
        </w:rPr>
        <w:t xml:space="preserve"> (выбор форм, методов и средств формирования компетентности педагогов и руководителей в сфере ИКТ); результативный (уровни и критерии оценки компетентности педагогов и руководителей в сфере ИКТ).</w:t>
      </w:r>
    </w:p>
    <w:p w:rsidR="00CE77E2" w:rsidRPr="007415E4" w:rsidRDefault="00CE77E2" w:rsidP="00CE77E2">
      <w:pPr>
        <w:ind w:firstLine="284"/>
        <w:jc w:val="both"/>
        <w:rPr>
          <w:bCs/>
          <w:i/>
          <w:iCs/>
          <w:color w:val="000000"/>
          <w:sz w:val="22"/>
          <w:szCs w:val="22"/>
          <w:highlight w:val="yellow"/>
          <w:shd w:val="clear" w:color="auto" w:fill="FFFFFF"/>
          <w:lang w:val="en-US"/>
        </w:rPr>
      </w:pPr>
      <w:r w:rsidRPr="007415E4">
        <w:rPr>
          <w:b/>
          <w:i/>
          <w:color w:val="000000"/>
          <w:sz w:val="22"/>
          <w:szCs w:val="22"/>
          <w:shd w:val="clear" w:color="auto" w:fill="FFFFFF"/>
          <w:lang w:val="en-US"/>
        </w:rPr>
        <w:t xml:space="preserve">Abstract. </w:t>
      </w:r>
      <w:r w:rsidRPr="007415E4">
        <w:rPr>
          <w:bCs/>
          <w:i/>
          <w:iCs/>
          <w:color w:val="000000"/>
          <w:sz w:val="22"/>
          <w:szCs w:val="22"/>
          <w:shd w:val="clear" w:color="auto" w:fill="FFFFFF"/>
          <w:lang w:val="en-US"/>
        </w:rPr>
        <w:t>On the basis of the analysis of scientific-pedagogical and methodological literature and practices of institutions of higher and postgraduate pedagogical education, the article presents the theoretical foundation of training, retraining and advanced training of teaching and managerial staff in use of information and communication technologies. This education includes both institutional education (formal component) and open educational resources in modern society (the informal component). The article describes the problems of scientific and pedagogical substantiation and organizational and methodological support of standardizing the process of improving competence of teaching and managerial staff in use of information and communication technologies.</w:t>
      </w:r>
    </w:p>
    <w:p w:rsidR="00CE77E2" w:rsidRPr="00845AD8" w:rsidRDefault="00CE77E2" w:rsidP="00CE77E2">
      <w:pPr>
        <w:ind w:firstLine="284"/>
        <w:jc w:val="both"/>
        <w:rPr>
          <w:bCs/>
          <w:i/>
          <w:iCs/>
          <w:color w:val="000000"/>
          <w:spacing w:val="-4"/>
          <w:sz w:val="22"/>
          <w:szCs w:val="22"/>
          <w:shd w:val="clear" w:color="auto" w:fill="FFFFFF"/>
          <w:lang w:val="en-US"/>
        </w:rPr>
      </w:pPr>
      <w:r w:rsidRPr="007415E4">
        <w:rPr>
          <w:bCs/>
          <w:i/>
          <w:iCs/>
          <w:color w:val="000000"/>
          <w:spacing w:val="-4"/>
          <w:sz w:val="22"/>
          <w:szCs w:val="22"/>
          <w:shd w:val="clear" w:color="auto" w:fill="FFFFFF"/>
          <w:lang w:val="en-US"/>
        </w:rPr>
        <w:t>The standardization of the process of improving ICT competence of teaching and managerial staff of educational institutions of general secondary and secondary vocational education should be systematic and affect all of its components: the target component (goals and objectives of developing the ICT competence of teaching and managerial staff taking into account the starting level of ICT competence of each trainee); the substantial component (structural components of teaching and managerial staff’s competence in the area of ICT and information culture in general); the activity</w:t>
      </w:r>
      <w:r w:rsidRPr="007415E4">
        <w:rPr>
          <w:spacing w:val="-4"/>
          <w:sz w:val="22"/>
          <w:szCs w:val="22"/>
          <w:lang w:val="en-US"/>
        </w:rPr>
        <w:t xml:space="preserve"> </w:t>
      </w:r>
      <w:r w:rsidRPr="007415E4">
        <w:rPr>
          <w:bCs/>
          <w:i/>
          <w:iCs/>
          <w:color w:val="000000"/>
          <w:spacing w:val="-4"/>
          <w:sz w:val="22"/>
          <w:szCs w:val="22"/>
          <w:shd w:val="clear" w:color="auto" w:fill="FFFFFF"/>
          <w:lang w:val="en-US"/>
        </w:rPr>
        <w:t xml:space="preserve">component (the choice of forms, methods and means of developing the  ICT competence of teaching and managerial staff); the </w:t>
      </w:r>
      <w:proofErr w:type="spellStart"/>
      <w:r w:rsidRPr="007415E4">
        <w:rPr>
          <w:bCs/>
          <w:i/>
          <w:iCs/>
          <w:color w:val="000000"/>
          <w:spacing w:val="-4"/>
          <w:sz w:val="22"/>
          <w:szCs w:val="22"/>
          <w:shd w:val="clear" w:color="auto" w:fill="FFFFFF"/>
          <w:lang w:val="en-US"/>
        </w:rPr>
        <w:t>resultative</w:t>
      </w:r>
      <w:proofErr w:type="spellEnd"/>
      <w:r w:rsidRPr="007415E4">
        <w:rPr>
          <w:bCs/>
          <w:i/>
          <w:iCs/>
          <w:color w:val="000000"/>
          <w:spacing w:val="-4"/>
          <w:sz w:val="22"/>
          <w:szCs w:val="22"/>
          <w:shd w:val="clear" w:color="auto" w:fill="FFFFFF"/>
          <w:lang w:val="en-US"/>
        </w:rPr>
        <w:t xml:space="preserve"> component (levels and criteria for evaluating</w:t>
      </w:r>
      <w:r w:rsidRPr="007415E4">
        <w:rPr>
          <w:spacing w:val="-4"/>
          <w:sz w:val="22"/>
          <w:szCs w:val="22"/>
          <w:lang w:val="en-US"/>
        </w:rPr>
        <w:t xml:space="preserve"> </w:t>
      </w:r>
      <w:r w:rsidRPr="007415E4">
        <w:rPr>
          <w:bCs/>
          <w:i/>
          <w:iCs/>
          <w:color w:val="000000"/>
          <w:spacing w:val="-4"/>
          <w:sz w:val="22"/>
          <w:szCs w:val="22"/>
          <w:shd w:val="clear" w:color="auto" w:fill="FFFFFF"/>
          <w:lang w:val="en-US"/>
        </w:rPr>
        <w:t>ICT competence of teaching and managerial staff).</w:t>
      </w:r>
    </w:p>
    <w:p w:rsidR="00CE77E2" w:rsidRPr="00845AD8" w:rsidRDefault="00CE77E2" w:rsidP="00CE77E2">
      <w:pPr>
        <w:ind w:firstLine="284"/>
        <w:jc w:val="both"/>
        <w:rPr>
          <w:bCs/>
          <w:i/>
          <w:iCs/>
          <w:color w:val="000000"/>
          <w:spacing w:val="-4"/>
          <w:sz w:val="22"/>
          <w:szCs w:val="22"/>
          <w:shd w:val="clear" w:color="auto" w:fill="FFFFFF"/>
        </w:rPr>
      </w:pPr>
      <w:r w:rsidRPr="007415E4">
        <w:rPr>
          <w:b/>
          <w:i/>
          <w:sz w:val="22"/>
          <w:szCs w:val="22"/>
        </w:rPr>
        <w:lastRenderedPageBreak/>
        <w:t xml:space="preserve">Ключевые слова: </w:t>
      </w:r>
      <w:r w:rsidRPr="007415E4">
        <w:rPr>
          <w:bCs/>
          <w:i/>
          <w:sz w:val="22"/>
          <w:szCs w:val="22"/>
        </w:rPr>
        <w:t xml:space="preserve">информационные и коммуникационные технологии, повышение квалификации педагогов в области применения ИКТ, формальное, неформальное, </w:t>
      </w:r>
      <w:proofErr w:type="spellStart"/>
      <w:r w:rsidRPr="007415E4">
        <w:rPr>
          <w:bCs/>
          <w:i/>
          <w:sz w:val="22"/>
          <w:szCs w:val="22"/>
        </w:rPr>
        <w:t>информальное</w:t>
      </w:r>
      <w:proofErr w:type="spellEnd"/>
      <w:r w:rsidRPr="007415E4">
        <w:rPr>
          <w:bCs/>
          <w:i/>
          <w:sz w:val="22"/>
          <w:szCs w:val="22"/>
        </w:rPr>
        <w:t xml:space="preserve"> образование, информационная культура педагога.</w:t>
      </w:r>
    </w:p>
    <w:p w:rsidR="00CE77E2" w:rsidRPr="00845AD8" w:rsidRDefault="00CE77E2" w:rsidP="00CE77E2">
      <w:pPr>
        <w:ind w:firstLine="284"/>
        <w:jc w:val="both"/>
        <w:rPr>
          <w:bCs/>
          <w:i/>
          <w:sz w:val="22"/>
          <w:szCs w:val="22"/>
          <w:lang w:val="en-US"/>
        </w:rPr>
      </w:pPr>
      <w:r w:rsidRPr="007415E4">
        <w:rPr>
          <w:b/>
          <w:i/>
          <w:sz w:val="22"/>
          <w:szCs w:val="22"/>
          <w:lang w:val="en-US"/>
        </w:rPr>
        <w:t>Keywords:</w:t>
      </w:r>
      <w:r w:rsidRPr="007415E4">
        <w:rPr>
          <w:i/>
          <w:sz w:val="22"/>
          <w:szCs w:val="22"/>
          <w:lang w:val="en-US"/>
        </w:rPr>
        <w:t xml:space="preserve"> </w:t>
      </w:r>
      <w:r w:rsidRPr="007415E4">
        <w:rPr>
          <w:bCs/>
          <w:i/>
          <w:sz w:val="22"/>
          <w:szCs w:val="22"/>
          <w:lang w:val="en-US"/>
        </w:rPr>
        <w:t>information and communication technologies, teachers’ professional development in use of ICT, the formal and informal education, inf</w:t>
      </w:r>
      <w:r>
        <w:rPr>
          <w:bCs/>
          <w:i/>
          <w:sz w:val="22"/>
          <w:szCs w:val="22"/>
          <w:lang w:val="en-US"/>
        </w:rPr>
        <w:t xml:space="preserve">ormation culture of the </w:t>
      </w:r>
      <w:proofErr w:type="spellStart"/>
      <w:r>
        <w:rPr>
          <w:bCs/>
          <w:i/>
          <w:sz w:val="22"/>
          <w:szCs w:val="22"/>
          <w:lang w:val="en-US"/>
        </w:rPr>
        <w:t>teache</w:t>
      </w:r>
      <w:proofErr w:type="spellEnd"/>
    </w:p>
    <w:p w:rsidR="00CE77E2" w:rsidRPr="00D477A9" w:rsidRDefault="00CE77E2" w:rsidP="00CE77E2">
      <w:pPr>
        <w:rPr>
          <w:bCs/>
          <w:i/>
          <w:sz w:val="22"/>
          <w:szCs w:val="22"/>
          <w:lang w:val="en-US"/>
        </w:rPr>
      </w:pPr>
    </w:p>
    <w:p w:rsidR="00CE77E2" w:rsidRPr="00D477A9" w:rsidRDefault="00CE77E2" w:rsidP="00CE77E2">
      <w:pPr>
        <w:rPr>
          <w:bCs/>
          <w:i/>
          <w:sz w:val="22"/>
          <w:szCs w:val="22"/>
          <w:lang w:val="en-US"/>
        </w:rPr>
      </w:pPr>
    </w:p>
    <w:p w:rsidR="00CE77E2" w:rsidRPr="00D477A9" w:rsidRDefault="00CE77E2" w:rsidP="00CE77E2">
      <w:pPr>
        <w:rPr>
          <w:bCs/>
          <w:i/>
          <w:sz w:val="22"/>
          <w:szCs w:val="22"/>
          <w:lang w:val="en-US"/>
        </w:rPr>
      </w:pPr>
    </w:p>
    <w:p w:rsidR="00CE77E2" w:rsidRPr="007415E4" w:rsidRDefault="00CE77E2" w:rsidP="00CE77E2">
      <w:pPr>
        <w:rPr>
          <w:bCs/>
          <w:highlight w:val="yellow"/>
        </w:rPr>
      </w:pPr>
      <w:r w:rsidRPr="00845AD8">
        <w:rPr>
          <w:bCs/>
          <w:lang w:val="en-US"/>
        </w:rPr>
        <w:t xml:space="preserve">    </w:t>
      </w:r>
      <w:r w:rsidRPr="007415E4">
        <w:rPr>
          <w:bCs/>
        </w:rPr>
        <w:t>УДК 371.123:371.14</w:t>
      </w:r>
    </w:p>
    <w:p w:rsidR="00CE77E2" w:rsidRPr="007A4669" w:rsidRDefault="00CE77E2" w:rsidP="00CE77E2">
      <w:pPr>
        <w:ind w:left="284"/>
        <w:rPr>
          <w:bCs/>
          <w:highlight w:val="yellow"/>
        </w:rPr>
      </w:pPr>
    </w:p>
    <w:p w:rsidR="00CE77E2" w:rsidRPr="007415E4" w:rsidRDefault="00CE77E2" w:rsidP="00CE77E2">
      <w:pPr>
        <w:ind w:left="284"/>
        <w:rPr>
          <w:b/>
          <w:sz w:val="32"/>
          <w:szCs w:val="32"/>
        </w:rPr>
      </w:pPr>
      <w:r w:rsidRPr="007415E4">
        <w:rPr>
          <w:b/>
          <w:sz w:val="32"/>
          <w:szCs w:val="32"/>
        </w:rPr>
        <w:t xml:space="preserve">Проектирование системы научно-методической работы </w:t>
      </w:r>
    </w:p>
    <w:p w:rsidR="00CE77E2" w:rsidRPr="007415E4" w:rsidRDefault="00CE77E2" w:rsidP="00CE77E2">
      <w:pPr>
        <w:ind w:left="284"/>
        <w:rPr>
          <w:b/>
          <w:sz w:val="32"/>
          <w:szCs w:val="32"/>
        </w:rPr>
      </w:pPr>
      <w:r w:rsidRPr="007415E4">
        <w:rPr>
          <w:b/>
          <w:sz w:val="32"/>
          <w:szCs w:val="32"/>
        </w:rPr>
        <w:t>в условиях введения профессионального стандарта педагога</w:t>
      </w:r>
    </w:p>
    <w:p w:rsidR="00CE77E2" w:rsidRPr="007415E4" w:rsidRDefault="00CE77E2" w:rsidP="00CE77E2">
      <w:pPr>
        <w:ind w:left="284"/>
        <w:jc w:val="center"/>
        <w:rPr>
          <w:b/>
          <w:sz w:val="16"/>
          <w:szCs w:val="16"/>
          <w:highlight w:val="yellow"/>
        </w:rPr>
      </w:pPr>
    </w:p>
    <w:p w:rsidR="00CE77E2" w:rsidRPr="007415E4" w:rsidRDefault="00CE77E2" w:rsidP="00CE77E2">
      <w:pPr>
        <w:ind w:left="284"/>
        <w:rPr>
          <w:b/>
          <w:lang w:val="en-US"/>
        </w:rPr>
      </w:pPr>
      <w:r w:rsidRPr="007415E4">
        <w:rPr>
          <w:b/>
        </w:rPr>
        <w:t>Е</w:t>
      </w:r>
      <w:r w:rsidRPr="007415E4">
        <w:rPr>
          <w:b/>
          <w:lang w:val="en-US"/>
        </w:rPr>
        <w:t xml:space="preserve">. </w:t>
      </w:r>
      <w:r w:rsidRPr="007415E4">
        <w:rPr>
          <w:b/>
        </w:rPr>
        <w:t>И</w:t>
      </w:r>
      <w:r w:rsidRPr="007415E4">
        <w:rPr>
          <w:b/>
          <w:lang w:val="en-US"/>
        </w:rPr>
        <w:t xml:space="preserve">. </w:t>
      </w:r>
      <w:r w:rsidRPr="007415E4">
        <w:rPr>
          <w:b/>
        </w:rPr>
        <w:t>Маркина</w:t>
      </w:r>
    </w:p>
    <w:p w:rsidR="00CE77E2" w:rsidRPr="007415E4" w:rsidRDefault="00CE77E2" w:rsidP="00CE77E2">
      <w:pPr>
        <w:ind w:left="284"/>
        <w:rPr>
          <w:b/>
          <w:sz w:val="32"/>
          <w:szCs w:val="32"/>
          <w:highlight w:val="yellow"/>
          <w:lang w:val="en-US"/>
        </w:rPr>
      </w:pPr>
    </w:p>
    <w:p w:rsidR="00CE77E2" w:rsidRPr="007415E4" w:rsidRDefault="00CE77E2" w:rsidP="00CE77E2">
      <w:pPr>
        <w:ind w:left="284"/>
        <w:rPr>
          <w:b/>
          <w:sz w:val="32"/>
          <w:szCs w:val="32"/>
          <w:lang w:val="en-US"/>
        </w:rPr>
      </w:pPr>
      <w:r w:rsidRPr="007415E4">
        <w:rPr>
          <w:b/>
          <w:sz w:val="32"/>
          <w:szCs w:val="32"/>
          <w:lang w:val="en-US"/>
        </w:rPr>
        <w:t>Designing the system of scientific and methodological work under conditions of implementing professional standard for teachers</w:t>
      </w:r>
    </w:p>
    <w:p w:rsidR="00CE77E2" w:rsidRPr="007415E4" w:rsidRDefault="00CE77E2" w:rsidP="00CE77E2">
      <w:pPr>
        <w:ind w:left="284"/>
        <w:rPr>
          <w:b/>
          <w:i/>
          <w:sz w:val="16"/>
          <w:szCs w:val="16"/>
          <w:highlight w:val="yellow"/>
          <w:lang w:val="en-US"/>
        </w:rPr>
      </w:pPr>
    </w:p>
    <w:p w:rsidR="00CE77E2" w:rsidRPr="007415E4" w:rsidRDefault="00CE77E2" w:rsidP="00CE77E2">
      <w:pPr>
        <w:ind w:left="284"/>
        <w:rPr>
          <w:b/>
        </w:rPr>
      </w:pPr>
      <w:r w:rsidRPr="007415E4">
        <w:rPr>
          <w:b/>
          <w:lang w:val="en-US"/>
        </w:rPr>
        <w:t>E</w:t>
      </w:r>
      <w:r w:rsidRPr="007415E4">
        <w:rPr>
          <w:b/>
        </w:rPr>
        <w:t xml:space="preserve">. </w:t>
      </w:r>
      <w:r w:rsidRPr="007415E4">
        <w:rPr>
          <w:b/>
          <w:lang w:val="en-US"/>
        </w:rPr>
        <w:t>I</w:t>
      </w:r>
      <w:r w:rsidRPr="007415E4">
        <w:rPr>
          <w:b/>
        </w:rPr>
        <w:t xml:space="preserve">. </w:t>
      </w:r>
      <w:proofErr w:type="spellStart"/>
      <w:r w:rsidRPr="007415E4">
        <w:rPr>
          <w:b/>
          <w:lang w:val="en-US"/>
        </w:rPr>
        <w:t>Markina</w:t>
      </w:r>
      <w:proofErr w:type="spellEnd"/>
    </w:p>
    <w:p w:rsidR="00CE77E2" w:rsidRPr="007415E4" w:rsidRDefault="00CE77E2" w:rsidP="00CE77E2">
      <w:pPr>
        <w:jc w:val="both"/>
      </w:pPr>
    </w:p>
    <w:p w:rsidR="00CE77E2" w:rsidRPr="007415E4" w:rsidRDefault="00CE77E2" w:rsidP="00CE77E2">
      <w:pPr>
        <w:autoSpaceDE w:val="0"/>
        <w:autoSpaceDN w:val="0"/>
        <w:adjustRightInd w:val="0"/>
        <w:ind w:firstLine="284"/>
        <w:jc w:val="both"/>
        <w:rPr>
          <w:i/>
          <w:sz w:val="22"/>
          <w:szCs w:val="22"/>
        </w:rPr>
      </w:pPr>
      <w:r w:rsidRPr="007415E4">
        <w:rPr>
          <w:b/>
          <w:i/>
          <w:sz w:val="22"/>
          <w:szCs w:val="22"/>
        </w:rPr>
        <w:t>Аннотация.</w:t>
      </w:r>
      <w:r w:rsidRPr="007415E4">
        <w:rPr>
          <w:i/>
          <w:sz w:val="22"/>
          <w:szCs w:val="22"/>
        </w:rPr>
        <w:t xml:space="preserve"> Переход на системно-деятель-</w:t>
      </w:r>
      <w:proofErr w:type="spellStart"/>
      <w:r w:rsidRPr="007415E4">
        <w:rPr>
          <w:i/>
          <w:sz w:val="22"/>
          <w:szCs w:val="22"/>
        </w:rPr>
        <w:t>ностный</w:t>
      </w:r>
      <w:proofErr w:type="spellEnd"/>
      <w:r w:rsidRPr="007415E4">
        <w:rPr>
          <w:i/>
          <w:sz w:val="22"/>
          <w:szCs w:val="22"/>
        </w:rPr>
        <w:t xml:space="preserve"> (</w:t>
      </w:r>
      <w:proofErr w:type="spellStart"/>
      <w:r w:rsidRPr="007415E4">
        <w:rPr>
          <w:i/>
          <w:sz w:val="22"/>
          <w:szCs w:val="22"/>
        </w:rPr>
        <w:t>компетентностный</w:t>
      </w:r>
      <w:proofErr w:type="spellEnd"/>
      <w:r w:rsidRPr="007415E4">
        <w:rPr>
          <w:i/>
          <w:sz w:val="22"/>
          <w:szCs w:val="22"/>
        </w:rPr>
        <w:t xml:space="preserve">) подход, введение федеральных государственных образовательных стандартов всех уровней общего образования, в том числе инклюзивного образования, не только повышают требования к профессиональному уровню педагогических работников в целом, но и создают необходимость владения педагогами новыми профессиональными качествами. </w:t>
      </w:r>
    </w:p>
    <w:p w:rsidR="00CE77E2" w:rsidRPr="007415E4" w:rsidRDefault="00CE77E2" w:rsidP="00CE77E2">
      <w:pPr>
        <w:autoSpaceDE w:val="0"/>
        <w:autoSpaceDN w:val="0"/>
        <w:adjustRightInd w:val="0"/>
        <w:ind w:firstLine="284"/>
        <w:jc w:val="both"/>
        <w:rPr>
          <w:i/>
          <w:sz w:val="22"/>
          <w:szCs w:val="22"/>
        </w:rPr>
      </w:pPr>
      <w:r w:rsidRPr="007415E4">
        <w:rPr>
          <w:i/>
          <w:sz w:val="22"/>
          <w:szCs w:val="22"/>
        </w:rPr>
        <w:t xml:space="preserve">Единые требования к содержанию и качеству профессиональной педагогической деятельности определены профессиональным стандартом педагога. Статья посвящена актуальной проблеме введения профессионального стандарта, и в частности, определения управленческих стратегий подготовки педагогических работников к его освоению на институциональном уровне. </w:t>
      </w:r>
    </w:p>
    <w:p w:rsidR="00CE77E2" w:rsidRPr="007415E4" w:rsidRDefault="00CE77E2" w:rsidP="00CE77E2">
      <w:pPr>
        <w:autoSpaceDE w:val="0"/>
        <w:autoSpaceDN w:val="0"/>
        <w:adjustRightInd w:val="0"/>
        <w:ind w:firstLine="284"/>
        <w:jc w:val="both"/>
        <w:rPr>
          <w:i/>
          <w:sz w:val="22"/>
          <w:szCs w:val="22"/>
        </w:rPr>
      </w:pPr>
      <w:r w:rsidRPr="007415E4">
        <w:rPr>
          <w:i/>
          <w:sz w:val="22"/>
          <w:szCs w:val="22"/>
        </w:rPr>
        <w:t xml:space="preserve">Особое внимание автор уделяет характеристике основных подходов к проектированию системы научно-методической (методической) работы в условиях введения профессионального стандарта педагога, определению направлений деятельности руководителей по внутриорганизационному повышению квалификации педагогических работников. </w:t>
      </w:r>
    </w:p>
    <w:p w:rsidR="00CE77E2" w:rsidRPr="007415E4" w:rsidRDefault="00CE77E2" w:rsidP="00CE77E2">
      <w:pPr>
        <w:autoSpaceDE w:val="0"/>
        <w:autoSpaceDN w:val="0"/>
        <w:adjustRightInd w:val="0"/>
        <w:ind w:firstLine="284"/>
        <w:jc w:val="both"/>
        <w:rPr>
          <w:i/>
          <w:sz w:val="22"/>
          <w:szCs w:val="22"/>
          <w:lang w:val="en-US"/>
        </w:rPr>
      </w:pPr>
      <w:r w:rsidRPr="007415E4">
        <w:rPr>
          <w:b/>
          <w:i/>
          <w:sz w:val="22"/>
          <w:szCs w:val="22"/>
          <w:lang w:val="en-US"/>
        </w:rPr>
        <w:t>Abstract.</w:t>
      </w:r>
      <w:r w:rsidRPr="007415E4">
        <w:rPr>
          <w:i/>
          <w:sz w:val="22"/>
          <w:szCs w:val="22"/>
          <w:lang w:val="en-US"/>
        </w:rPr>
        <w:t xml:space="preserve"> Transition to the systemic activity based (competency-based) approach, implementing the Federal State Educational Standards of the General Education, including inclusive education, not only increase the demands to the professional level of educators but also create the need for their  possession of the new professional qualities.</w:t>
      </w:r>
    </w:p>
    <w:p w:rsidR="00CE77E2" w:rsidRPr="007415E4" w:rsidRDefault="00CE77E2" w:rsidP="00CE77E2">
      <w:pPr>
        <w:autoSpaceDE w:val="0"/>
        <w:autoSpaceDN w:val="0"/>
        <w:adjustRightInd w:val="0"/>
        <w:ind w:firstLine="284"/>
        <w:jc w:val="both"/>
        <w:rPr>
          <w:i/>
          <w:sz w:val="22"/>
          <w:szCs w:val="22"/>
          <w:lang w:val="en-US"/>
        </w:rPr>
      </w:pPr>
      <w:r w:rsidRPr="007415E4">
        <w:rPr>
          <w:i/>
          <w:sz w:val="22"/>
          <w:szCs w:val="22"/>
          <w:lang w:val="en-US"/>
        </w:rPr>
        <w:t>Unified requirements to the content and quality of the professional pedagogical activities are defined by professional standard of the teacher. The article is devoted to the topical issue of implementing professional standard and in particular to identifying management strategies for training teaching staff to mastering it at the institutional level.</w:t>
      </w:r>
    </w:p>
    <w:p w:rsidR="00CE77E2" w:rsidRPr="007415E4" w:rsidRDefault="00CE77E2" w:rsidP="00CE77E2">
      <w:pPr>
        <w:autoSpaceDE w:val="0"/>
        <w:autoSpaceDN w:val="0"/>
        <w:adjustRightInd w:val="0"/>
        <w:ind w:firstLine="284"/>
        <w:jc w:val="both"/>
        <w:rPr>
          <w:i/>
          <w:sz w:val="22"/>
          <w:szCs w:val="22"/>
          <w:lang w:val="en-US"/>
        </w:rPr>
      </w:pPr>
      <w:r w:rsidRPr="007415E4">
        <w:rPr>
          <w:i/>
          <w:sz w:val="22"/>
          <w:szCs w:val="22"/>
          <w:lang w:val="en-US"/>
        </w:rPr>
        <w:t xml:space="preserve">Special attention is paid to characteristics of the main approaches to designing the system of scientific and methodological support under conditions of implementing professional standard of the teacher, and to defining the areas of executives’ activities on </w:t>
      </w:r>
      <w:proofErr w:type="spellStart"/>
      <w:r w:rsidRPr="007415E4">
        <w:rPr>
          <w:i/>
          <w:sz w:val="22"/>
          <w:szCs w:val="22"/>
          <w:lang w:val="en-US"/>
        </w:rPr>
        <w:t>intraorganizational</w:t>
      </w:r>
      <w:proofErr w:type="spellEnd"/>
      <w:r w:rsidRPr="007415E4">
        <w:rPr>
          <w:i/>
          <w:sz w:val="22"/>
          <w:szCs w:val="22"/>
          <w:lang w:val="en-US"/>
        </w:rPr>
        <w:t xml:space="preserve"> professional development of educators.</w:t>
      </w:r>
    </w:p>
    <w:p w:rsidR="00CE77E2" w:rsidRPr="007415E4" w:rsidRDefault="00CE77E2" w:rsidP="00CE77E2">
      <w:pPr>
        <w:autoSpaceDE w:val="0"/>
        <w:autoSpaceDN w:val="0"/>
        <w:adjustRightInd w:val="0"/>
        <w:ind w:firstLine="284"/>
        <w:jc w:val="both"/>
        <w:rPr>
          <w:i/>
          <w:sz w:val="22"/>
          <w:szCs w:val="22"/>
        </w:rPr>
      </w:pPr>
      <w:r w:rsidRPr="007415E4">
        <w:rPr>
          <w:b/>
          <w:i/>
          <w:sz w:val="22"/>
          <w:szCs w:val="22"/>
        </w:rPr>
        <w:t>Ключевые слова:</w:t>
      </w:r>
      <w:r w:rsidRPr="007415E4">
        <w:rPr>
          <w:i/>
          <w:sz w:val="22"/>
          <w:szCs w:val="22"/>
        </w:rPr>
        <w:t xml:space="preserve"> профессиональный стандарт педагога, профессиональная компетентность, система научно-методической (методической) работы, внутриорганизационное повышение квалификации.</w:t>
      </w:r>
    </w:p>
    <w:p w:rsidR="00CE77E2" w:rsidRPr="007415E4" w:rsidRDefault="00CE77E2" w:rsidP="00CE77E2">
      <w:pPr>
        <w:autoSpaceDE w:val="0"/>
        <w:autoSpaceDN w:val="0"/>
        <w:adjustRightInd w:val="0"/>
        <w:ind w:firstLine="284"/>
        <w:jc w:val="both"/>
        <w:rPr>
          <w:i/>
          <w:sz w:val="22"/>
          <w:szCs w:val="22"/>
          <w:lang w:val="en-US"/>
        </w:rPr>
      </w:pPr>
      <w:r w:rsidRPr="007415E4">
        <w:rPr>
          <w:b/>
          <w:i/>
          <w:sz w:val="22"/>
          <w:szCs w:val="22"/>
          <w:lang w:val="en-US"/>
        </w:rPr>
        <w:lastRenderedPageBreak/>
        <w:t>Keywords:</w:t>
      </w:r>
      <w:r w:rsidRPr="007415E4">
        <w:rPr>
          <w:i/>
          <w:sz w:val="22"/>
          <w:szCs w:val="22"/>
          <w:lang w:val="en-US"/>
        </w:rPr>
        <w:t xml:space="preserve"> professional standard of the teacher, professional competence, system of scientific and methodological support, </w:t>
      </w:r>
      <w:proofErr w:type="spellStart"/>
      <w:r w:rsidRPr="007415E4">
        <w:rPr>
          <w:i/>
          <w:sz w:val="22"/>
          <w:szCs w:val="22"/>
          <w:lang w:val="en-US"/>
        </w:rPr>
        <w:t>intraorganizational</w:t>
      </w:r>
      <w:proofErr w:type="spellEnd"/>
      <w:r w:rsidRPr="007415E4">
        <w:rPr>
          <w:i/>
          <w:sz w:val="22"/>
          <w:szCs w:val="22"/>
          <w:lang w:val="en-US"/>
        </w:rPr>
        <w:t xml:space="preserve"> professional development. </w:t>
      </w:r>
    </w:p>
    <w:p w:rsidR="00CE77E2" w:rsidRPr="00D477A9" w:rsidRDefault="00CE77E2" w:rsidP="00CE77E2">
      <w:pPr>
        <w:ind w:left="284"/>
        <w:rPr>
          <w:i/>
          <w:sz w:val="22"/>
          <w:szCs w:val="22"/>
          <w:lang w:val="en-US"/>
        </w:rPr>
      </w:pPr>
    </w:p>
    <w:p w:rsidR="00CE77E2" w:rsidRPr="00D477A9" w:rsidRDefault="00CE77E2" w:rsidP="00CE77E2">
      <w:pPr>
        <w:ind w:left="284"/>
        <w:rPr>
          <w:i/>
          <w:sz w:val="22"/>
          <w:szCs w:val="22"/>
          <w:lang w:val="en-US"/>
        </w:rPr>
      </w:pPr>
    </w:p>
    <w:p w:rsidR="00CE77E2" w:rsidRPr="00D477A9" w:rsidRDefault="00CE77E2" w:rsidP="00CE77E2">
      <w:pPr>
        <w:ind w:left="284"/>
        <w:rPr>
          <w:sz w:val="22"/>
          <w:szCs w:val="22"/>
          <w:lang w:val="en-US"/>
        </w:rPr>
      </w:pPr>
    </w:p>
    <w:p w:rsidR="00CE77E2" w:rsidRPr="007415E4" w:rsidRDefault="00CE77E2" w:rsidP="00CE77E2">
      <w:pPr>
        <w:ind w:left="284"/>
        <w:rPr>
          <w:bCs/>
          <w:highlight w:val="yellow"/>
        </w:rPr>
      </w:pPr>
      <w:r w:rsidRPr="007415E4">
        <w:rPr>
          <w:bCs/>
        </w:rPr>
        <w:t>УДК 371.1</w:t>
      </w:r>
    </w:p>
    <w:p w:rsidR="00CE77E2" w:rsidRPr="007A4669" w:rsidRDefault="00CE77E2" w:rsidP="00CE77E2">
      <w:pPr>
        <w:ind w:left="284"/>
        <w:rPr>
          <w:bCs/>
          <w:highlight w:val="yellow"/>
        </w:rPr>
      </w:pPr>
    </w:p>
    <w:p w:rsidR="00CE77E2" w:rsidRPr="007415E4" w:rsidRDefault="00CE77E2" w:rsidP="00CE77E2">
      <w:pPr>
        <w:ind w:left="284"/>
        <w:rPr>
          <w:b/>
          <w:sz w:val="32"/>
          <w:szCs w:val="32"/>
        </w:rPr>
      </w:pPr>
      <w:r w:rsidRPr="007415E4">
        <w:rPr>
          <w:b/>
          <w:sz w:val="32"/>
          <w:szCs w:val="32"/>
        </w:rPr>
        <w:t xml:space="preserve">Повышение эффективности управления персоналом </w:t>
      </w:r>
    </w:p>
    <w:p w:rsidR="00CE77E2" w:rsidRPr="007415E4" w:rsidRDefault="00CE77E2" w:rsidP="00CE77E2">
      <w:pPr>
        <w:ind w:left="284"/>
        <w:rPr>
          <w:b/>
          <w:sz w:val="32"/>
          <w:szCs w:val="32"/>
        </w:rPr>
      </w:pPr>
      <w:r w:rsidRPr="007415E4">
        <w:rPr>
          <w:b/>
          <w:sz w:val="32"/>
          <w:szCs w:val="32"/>
        </w:rPr>
        <w:t>путем развития лидерских качеств руководителя</w:t>
      </w:r>
    </w:p>
    <w:p w:rsidR="00CE77E2" w:rsidRPr="007415E4" w:rsidRDefault="00CE77E2" w:rsidP="00CE77E2">
      <w:pPr>
        <w:ind w:left="284"/>
        <w:rPr>
          <w:b/>
          <w:sz w:val="16"/>
          <w:szCs w:val="16"/>
          <w:highlight w:val="yellow"/>
        </w:rPr>
      </w:pPr>
    </w:p>
    <w:p w:rsidR="00CE77E2" w:rsidRPr="007415E4" w:rsidRDefault="00CE77E2" w:rsidP="00CE77E2">
      <w:pPr>
        <w:ind w:left="284"/>
        <w:rPr>
          <w:b/>
        </w:rPr>
      </w:pPr>
      <w:r w:rsidRPr="007415E4">
        <w:rPr>
          <w:b/>
        </w:rPr>
        <w:t xml:space="preserve">А. А. </w:t>
      </w:r>
      <w:proofErr w:type="spellStart"/>
      <w:r w:rsidRPr="007415E4">
        <w:rPr>
          <w:b/>
        </w:rPr>
        <w:t>Севрюкова</w:t>
      </w:r>
      <w:proofErr w:type="spellEnd"/>
      <w:r w:rsidRPr="007415E4">
        <w:rPr>
          <w:b/>
        </w:rPr>
        <w:t>, О. В. Борина</w:t>
      </w:r>
    </w:p>
    <w:p w:rsidR="00CE77E2" w:rsidRPr="007415E4" w:rsidRDefault="00CE77E2" w:rsidP="00CE77E2">
      <w:pPr>
        <w:ind w:left="284"/>
        <w:rPr>
          <w:b/>
          <w:sz w:val="32"/>
          <w:szCs w:val="32"/>
          <w:highlight w:val="yellow"/>
        </w:rPr>
      </w:pPr>
    </w:p>
    <w:p w:rsidR="00CE77E2" w:rsidRPr="007415E4" w:rsidRDefault="00CE77E2" w:rsidP="00CE77E2">
      <w:pPr>
        <w:ind w:left="284"/>
        <w:rPr>
          <w:b/>
          <w:sz w:val="32"/>
          <w:szCs w:val="32"/>
          <w:lang w:val="en-US"/>
        </w:rPr>
      </w:pPr>
      <w:r w:rsidRPr="007415E4">
        <w:rPr>
          <w:b/>
          <w:sz w:val="32"/>
          <w:szCs w:val="32"/>
          <w:lang w:val="en-US"/>
        </w:rPr>
        <w:t xml:space="preserve">Improving the efficiency of personnel management through </w:t>
      </w:r>
    </w:p>
    <w:p w:rsidR="00CE77E2" w:rsidRPr="007415E4" w:rsidRDefault="00CE77E2" w:rsidP="00CE77E2">
      <w:pPr>
        <w:ind w:left="284"/>
        <w:rPr>
          <w:b/>
          <w:i/>
          <w:sz w:val="16"/>
          <w:szCs w:val="16"/>
          <w:highlight w:val="yellow"/>
          <w:lang w:val="en-US"/>
        </w:rPr>
      </w:pPr>
      <w:proofErr w:type="gramStart"/>
      <w:r w:rsidRPr="007415E4">
        <w:rPr>
          <w:b/>
          <w:sz w:val="32"/>
          <w:szCs w:val="32"/>
          <w:lang w:val="en-US"/>
        </w:rPr>
        <w:t>the</w:t>
      </w:r>
      <w:proofErr w:type="gramEnd"/>
      <w:r w:rsidRPr="007415E4">
        <w:rPr>
          <w:b/>
          <w:sz w:val="32"/>
          <w:szCs w:val="32"/>
          <w:lang w:val="en-US"/>
        </w:rPr>
        <w:t xml:space="preserve"> manager’s leadership qualities development</w:t>
      </w:r>
    </w:p>
    <w:p w:rsidR="00CE77E2" w:rsidRPr="007415E4" w:rsidRDefault="00CE77E2" w:rsidP="00CE77E2">
      <w:pPr>
        <w:ind w:left="284"/>
        <w:rPr>
          <w:b/>
          <w:sz w:val="16"/>
          <w:szCs w:val="16"/>
          <w:lang w:val="en-US"/>
        </w:rPr>
      </w:pPr>
    </w:p>
    <w:p w:rsidR="00CE77E2" w:rsidRPr="007415E4" w:rsidRDefault="00CE77E2" w:rsidP="00CE77E2">
      <w:pPr>
        <w:ind w:left="284"/>
        <w:rPr>
          <w:lang w:val="en-US"/>
        </w:rPr>
      </w:pPr>
      <w:r w:rsidRPr="007415E4">
        <w:rPr>
          <w:b/>
          <w:lang w:val="en-US"/>
        </w:rPr>
        <w:t xml:space="preserve">A. A. </w:t>
      </w:r>
      <w:proofErr w:type="spellStart"/>
      <w:r w:rsidRPr="007415E4">
        <w:rPr>
          <w:b/>
          <w:lang w:val="en-US"/>
        </w:rPr>
        <w:t>Sevryukova</w:t>
      </w:r>
      <w:proofErr w:type="spellEnd"/>
      <w:r w:rsidRPr="007415E4">
        <w:rPr>
          <w:b/>
          <w:lang w:val="en-US"/>
        </w:rPr>
        <w:t xml:space="preserve">, O. V. </w:t>
      </w:r>
      <w:proofErr w:type="spellStart"/>
      <w:r w:rsidRPr="007415E4">
        <w:rPr>
          <w:b/>
          <w:lang w:val="en-US"/>
        </w:rPr>
        <w:t>Borina</w:t>
      </w:r>
      <w:proofErr w:type="spellEnd"/>
    </w:p>
    <w:p w:rsidR="00CE77E2" w:rsidRPr="007A4669" w:rsidRDefault="00CE77E2" w:rsidP="00CE77E2">
      <w:pPr>
        <w:jc w:val="both"/>
        <w:rPr>
          <w:lang w:val="en-US"/>
        </w:rPr>
      </w:pPr>
    </w:p>
    <w:p w:rsidR="00CE77E2" w:rsidRPr="007415E4" w:rsidRDefault="00CE77E2" w:rsidP="00CE77E2">
      <w:pPr>
        <w:autoSpaceDE w:val="0"/>
        <w:autoSpaceDN w:val="0"/>
        <w:adjustRightInd w:val="0"/>
        <w:ind w:firstLine="284"/>
        <w:jc w:val="both"/>
        <w:rPr>
          <w:i/>
          <w:sz w:val="22"/>
          <w:szCs w:val="22"/>
          <w:lang w:val="en-US"/>
        </w:rPr>
      </w:pPr>
      <w:r w:rsidRPr="007415E4">
        <w:rPr>
          <w:b/>
          <w:i/>
          <w:sz w:val="22"/>
          <w:szCs w:val="22"/>
        </w:rPr>
        <w:t>Аннотация.</w:t>
      </w:r>
      <w:r w:rsidRPr="007415E4">
        <w:rPr>
          <w:i/>
          <w:sz w:val="22"/>
          <w:szCs w:val="22"/>
        </w:rPr>
        <w:t xml:space="preserve"> В научной статье представлено исследование повышения эффективности управления персоналом путем развития лидерских качеств руководителя образовательной организации, Авторами обоснована необходимость развития лидерских начал у управленческого корпуса для повышения эффективности руководства педагогическим коллективом. Определены смыслы понятий «управление», «управление персоналом», «эффективность», «лидер», «лидерство». В работе проанализированы полученные результаты изучения эффективности управления персоналом в Муниципальном бюджетном дошкольном образовательном учреждении детском саду № 463 г. Челябинска по выбранным критериям эффективности. Позиция авторов состоит в том, что эффективность управления может повыситься, если развить лидерские качества руководителя. В ходе исследования изучен их актуальный уровень и выявлены трудности. В исследовании описан авторский алгоритм повышения эффективности управления персоналом путем развития лидерских качеств руководителя. Разработан</w:t>
      </w:r>
      <w:r w:rsidRPr="007415E4">
        <w:rPr>
          <w:i/>
          <w:sz w:val="22"/>
          <w:szCs w:val="22"/>
          <w:lang w:val="en-US"/>
        </w:rPr>
        <w:t xml:space="preserve"> </w:t>
      </w:r>
      <w:r w:rsidRPr="007415E4">
        <w:rPr>
          <w:i/>
          <w:sz w:val="22"/>
          <w:szCs w:val="22"/>
        </w:rPr>
        <w:t>управленческий</w:t>
      </w:r>
      <w:r w:rsidRPr="007415E4">
        <w:rPr>
          <w:i/>
          <w:sz w:val="22"/>
          <w:szCs w:val="22"/>
          <w:lang w:val="en-US"/>
        </w:rPr>
        <w:t xml:space="preserve"> </w:t>
      </w:r>
      <w:r w:rsidRPr="007415E4">
        <w:rPr>
          <w:i/>
          <w:sz w:val="22"/>
          <w:szCs w:val="22"/>
        </w:rPr>
        <w:t>план</w:t>
      </w:r>
      <w:r w:rsidRPr="007415E4">
        <w:rPr>
          <w:i/>
          <w:sz w:val="22"/>
          <w:szCs w:val="22"/>
          <w:lang w:val="en-US"/>
        </w:rPr>
        <w:t xml:space="preserve"> </w:t>
      </w:r>
      <w:r w:rsidRPr="007415E4">
        <w:rPr>
          <w:i/>
          <w:sz w:val="22"/>
          <w:szCs w:val="22"/>
        </w:rPr>
        <w:t>совершенствования</w:t>
      </w:r>
      <w:r w:rsidRPr="007415E4">
        <w:rPr>
          <w:i/>
          <w:sz w:val="22"/>
          <w:szCs w:val="22"/>
          <w:lang w:val="en-US"/>
        </w:rPr>
        <w:t xml:space="preserve"> </w:t>
      </w:r>
      <w:r w:rsidRPr="007415E4">
        <w:rPr>
          <w:i/>
          <w:sz w:val="22"/>
          <w:szCs w:val="22"/>
        </w:rPr>
        <w:t>лидерских</w:t>
      </w:r>
      <w:r w:rsidRPr="007415E4">
        <w:rPr>
          <w:i/>
          <w:sz w:val="22"/>
          <w:szCs w:val="22"/>
          <w:lang w:val="en-US"/>
        </w:rPr>
        <w:t xml:space="preserve"> </w:t>
      </w:r>
      <w:r w:rsidRPr="007415E4">
        <w:rPr>
          <w:i/>
          <w:sz w:val="22"/>
          <w:szCs w:val="22"/>
        </w:rPr>
        <w:t>качеств</w:t>
      </w:r>
      <w:r w:rsidRPr="007415E4">
        <w:rPr>
          <w:i/>
          <w:sz w:val="22"/>
          <w:szCs w:val="22"/>
          <w:lang w:val="en-US"/>
        </w:rPr>
        <w:t xml:space="preserve"> </w:t>
      </w:r>
      <w:r w:rsidRPr="007415E4">
        <w:rPr>
          <w:i/>
          <w:sz w:val="22"/>
          <w:szCs w:val="22"/>
        </w:rPr>
        <w:t>руководителя</w:t>
      </w:r>
      <w:r w:rsidRPr="007415E4">
        <w:rPr>
          <w:i/>
          <w:sz w:val="22"/>
          <w:szCs w:val="22"/>
          <w:lang w:val="en-US"/>
        </w:rPr>
        <w:t>.</w:t>
      </w:r>
    </w:p>
    <w:p w:rsidR="00CE77E2" w:rsidRPr="007415E4" w:rsidRDefault="00CE77E2" w:rsidP="00CE77E2">
      <w:pPr>
        <w:autoSpaceDE w:val="0"/>
        <w:autoSpaceDN w:val="0"/>
        <w:adjustRightInd w:val="0"/>
        <w:ind w:firstLine="284"/>
        <w:jc w:val="both"/>
        <w:rPr>
          <w:i/>
          <w:sz w:val="22"/>
          <w:szCs w:val="22"/>
          <w:lang w:val="en-US"/>
        </w:rPr>
      </w:pPr>
      <w:r w:rsidRPr="007415E4">
        <w:rPr>
          <w:b/>
          <w:i/>
          <w:sz w:val="22"/>
          <w:szCs w:val="22"/>
          <w:lang w:val="en-US"/>
        </w:rPr>
        <w:t>Abstract.</w:t>
      </w:r>
      <w:r w:rsidRPr="007415E4">
        <w:rPr>
          <w:i/>
          <w:sz w:val="22"/>
          <w:szCs w:val="22"/>
          <w:lang w:val="en-US"/>
        </w:rPr>
        <w:t xml:space="preserve"> The article presents a study of improving the efficiency of human resource management through the developing leadership qualities of the head of the educational organization. The authors substantiated the necessity of manager’s leadership qualities development to enhance the efficiency of managing the teaching staff. Authors defined the meaning of the concepts “control”, “human resources management”, “efficiency”, “leader”, “leadership”. This article analyzes the results of studying the effectiveness of human resource management</w:t>
      </w:r>
      <w:r w:rsidRPr="007415E4">
        <w:rPr>
          <w:sz w:val="20"/>
          <w:szCs w:val="20"/>
          <w:lang w:val="en-US"/>
        </w:rPr>
        <w:t xml:space="preserve"> </w:t>
      </w:r>
      <w:r w:rsidRPr="007415E4">
        <w:rPr>
          <w:i/>
          <w:sz w:val="22"/>
          <w:szCs w:val="22"/>
          <w:lang w:val="en-US"/>
        </w:rPr>
        <w:t>according to the selected efficiency criteria. The study was conducted at the Municipal budget preschool educational institution Kindergarten № 463, Chelyabinsk.</w:t>
      </w:r>
      <w:r w:rsidRPr="007415E4">
        <w:rPr>
          <w:sz w:val="20"/>
          <w:szCs w:val="20"/>
          <w:lang w:val="en-US"/>
        </w:rPr>
        <w:t xml:space="preserve"> </w:t>
      </w:r>
      <w:r w:rsidRPr="007415E4">
        <w:rPr>
          <w:i/>
          <w:sz w:val="22"/>
          <w:szCs w:val="22"/>
          <w:lang w:val="en-US"/>
        </w:rPr>
        <w:t xml:space="preserve">The authors supposed </w:t>
      </w:r>
      <w:proofErr w:type="spellStart"/>
      <w:r w:rsidRPr="007415E4">
        <w:rPr>
          <w:i/>
          <w:sz w:val="22"/>
          <w:szCs w:val="22"/>
          <w:lang w:val="en-US"/>
        </w:rPr>
        <w:t>tha</w:t>
      </w:r>
      <w:proofErr w:type="spellEnd"/>
      <w:r w:rsidRPr="007415E4">
        <w:rPr>
          <w:i/>
          <w:sz w:val="22"/>
          <w:szCs w:val="22"/>
          <w:lang w:val="en-US"/>
        </w:rPr>
        <w:t xml:space="preserve"> the management efficiency can be increased when developing the leadership qualities. The study examined their actual level, and identified problems. The study describes the author's algorithm to increase the efficiency of human resource management through manager’s leadership qualities development. The authors developed the managerial plan to improve leadership qualities of manager.</w:t>
      </w:r>
    </w:p>
    <w:p w:rsidR="00CE77E2" w:rsidRPr="007415E4" w:rsidRDefault="00CE77E2" w:rsidP="00CE77E2">
      <w:pPr>
        <w:autoSpaceDE w:val="0"/>
        <w:autoSpaceDN w:val="0"/>
        <w:adjustRightInd w:val="0"/>
        <w:ind w:firstLine="284"/>
        <w:jc w:val="both"/>
        <w:rPr>
          <w:i/>
          <w:sz w:val="22"/>
          <w:szCs w:val="22"/>
        </w:rPr>
      </w:pPr>
      <w:r w:rsidRPr="007415E4">
        <w:rPr>
          <w:b/>
          <w:i/>
          <w:sz w:val="22"/>
          <w:szCs w:val="22"/>
        </w:rPr>
        <w:t>Ключевые слова:</w:t>
      </w:r>
      <w:r w:rsidRPr="007415E4">
        <w:rPr>
          <w:i/>
          <w:sz w:val="22"/>
          <w:szCs w:val="22"/>
        </w:rPr>
        <w:t xml:space="preserve"> управление, управление персоналом, эффективность, критерии эффективности, лидер, лидерство, лидерские качества, развитие лидерских качеств руководителя, алгоритм повышения эффективности управления персоналом путем развития лидерских качеств руководителя, управленческий план совершенствования лидерских качеств руководителя.</w:t>
      </w:r>
    </w:p>
    <w:p w:rsidR="00CE77E2" w:rsidRPr="00605632" w:rsidRDefault="00CE77E2" w:rsidP="00CE77E2">
      <w:pPr>
        <w:autoSpaceDE w:val="0"/>
        <w:autoSpaceDN w:val="0"/>
        <w:adjustRightInd w:val="0"/>
        <w:ind w:firstLine="284"/>
        <w:jc w:val="both"/>
        <w:rPr>
          <w:i/>
          <w:sz w:val="22"/>
          <w:szCs w:val="22"/>
          <w:lang w:val="en-US"/>
        </w:rPr>
      </w:pPr>
      <w:r w:rsidRPr="007415E4">
        <w:rPr>
          <w:b/>
          <w:i/>
          <w:sz w:val="22"/>
          <w:szCs w:val="22"/>
          <w:lang w:val="en-US"/>
        </w:rPr>
        <w:t>Keywords:</w:t>
      </w:r>
      <w:r w:rsidRPr="007415E4">
        <w:rPr>
          <w:i/>
          <w:sz w:val="22"/>
          <w:szCs w:val="22"/>
          <w:lang w:val="en-US"/>
        </w:rPr>
        <w:t xml:space="preserve"> management, personnel management, efficiency, criteria of efficiency, leader, leadership, leadership, development of manager’s leadership qualities, an algorithm to increase the efficiency of </w:t>
      </w:r>
      <w:r w:rsidRPr="007415E4">
        <w:rPr>
          <w:i/>
          <w:sz w:val="22"/>
          <w:szCs w:val="22"/>
          <w:lang w:val="en-US"/>
        </w:rPr>
        <w:lastRenderedPageBreak/>
        <w:t>human resource management through manager’s leadership qualities development, managerial plan to improve leadership qualities of manager.</w:t>
      </w:r>
    </w:p>
    <w:p w:rsidR="00CE77E2" w:rsidRPr="00605632" w:rsidRDefault="00CE77E2" w:rsidP="00CE77E2">
      <w:pPr>
        <w:autoSpaceDE w:val="0"/>
        <w:autoSpaceDN w:val="0"/>
        <w:adjustRightInd w:val="0"/>
        <w:ind w:firstLine="284"/>
        <w:jc w:val="both"/>
        <w:rPr>
          <w:i/>
          <w:sz w:val="22"/>
          <w:szCs w:val="22"/>
          <w:lang w:val="en-US"/>
        </w:rPr>
      </w:pPr>
    </w:p>
    <w:p w:rsidR="00CE77E2" w:rsidRPr="00605632" w:rsidRDefault="00CE77E2" w:rsidP="00CE77E2">
      <w:pPr>
        <w:autoSpaceDE w:val="0"/>
        <w:autoSpaceDN w:val="0"/>
        <w:adjustRightInd w:val="0"/>
        <w:ind w:firstLine="284"/>
        <w:jc w:val="both"/>
        <w:rPr>
          <w:i/>
          <w:sz w:val="22"/>
          <w:szCs w:val="22"/>
          <w:lang w:val="en-US"/>
        </w:rPr>
      </w:pPr>
    </w:p>
    <w:p w:rsidR="00CE77E2" w:rsidRPr="00605632" w:rsidRDefault="00CE77E2" w:rsidP="00CE77E2">
      <w:pPr>
        <w:autoSpaceDE w:val="0"/>
        <w:autoSpaceDN w:val="0"/>
        <w:adjustRightInd w:val="0"/>
        <w:ind w:firstLine="284"/>
        <w:jc w:val="both"/>
        <w:rPr>
          <w:i/>
          <w:sz w:val="22"/>
          <w:szCs w:val="22"/>
          <w:lang w:val="en-US"/>
        </w:rPr>
      </w:pPr>
    </w:p>
    <w:p w:rsidR="00CE77E2" w:rsidRPr="00DC7C61" w:rsidRDefault="00CE77E2" w:rsidP="00CE77E2">
      <w:pPr>
        <w:ind w:left="284"/>
        <w:rPr>
          <w:i/>
          <w:sz w:val="22"/>
          <w:szCs w:val="22"/>
        </w:rPr>
      </w:pPr>
      <w:r w:rsidRPr="007415E4">
        <w:t>УДК</w:t>
      </w:r>
      <w:r w:rsidRPr="007A4669">
        <w:t xml:space="preserve"> 378.091.398</w:t>
      </w:r>
    </w:p>
    <w:p w:rsidR="00CE77E2" w:rsidRPr="007A4669" w:rsidRDefault="00CE77E2" w:rsidP="00CE77E2">
      <w:pPr>
        <w:ind w:left="284"/>
        <w:rPr>
          <w:highlight w:val="yellow"/>
        </w:rPr>
      </w:pPr>
    </w:p>
    <w:p w:rsidR="00CE77E2" w:rsidRPr="007A4669" w:rsidRDefault="00CE77E2" w:rsidP="00CE77E2">
      <w:pPr>
        <w:ind w:left="284"/>
        <w:rPr>
          <w:b/>
          <w:sz w:val="32"/>
          <w:szCs w:val="32"/>
        </w:rPr>
      </w:pPr>
      <w:r w:rsidRPr="007415E4">
        <w:rPr>
          <w:b/>
          <w:sz w:val="32"/>
          <w:szCs w:val="32"/>
        </w:rPr>
        <w:t>Новые</w:t>
      </w:r>
      <w:r w:rsidRPr="007A4669">
        <w:rPr>
          <w:b/>
          <w:sz w:val="32"/>
          <w:szCs w:val="32"/>
        </w:rPr>
        <w:t xml:space="preserve"> </w:t>
      </w:r>
      <w:r w:rsidRPr="007415E4">
        <w:rPr>
          <w:b/>
          <w:sz w:val="32"/>
          <w:szCs w:val="32"/>
        </w:rPr>
        <w:t>подходы</w:t>
      </w:r>
      <w:r w:rsidRPr="007A4669">
        <w:rPr>
          <w:b/>
          <w:sz w:val="32"/>
          <w:szCs w:val="32"/>
        </w:rPr>
        <w:t xml:space="preserve"> </w:t>
      </w:r>
      <w:r w:rsidRPr="007415E4">
        <w:rPr>
          <w:b/>
          <w:sz w:val="32"/>
          <w:szCs w:val="32"/>
        </w:rPr>
        <w:t>к</w:t>
      </w:r>
      <w:r w:rsidRPr="007A4669">
        <w:rPr>
          <w:b/>
          <w:sz w:val="32"/>
          <w:szCs w:val="32"/>
        </w:rPr>
        <w:t xml:space="preserve"> </w:t>
      </w:r>
      <w:r w:rsidRPr="007415E4">
        <w:rPr>
          <w:b/>
          <w:sz w:val="32"/>
          <w:szCs w:val="32"/>
        </w:rPr>
        <w:t>контролю</w:t>
      </w:r>
      <w:r w:rsidRPr="007A4669">
        <w:rPr>
          <w:b/>
          <w:sz w:val="32"/>
          <w:szCs w:val="32"/>
        </w:rPr>
        <w:t xml:space="preserve"> </w:t>
      </w:r>
      <w:r w:rsidRPr="007415E4">
        <w:rPr>
          <w:b/>
          <w:sz w:val="32"/>
          <w:szCs w:val="32"/>
        </w:rPr>
        <w:t>качества</w:t>
      </w:r>
      <w:r w:rsidRPr="007A4669">
        <w:rPr>
          <w:b/>
          <w:sz w:val="32"/>
          <w:szCs w:val="32"/>
        </w:rPr>
        <w:t xml:space="preserve"> </w:t>
      </w:r>
      <w:r w:rsidRPr="007A4669">
        <w:rPr>
          <w:b/>
          <w:sz w:val="32"/>
          <w:szCs w:val="32"/>
        </w:rPr>
        <w:br/>
      </w:r>
      <w:r w:rsidRPr="007415E4">
        <w:rPr>
          <w:b/>
          <w:sz w:val="32"/>
          <w:szCs w:val="32"/>
        </w:rPr>
        <w:t>повышения</w:t>
      </w:r>
      <w:r w:rsidRPr="007A4669">
        <w:rPr>
          <w:b/>
          <w:sz w:val="32"/>
          <w:szCs w:val="32"/>
        </w:rPr>
        <w:t xml:space="preserve"> </w:t>
      </w:r>
      <w:r w:rsidRPr="007415E4">
        <w:rPr>
          <w:b/>
          <w:sz w:val="32"/>
          <w:szCs w:val="32"/>
        </w:rPr>
        <w:t>квалификации</w:t>
      </w:r>
      <w:r w:rsidRPr="007A4669">
        <w:rPr>
          <w:b/>
          <w:sz w:val="32"/>
          <w:szCs w:val="32"/>
        </w:rPr>
        <w:t xml:space="preserve"> </w:t>
      </w:r>
      <w:r w:rsidRPr="007415E4">
        <w:rPr>
          <w:b/>
          <w:sz w:val="32"/>
          <w:szCs w:val="32"/>
        </w:rPr>
        <w:t>педагогов</w:t>
      </w:r>
    </w:p>
    <w:p w:rsidR="00CE77E2" w:rsidRPr="007A4669" w:rsidRDefault="00CE77E2" w:rsidP="00CE77E2">
      <w:pPr>
        <w:ind w:left="284"/>
        <w:rPr>
          <w:b/>
          <w:sz w:val="16"/>
          <w:szCs w:val="16"/>
          <w:highlight w:val="yellow"/>
        </w:rPr>
      </w:pPr>
    </w:p>
    <w:p w:rsidR="00CE77E2" w:rsidRPr="00605632" w:rsidRDefault="00CE77E2" w:rsidP="00CE77E2">
      <w:pPr>
        <w:ind w:left="284"/>
        <w:rPr>
          <w:b/>
          <w:lang w:val="en-US"/>
        </w:rPr>
      </w:pPr>
      <w:r w:rsidRPr="007415E4">
        <w:rPr>
          <w:b/>
        </w:rPr>
        <w:t>Т</w:t>
      </w:r>
      <w:r w:rsidRPr="00605632">
        <w:rPr>
          <w:b/>
          <w:lang w:val="en-US"/>
        </w:rPr>
        <w:t xml:space="preserve">. </w:t>
      </w:r>
      <w:r w:rsidRPr="007415E4">
        <w:rPr>
          <w:b/>
        </w:rPr>
        <w:t>Н</w:t>
      </w:r>
      <w:r w:rsidRPr="00605632">
        <w:rPr>
          <w:b/>
          <w:lang w:val="en-US"/>
        </w:rPr>
        <w:t xml:space="preserve">. </w:t>
      </w:r>
      <w:r w:rsidRPr="007415E4">
        <w:rPr>
          <w:b/>
        </w:rPr>
        <w:t>Волобуева</w:t>
      </w:r>
    </w:p>
    <w:p w:rsidR="00CE77E2" w:rsidRPr="00605632" w:rsidRDefault="00CE77E2" w:rsidP="00CE77E2">
      <w:pPr>
        <w:ind w:left="284"/>
        <w:rPr>
          <w:b/>
          <w:sz w:val="32"/>
          <w:szCs w:val="32"/>
          <w:highlight w:val="yellow"/>
          <w:lang w:val="en-US"/>
        </w:rPr>
      </w:pPr>
    </w:p>
    <w:p w:rsidR="00CE77E2" w:rsidRPr="007415E4" w:rsidRDefault="00CE77E2" w:rsidP="00CE77E2">
      <w:pPr>
        <w:ind w:left="284"/>
        <w:rPr>
          <w:b/>
          <w:iCs/>
          <w:color w:val="222222"/>
          <w:sz w:val="32"/>
          <w:szCs w:val="32"/>
          <w:shd w:val="clear" w:color="auto" w:fill="FDFDFD"/>
          <w:lang w:val="en-US"/>
        </w:rPr>
      </w:pPr>
      <w:r w:rsidRPr="007415E4">
        <w:rPr>
          <w:b/>
          <w:iCs/>
          <w:color w:val="222222"/>
          <w:sz w:val="32"/>
          <w:szCs w:val="32"/>
          <w:shd w:val="clear" w:color="auto" w:fill="FDFDFD"/>
          <w:lang w:val="en-US"/>
        </w:rPr>
        <w:t>New</w:t>
      </w:r>
      <w:r w:rsidRPr="00605632">
        <w:rPr>
          <w:b/>
          <w:iCs/>
          <w:color w:val="222222"/>
          <w:sz w:val="32"/>
          <w:szCs w:val="32"/>
          <w:shd w:val="clear" w:color="auto" w:fill="FDFDFD"/>
          <w:lang w:val="en-US"/>
        </w:rPr>
        <w:t xml:space="preserve"> </w:t>
      </w:r>
      <w:r w:rsidRPr="007415E4">
        <w:rPr>
          <w:b/>
          <w:iCs/>
          <w:color w:val="222222"/>
          <w:sz w:val="32"/>
          <w:szCs w:val="32"/>
          <w:shd w:val="clear" w:color="auto" w:fill="FDFDFD"/>
          <w:lang w:val="en-US"/>
        </w:rPr>
        <w:t>approaches</w:t>
      </w:r>
      <w:r w:rsidRPr="00605632">
        <w:rPr>
          <w:b/>
          <w:iCs/>
          <w:color w:val="222222"/>
          <w:sz w:val="32"/>
          <w:szCs w:val="32"/>
          <w:shd w:val="clear" w:color="auto" w:fill="FDFDFD"/>
          <w:lang w:val="en-US"/>
        </w:rPr>
        <w:t xml:space="preserve"> </w:t>
      </w:r>
      <w:r w:rsidRPr="007415E4">
        <w:rPr>
          <w:b/>
          <w:iCs/>
          <w:color w:val="222222"/>
          <w:sz w:val="32"/>
          <w:szCs w:val="32"/>
          <w:shd w:val="clear" w:color="auto" w:fill="FDFDFD"/>
          <w:lang w:val="en-US"/>
        </w:rPr>
        <w:t>to</w:t>
      </w:r>
      <w:r w:rsidRPr="00605632">
        <w:rPr>
          <w:b/>
          <w:iCs/>
          <w:color w:val="222222"/>
          <w:sz w:val="32"/>
          <w:szCs w:val="32"/>
          <w:shd w:val="clear" w:color="auto" w:fill="FDFDFD"/>
          <w:lang w:val="en-US"/>
        </w:rPr>
        <w:t xml:space="preserve"> </w:t>
      </w:r>
      <w:r w:rsidRPr="007415E4">
        <w:rPr>
          <w:b/>
          <w:iCs/>
          <w:color w:val="222222"/>
          <w:sz w:val="32"/>
          <w:szCs w:val="32"/>
          <w:shd w:val="clear" w:color="auto" w:fill="FDFDFD"/>
          <w:lang w:val="en-US"/>
        </w:rPr>
        <w:t>the</w:t>
      </w:r>
      <w:r w:rsidRPr="00605632">
        <w:rPr>
          <w:b/>
          <w:iCs/>
          <w:color w:val="222222"/>
          <w:sz w:val="32"/>
          <w:szCs w:val="32"/>
          <w:shd w:val="clear" w:color="auto" w:fill="FDFDFD"/>
          <w:lang w:val="en-US"/>
        </w:rPr>
        <w:t xml:space="preserve"> </w:t>
      </w:r>
      <w:r w:rsidRPr="007415E4">
        <w:rPr>
          <w:b/>
          <w:iCs/>
          <w:color w:val="222222"/>
          <w:sz w:val="32"/>
          <w:szCs w:val="32"/>
          <w:shd w:val="clear" w:color="auto" w:fill="FDFDFD"/>
          <w:lang w:val="en-US"/>
        </w:rPr>
        <w:t>teachers</w:t>
      </w:r>
      <w:r w:rsidRPr="00605632">
        <w:rPr>
          <w:b/>
          <w:iCs/>
          <w:color w:val="222222"/>
          <w:sz w:val="32"/>
          <w:szCs w:val="32"/>
          <w:shd w:val="clear" w:color="auto" w:fill="FDFDFD"/>
          <w:lang w:val="en-US"/>
        </w:rPr>
        <w:t xml:space="preserve">' </w:t>
      </w:r>
      <w:r w:rsidRPr="007415E4">
        <w:rPr>
          <w:b/>
          <w:iCs/>
          <w:color w:val="222222"/>
          <w:sz w:val="32"/>
          <w:szCs w:val="32"/>
          <w:shd w:val="clear" w:color="auto" w:fill="FDFDFD"/>
          <w:lang w:val="en-US"/>
        </w:rPr>
        <w:t xml:space="preserve">professional development </w:t>
      </w:r>
    </w:p>
    <w:p w:rsidR="00CE77E2" w:rsidRPr="007415E4" w:rsidRDefault="00CE77E2" w:rsidP="00CE77E2">
      <w:pPr>
        <w:ind w:left="284"/>
        <w:rPr>
          <w:b/>
          <w:iCs/>
          <w:color w:val="222222"/>
          <w:sz w:val="32"/>
          <w:szCs w:val="32"/>
          <w:shd w:val="clear" w:color="auto" w:fill="FDFDFD"/>
          <w:lang w:val="uk-UA"/>
        </w:rPr>
      </w:pPr>
      <w:proofErr w:type="gramStart"/>
      <w:r w:rsidRPr="007415E4">
        <w:rPr>
          <w:b/>
          <w:iCs/>
          <w:color w:val="222222"/>
          <w:sz w:val="32"/>
          <w:szCs w:val="32"/>
          <w:shd w:val="clear" w:color="auto" w:fill="FDFDFD"/>
          <w:lang w:val="en-US"/>
        </w:rPr>
        <w:t>quality</w:t>
      </w:r>
      <w:proofErr w:type="gramEnd"/>
      <w:r w:rsidRPr="007415E4">
        <w:rPr>
          <w:b/>
          <w:iCs/>
          <w:color w:val="222222"/>
          <w:sz w:val="32"/>
          <w:szCs w:val="32"/>
          <w:shd w:val="clear" w:color="auto" w:fill="FDFDFD"/>
          <w:lang w:val="en-US"/>
        </w:rPr>
        <w:t xml:space="preserve"> control </w:t>
      </w:r>
    </w:p>
    <w:p w:rsidR="00CE77E2" w:rsidRPr="007415E4" w:rsidRDefault="00CE77E2" w:rsidP="00CE77E2">
      <w:pPr>
        <w:ind w:left="284"/>
        <w:rPr>
          <w:b/>
          <w:color w:val="222222"/>
          <w:sz w:val="16"/>
          <w:szCs w:val="16"/>
          <w:highlight w:val="yellow"/>
          <w:shd w:val="clear" w:color="auto" w:fill="FDFDFD"/>
          <w:lang w:val="uk-UA"/>
        </w:rPr>
      </w:pPr>
    </w:p>
    <w:p w:rsidR="00CE77E2" w:rsidRPr="007415E4" w:rsidRDefault="00CE77E2" w:rsidP="00CE77E2">
      <w:pPr>
        <w:ind w:left="284"/>
        <w:rPr>
          <w:b/>
          <w:iCs/>
          <w:color w:val="222222"/>
          <w:shd w:val="clear" w:color="auto" w:fill="FDFDFD"/>
          <w:lang w:val="en-US"/>
        </w:rPr>
      </w:pPr>
      <w:r w:rsidRPr="007415E4">
        <w:rPr>
          <w:b/>
          <w:iCs/>
          <w:color w:val="222222"/>
          <w:shd w:val="clear" w:color="auto" w:fill="FDFDFD"/>
          <w:lang w:val="en-US"/>
        </w:rPr>
        <w:t xml:space="preserve">T. B. </w:t>
      </w:r>
      <w:proofErr w:type="spellStart"/>
      <w:r w:rsidRPr="007415E4">
        <w:rPr>
          <w:b/>
          <w:iCs/>
          <w:color w:val="222222"/>
          <w:shd w:val="clear" w:color="auto" w:fill="FDFDFD"/>
          <w:lang w:val="en-US"/>
        </w:rPr>
        <w:t>Volobueva</w:t>
      </w:r>
      <w:proofErr w:type="spellEnd"/>
    </w:p>
    <w:p w:rsidR="0021424A" w:rsidRDefault="0021424A" w:rsidP="00CE77E2">
      <w:pPr>
        <w:ind w:firstLine="284"/>
        <w:jc w:val="both"/>
        <w:rPr>
          <w:lang w:val="en-US"/>
        </w:rPr>
      </w:pPr>
    </w:p>
    <w:p w:rsidR="00CE77E2" w:rsidRPr="007415E4" w:rsidRDefault="00CE77E2" w:rsidP="00CE77E2">
      <w:pPr>
        <w:ind w:firstLine="284"/>
        <w:jc w:val="both"/>
        <w:rPr>
          <w:i/>
          <w:sz w:val="22"/>
          <w:szCs w:val="22"/>
          <w:lang w:val="en-US"/>
        </w:rPr>
      </w:pPr>
      <w:r w:rsidRPr="007415E4">
        <w:rPr>
          <w:b/>
          <w:i/>
          <w:sz w:val="22"/>
          <w:szCs w:val="22"/>
        </w:rPr>
        <w:t>Аннотация</w:t>
      </w:r>
      <w:r w:rsidRPr="0021424A">
        <w:rPr>
          <w:b/>
          <w:i/>
          <w:sz w:val="22"/>
          <w:szCs w:val="22"/>
          <w:lang w:val="en-US"/>
        </w:rPr>
        <w:t xml:space="preserve">. </w:t>
      </w:r>
      <w:r w:rsidRPr="007415E4">
        <w:rPr>
          <w:i/>
          <w:sz w:val="22"/>
          <w:szCs w:val="22"/>
        </w:rPr>
        <w:t>Адаптация подходов менеджмента к управлению педагогическими процессами в системе повышения квалификации педагогических кадров позволяет оптимизировать контроль качества последипломного образования. В данной статье рассматривается структура качества повышения квалификации педагогов. Ее ключевыми элементами являются адаптированные принципы тотального управления качеством (TQM), семь основных параметров качества повышения квалификации и их показатели: качество условий, качество субъектов повышения квалификации, качество содержания, качество учебного процесса, качество диагностики, качество непрерывности, качество информационных процессов. Суммирование показателей качества дает качество параметра, а суммирование параметров позволяет рассчитать качество системы. В Донецком областном институте последипломного педагогического образования контроль качества повышения квалификации педагогических работников осуществляется по описанной многоуровневой схеме показателей качества образованности. В</w:t>
      </w:r>
      <w:r w:rsidRPr="007415E4">
        <w:rPr>
          <w:i/>
          <w:sz w:val="22"/>
          <w:szCs w:val="22"/>
          <w:lang w:val="en-US"/>
        </w:rPr>
        <w:t xml:space="preserve"> </w:t>
      </w:r>
      <w:r w:rsidRPr="007415E4">
        <w:rPr>
          <w:i/>
          <w:sz w:val="22"/>
          <w:szCs w:val="22"/>
        </w:rPr>
        <w:t>статье</w:t>
      </w:r>
      <w:r w:rsidRPr="007415E4">
        <w:rPr>
          <w:i/>
          <w:sz w:val="22"/>
          <w:szCs w:val="22"/>
          <w:lang w:val="en-US"/>
        </w:rPr>
        <w:t xml:space="preserve"> </w:t>
      </w:r>
      <w:r w:rsidRPr="007415E4">
        <w:rPr>
          <w:i/>
          <w:sz w:val="22"/>
          <w:szCs w:val="22"/>
        </w:rPr>
        <w:t>приведены</w:t>
      </w:r>
      <w:r w:rsidRPr="007415E4">
        <w:rPr>
          <w:i/>
          <w:sz w:val="22"/>
          <w:szCs w:val="22"/>
          <w:lang w:val="en-US"/>
        </w:rPr>
        <w:t xml:space="preserve"> </w:t>
      </w:r>
      <w:r w:rsidRPr="007415E4">
        <w:rPr>
          <w:i/>
          <w:sz w:val="22"/>
          <w:szCs w:val="22"/>
        </w:rPr>
        <w:t>некоторые</w:t>
      </w:r>
      <w:r w:rsidRPr="007415E4">
        <w:rPr>
          <w:i/>
          <w:sz w:val="22"/>
          <w:szCs w:val="22"/>
          <w:lang w:val="en-US"/>
        </w:rPr>
        <w:t xml:space="preserve"> </w:t>
      </w:r>
      <w:r w:rsidRPr="007415E4">
        <w:rPr>
          <w:i/>
          <w:sz w:val="22"/>
          <w:szCs w:val="22"/>
        </w:rPr>
        <w:t>критерии</w:t>
      </w:r>
      <w:r w:rsidRPr="007415E4">
        <w:rPr>
          <w:i/>
          <w:sz w:val="22"/>
          <w:szCs w:val="22"/>
          <w:lang w:val="en-US"/>
        </w:rPr>
        <w:t xml:space="preserve"> </w:t>
      </w:r>
      <w:r w:rsidRPr="007415E4">
        <w:rPr>
          <w:i/>
          <w:sz w:val="22"/>
          <w:szCs w:val="22"/>
        </w:rPr>
        <w:t>качества</w:t>
      </w:r>
      <w:r w:rsidRPr="007415E4">
        <w:rPr>
          <w:i/>
          <w:sz w:val="22"/>
          <w:szCs w:val="22"/>
          <w:lang w:val="en-US"/>
        </w:rPr>
        <w:t xml:space="preserve">. </w:t>
      </w:r>
    </w:p>
    <w:p w:rsidR="00CE77E2" w:rsidRPr="007415E4" w:rsidRDefault="00CE77E2" w:rsidP="00CE77E2">
      <w:pPr>
        <w:ind w:firstLine="284"/>
        <w:jc w:val="both"/>
        <w:rPr>
          <w:i/>
          <w:iCs/>
          <w:sz w:val="22"/>
          <w:szCs w:val="22"/>
          <w:lang w:val="en-US"/>
        </w:rPr>
      </w:pPr>
      <w:r w:rsidRPr="007415E4">
        <w:rPr>
          <w:b/>
          <w:i/>
          <w:sz w:val="22"/>
          <w:szCs w:val="22"/>
          <w:lang w:val="en-US"/>
        </w:rPr>
        <w:t xml:space="preserve">Abstract. </w:t>
      </w:r>
      <w:r w:rsidRPr="007415E4">
        <w:rPr>
          <w:i/>
          <w:iCs/>
          <w:sz w:val="22"/>
          <w:szCs w:val="22"/>
          <w:lang w:val="en-US"/>
        </w:rPr>
        <w:t xml:space="preserve">Adapting the management approaches to managing pedagogical processes in the system of educators’ professional development allows </w:t>
      </w:r>
      <w:proofErr w:type="gramStart"/>
      <w:r w:rsidRPr="007415E4">
        <w:rPr>
          <w:i/>
          <w:iCs/>
          <w:sz w:val="22"/>
          <w:szCs w:val="22"/>
          <w:lang w:val="en-US"/>
        </w:rPr>
        <w:t>to optimize</w:t>
      </w:r>
      <w:proofErr w:type="gramEnd"/>
      <w:r w:rsidRPr="007415E4">
        <w:rPr>
          <w:i/>
          <w:iCs/>
          <w:sz w:val="22"/>
          <w:szCs w:val="22"/>
          <w:lang w:val="en-US"/>
        </w:rPr>
        <w:t xml:space="preserve"> the control of postgraduate education quality. This article considers the quality structure of the educators’ professional development. Its key elements are the adapted principles of total quality management, seven main quality parameters of professional development and their indicators: quality of conditions, quality of subjects of professional development, quality of content, quality of the educational process, quality of diagnostics, the quality of continuity, the quality of information processes. </w:t>
      </w:r>
    </w:p>
    <w:p w:rsidR="00CE77E2" w:rsidRPr="007415E4" w:rsidRDefault="00CE77E2" w:rsidP="00CE77E2">
      <w:pPr>
        <w:ind w:firstLine="284"/>
        <w:jc w:val="both"/>
        <w:rPr>
          <w:i/>
          <w:iCs/>
          <w:sz w:val="22"/>
          <w:szCs w:val="22"/>
        </w:rPr>
      </w:pPr>
      <w:r w:rsidRPr="007415E4">
        <w:rPr>
          <w:i/>
          <w:iCs/>
          <w:sz w:val="22"/>
          <w:szCs w:val="22"/>
          <w:lang w:val="en-US"/>
        </w:rPr>
        <w:t xml:space="preserve">A total quality indicator provides a quality of parameter, and total sum of parameters allows </w:t>
      </w:r>
      <w:proofErr w:type="gramStart"/>
      <w:r w:rsidRPr="007415E4">
        <w:rPr>
          <w:i/>
          <w:iCs/>
          <w:sz w:val="22"/>
          <w:szCs w:val="22"/>
          <w:lang w:val="en-US"/>
        </w:rPr>
        <w:t>to calculate</w:t>
      </w:r>
      <w:proofErr w:type="gramEnd"/>
      <w:r w:rsidRPr="007415E4">
        <w:rPr>
          <w:i/>
          <w:iCs/>
          <w:sz w:val="22"/>
          <w:szCs w:val="22"/>
          <w:lang w:val="en-US"/>
        </w:rPr>
        <w:t xml:space="preserve"> the quality of the system. In the Donetsk Regional Institute of Postgraduate Pedagogical Education the quality control of educators’ professional development is realized according to the described multi-level scheme of education quality indicators. The</w:t>
      </w:r>
      <w:r w:rsidRPr="007415E4">
        <w:rPr>
          <w:i/>
          <w:iCs/>
          <w:sz w:val="22"/>
          <w:szCs w:val="22"/>
        </w:rPr>
        <w:t xml:space="preserve"> </w:t>
      </w:r>
      <w:r w:rsidRPr="007415E4">
        <w:rPr>
          <w:i/>
          <w:iCs/>
          <w:sz w:val="22"/>
          <w:szCs w:val="22"/>
          <w:lang w:val="en-US"/>
        </w:rPr>
        <w:t>article</w:t>
      </w:r>
      <w:r w:rsidRPr="007415E4">
        <w:rPr>
          <w:i/>
          <w:iCs/>
          <w:sz w:val="22"/>
          <w:szCs w:val="22"/>
        </w:rPr>
        <w:t xml:space="preserve"> </w:t>
      </w:r>
      <w:r w:rsidRPr="007415E4">
        <w:rPr>
          <w:i/>
          <w:iCs/>
          <w:sz w:val="22"/>
          <w:szCs w:val="22"/>
          <w:lang w:val="en-US"/>
        </w:rPr>
        <w:t>presents</w:t>
      </w:r>
      <w:r w:rsidRPr="007415E4">
        <w:rPr>
          <w:i/>
          <w:iCs/>
          <w:sz w:val="22"/>
          <w:szCs w:val="22"/>
        </w:rPr>
        <w:t xml:space="preserve"> </w:t>
      </w:r>
      <w:r w:rsidRPr="007415E4">
        <w:rPr>
          <w:i/>
          <w:iCs/>
          <w:sz w:val="22"/>
          <w:szCs w:val="22"/>
          <w:lang w:val="en-US"/>
        </w:rPr>
        <w:t>some</w:t>
      </w:r>
      <w:r w:rsidRPr="007415E4">
        <w:rPr>
          <w:i/>
          <w:iCs/>
          <w:sz w:val="22"/>
          <w:szCs w:val="22"/>
        </w:rPr>
        <w:t xml:space="preserve"> </w:t>
      </w:r>
      <w:r w:rsidRPr="007415E4">
        <w:rPr>
          <w:i/>
          <w:iCs/>
          <w:sz w:val="22"/>
          <w:szCs w:val="22"/>
          <w:lang w:val="en-US"/>
        </w:rPr>
        <w:t>criteria</w:t>
      </w:r>
      <w:r w:rsidRPr="007415E4">
        <w:rPr>
          <w:i/>
          <w:iCs/>
          <w:sz w:val="22"/>
          <w:szCs w:val="22"/>
        </w:rPr>
        <w:t xml:space="preserve"> </w:t>
      </w:r>
      <w:r w:rsidRPr="007415E4">
        <w:rPr>
          <w:i/>
          <w:iCs/>
          <w:sz w:val="22"/>
          <w:szCs w:val="22"/>
          <w:lang w:val="en-US"/>
        </w:rPr>
        <w:t>of</w:t>
      </w:r>
      <w:r w:rsidRPr="007415E4">
        <w:rPr>
          <w:i/>
          <w:iCs/>
          <w:sz w:val="22"/>
          <w:szCs w:val="22"/>
        </w:rPr>
        <w:t xml:space="preserve"> </w:t>
      </w:r>
      <w:r w:rsidRPr="007415E4">
        <w:rPr>
          <w:i/>
          <w:iCs/>
          <w:sz w:val="22"/>
          <w:szCs w:val="22"/>
          <w:lang w:val="en-US"/>
        </w:rPr>
        <w:t>quality</w:t>
      </w:r>
      <w:r w:rsidRPr="007415E4">
        <w:rPr>
          <w:i/>
          <w:iCs/>
          <w:sz w:val="22"/>
          <w:szCs w:val="22"/>
        </w:rPr>
        <w:t>.</w:t>
      </w:r>
    </w:p>
    <w:p w:rsidR="00CE77E2" w:rsidRPr="007415E4" w:rsidRDefault="00CE77E2" w:rsidP="00CE77E2">
      <w:pPr>
        <w:ind w:firstLine="284"/>
        <w:jc w:val="both"/>
        <w:rPr>
          <w:i/>
          <w:sz w:val="22"/>
          <w:szCs w:val="22"/>
        </w:rPr>
      </w:pPr>
      <w:proofErr w:type="gramStart"/>
      <w:r w:rsidRPr="007415E4">
        <w:rPr>
          <w:b/>
          <w:i/>
          <w:sz w:val="22"/>
          <w:szCs w:val="22"/>
        </w:rPr>
        <w:t xml:space="preserve">Ключевые слова: </w:t>
      </w:r>
      <w:r w:rsidRPr="007415E4">
        <w:rPr>
          <w:i/>
          <w:sz w:val="22"/>
          <w:szCs w:val="22"/>
        </w:rPr>
        <w:t>качество, повышение квалификации, педагог, контроль, параметр, система, условия, обучение.</w:t>
      </w:r>
      <w:proofErr w:type="gramEnd"/>
    </w:p>
    <w:p w:rsidR="00CE77E2" w:rsidRPr="007415E4" w:rsidRDefault="00CE77E2" w:rsidP="00CE77E2">
      <w:pPr>
        <w:ind w:firstLine="284"/>
        <w:jc w:val="both"/>
        <w:rPr>
          <w:i/>
          <w:iCs/>
          <w:color w:val="222222"/>
          <w:spacing w:val="-4"/>
          <w:sz w:val="22"/>
          <w:szCs w:val="22"/>
          <w:shd w:val="clear" w:color="auto" w:fill="FDFDFD"/>
          <w:lang w:val="en-US"/>
        </w:rPr>
      </w:pPr>
      <w:r w:rsidRPr="007415E4">
        <w:rPr>
          <w:b/>
          <w:i/>
          <w:spacing w:val="-4"/>
          <w:sz w:val="22"/>
          <w:szCs w:val="22"/>
          <w:lang w:val="en-US"/>
        </w:rPr>
        <w:t xml:space="preserve">Key words: </w:t>
      </w:r>
      <w:r w:rsidRPr="007415E4">
        <w:rPr>
          <w:i/>
          <w:iCs/>
          <w:color w:val="222222"/>
          <w:spacing w:val="-4"/>
          <w:sz w:val="22"/>
          <w:szCs w:val="22"/>
          <w:lang w:val="en-US"/>
        </w:rPr>
        <w:t>quality, professional development, teacher, control, option,</w:t>
      </w:r>
      <w:r w:rsidRPr="007415E4">
        <w:rPr>
          <w:i/>
          <w:iCs/>
          <w:color w:val="222222"/>
          <w:spacing w:val="-4"/>
          <w:sz w:val="22"/>
          <w:szCs w:val="22"/>
          <w:lang w:val="uk-UA"/>
        </w:rPr>
        <w:t xml:space="preserve"> </w:t>
      </w:r>
      <w:r w:rsidRPr="007415E4">
        <w:rPr>
          <w:i/>
          <w:iCs/>
          <w:color w:val="222222"/>
          <w:spacing w:val="-4"/>
          <w:sz w:val="22"/>
          <w:szCs w:val="22"/>
          <w:lang w:val="en-US"/>
        </w:rPr>
        <w:t>system, conditions, training.</w:t>
      </w:r>
    </w:p>
    <w:p w:rsidR="00CE77E2" w:rsidRPr="00605632" w:rsidRDefault="00CE77E2" w:rsidP="00CE77E2">
      <w:pPr>
        <w:ind w:firstLine="284"/>
        <w:jc w:val="both"/>
        <w:rPr>
          <w:b/>
          <w:sz w:val="22"/>
          <w:szCs w:val="22"/>
          <w:highlight w:val="yellow"/>
          <w:lang w:val="en-US"/>
        </w:rPr>
      </w:pPr>
    </w:p>
    <w:p w:rsidR="00CE77E2" w:rsidRPr="00605632" w:rsidRDefault="00CE77E2" w:rsidP="00CE77E2">
      <w:pPr>
        <w:tabs>
          <w:tab w:val="left" w:pos="709"/>
        </w:tabs>
        <w:ind w:left="284"/>
        <w:jc w:val="both"/>
        <w:rPr>
          <w:b/>
          <w:sz w:val="22"/>
          <w:szCs w:val="22"/>
          <w:lang w:val="en-US"/>
        </w:rPr>
      </w:pPr>
    </w:p>
    <w:p w:rsidR="0021424A" w:rsidRDefault="0021424A">
      <w:pPr>
        <w:spacing w:after="200" w:line="276" w:lineRule="auto"/>
        <w:rPr>
          <w:b/>
          <w:sz w:val="22"/>
          <w:szCs w:val="22"/>
          <w:lang w:val="en-US"/>
        </w:rPr>
      </w:pPr>
      <w:r>
        <w:rPr>
          <w:b/>
          <w:sz w:val="22"/>
          <w:szCs w:val="22"/>
          <w:lang w:val="en-US"/>
        </w:rPr>
        <w:br w:type="page"/>
      </w:r>
    </w:p>
    <w:p w:rsidR="00CE77E2" w:rsidRPr="007415E4" w:rsidRDefault="00CE77E2" w:rsidP="0021424A">
      <w:pPr>
        <w:tabs>
          <w:tab w:val="left" w:pos="709"/>
        </w:tabs>
        <w:ind w:left="284"/>
        <w:jc w:val="both"/>
        <w:rPr>
          <w:highlight w:val="yellow"/>
        </w:rPr>
      </w:pPr>
      <w:r w:rsidRPr="007415E4">
        <w:lastRenderedPageBreak/>
        <w:t>УДК 378.091.398</w:t>
      </w:r>
    </w:p>
    <w:p w:rsidR="00CE77E2" w:rsidRPr="007415E4" w:rsidRDefault="00CE77E2" w:rsidP="00CE77E2">
      <w:pPr>
        <w:ind w:left="284"/>
        <w:rPr>
          <w:highlight w:val="yellow"/>
        </w:rPr>
      </w:pPr>
    </w:p>
    <w:p w:rsidR="00CE77E2" w:rsidRPr="007415E4" w:rsidRDefault="00CE77E2" w:rsidP="00CE77E2">
      <w:pPr>
        <w:ind w:left="284"/>
        <w:rPr>
          <w:b/>
          <w:bCs/>
          <w:iCs/>
          <w:sz w:val="32"/>
          <w:szCs w:val="32"/>
        </w:rPr>
      </w:pPr>
      <w:r w:rsidRPr="007415E4">
        <w:rPr>
          <w:b/>
          <w:bCs/>
          <w:iCs/>
          <w:sz w:val="32"/>
          <w:szCs w:val="32"/>
        </w:rPr>
        <w:t xml:space="preserve">Сочетание форм учебных занятий </w:t>
      </w:r>
    </w:p>
    <w:p w:rsidR="00CE77E2" w:rsidRPr="007415E4" w:rsidRDefault="00CE77E2" w:rsidP="00CE77E2">
      <w:pPr>
        <w:ind w:left="284"/>
        <w:rPr>
          <w:b/>
          <w:bCs/>
          <w:iCs/>
          <w:sz w:val="32"/>
          <w:szCs w:val="32"/>
        </w:rPr>
      </w:pPr>
      <w:r w:rsidRPr="007415E4">
        <w:rPr>
          <w:b/>
          <w:bCs/>
          <w:iCs/>
          <w:sz w:val="32"/>
          <w:szCs w:val="32"/>
        </w:rPr>
        <w:t xml:space="preserve">на курсах повышения квалификации как условие </w:t>
      </w:r>
    </w:p>
    <w:p w:rsidR="00CE77E2" w:rsidRPr="007415E4" w:rsidRDefault="00CE77E2" w:rsidP="00CE77E2">
      <w:pPr>
        <w:ind w:left="284"/>
        <w:rPr>
          <w:b/>
          <w:bCs/>
          <w:iCs/>
          <w:sz w:val="32"/>
          <w:szCs w:val="32"/>
        </w:rPr>
      </w:pPr>
      <w:r w:rsidRPr="007415E4">
        <w:rPr>
          <w:b/>
          <w:bCs/>
          <w:iCs/>
          <w:sz w:val="32"/>
          <w:szCs w:val="32"/>
        </w:rPr>
        <w:t xml:space="preserve">обеспечения личностно ориентированного и </w:t>
      </w:r>
      <w:proofErr w:type="spellStart"/>
      <w:r w:rsidRPr="007415E4">
        <w:rPr>
          <w:b/>
          <w:bCs/>
          <w:iCs/>
          <w:sz w:val="32"/>
          <w:szCs w:val="32"/>
        </w:rPr>
        <w:t>деятельностного</w:t>
      </w:r>
      <w:proofErr w:type="spellEnd"/>
      <w:r w:rsidRPr="007415E4">
        <w:rPr>
          <w:b/>
          <w:bCs/>
          <w:iCs/>
          <w:sz w:val="32"/>
          <w:szCs w:val="32"/>
        </w:rPr>
        <w:t xml:space="preserve"> подхода в обучении слушателей</w:t>
      </w:r>
    </w:p>
    <w:p w:rsidR="00CE77E2" w:rsidRPr="007415E4" w:rsidRDefault="00CE77E2" w:rsidP="00CE77E2">
      <w:pPr>
        <w:ind w:left="284"/>
        <w:rPr>
          <w:b/>
          <w:sz w:val="16"/>
          <w:szCs w:val="16"/>
          <w:highlight w:val="yellow"/>
        </w:rPr>
      </w:pPr>
    </w:p>
    <w:p w:rsidR="00CE77E2" w:rsidRPr="007415E4" w:rsidRDefault="00CE77E2" w:rsidP="00CE77E2">
      <w:pPr>
        <w:ind w:left="284"/>
        <w:rPr>
          <w:b/>
          <w:bCs/>
          <w:iCs/>
          <w:lang w:val="en-US"/>
        </w:rPr>
      </w:pPr>
      <w:r w:rsidRPr="007415E4">
        <w:rPr>
          <w:b/>
          <w:bCs/>
          <w:iCs/>
        </w:rPr>
        <w:t>Т</w:t>
      </w:r>
      <w:r w:rsidRPr="007415E4">
        <w:rPr>
          <w:b/>
          <w:bCs/>
          <w:iCs/>
          <w:lang w:val="en-US"/>
        </w:rPr>
        <w:t xml:space="preserve">. </w:t>
      </w:r>
      <w:r w:rsidRPr="007415E4">
        <w:rPr>
          <w:b/>
          <w:bCs/>
          <w:iCs/>
        </w:rPr>
        <w:t>В</w:t>
      </w:r>
      <w:r w:rsidRPr="007415E4">
        <w:rPr>
          <w:b/>
          <w:bCs/>
          <w:iCs/>
          <w:lang w:val="en-US"/>
        </w:rPr>
        <w:t xml:space="preserve">. </w:t>
      </w:r>
      <w:r w:rsidRPr="007415E4">
        <w:rPr>
          <w:b/>
          <w:bCs/>
          <w:iCs/>
        </w:rPr>
        <w:t>Соловьева</w:t>
      </w:r>
      <w:r w:rsidRPr="007415E4">
        <w:rPr>
          <w:b/>
          <w:bCs/>
          <w:iCs/>
          <w:lang w:val="en-US"/>
        </w:rPr>
        <w:t xml:space="preserve"> </w:t>
      </w:r>
    </w:p>
    <w:p w:rsidR="00CE77E2" w:rsidRPr="0021424A" w:rsidRDefault="00CE77E2" w:rsidP="00CE77E2">
      <w:pPr>
        <w:ind w:left="284"/>
        <w:rPr>
          <w:b/>
          <w:sz w:val="32"/>
          <w:szCs w:val="32"/>
          <w:highlight w:val="yellow"/>
          <w:lang w:val="en-US"/>
        </w:rPr>
      </w:pPr>
    </w:p>
    <w:p w:rsidR="00CE77E2" w:rsidRPr="007415E4" w:rsidRDefault="00CE77E2" w:rsidP="00CE77E2">
      <w:pPr>
        <w:ind w:left="284"/>
        <w:rPr>
          <w:b/>
          <w:sz w:val="32"/>
          <w:szCs w:val="32"/>
          <w:lang w:val="en-US"/>
        </w:rPr>
      </w:pPr>
      <w:r w:rsidRPr="007415E4">
        <w:rPr>
          <w:b/>
          <w:sz w:val="32"/>
          <w:szCs w:val="32"/>
          <w:lang w:val="en-US"/>
        </w:rPr>
        <w:t xml:space="preserve">The combination of educational forms at professional </w:t>
      </w:r>
      <w:r w:rsidRPr="007415E4">
        <w:rPr>
          <w:b/>
          <w:sz w:val="32"/>
          <w:szCs w:val="32"/>
          <w:lang w:val="en-US"/>
        </w:rPr>
        <w:br/>
        <w:t xml:space="preserve">development courses as a condition of providing </w:t>
      </w:r>
      <w:r w:rsidRPr="007415E4">
        <w:rPr>
          <w:b/>
          <w:sz w:val="32"/>
          <w:szCs w:val="32"/>
          <w:lang w:val="en-US"/>
        </w:rPr>
        <w:br/>
        <w:t>personality-oriented and activity approaches in teaching students</w:t>
      </w:r>
    </w:p>
    <w:p w:rsidR="00CE77E2" w:rsidRPr="007415E4" w:rsidRDefault="00CE77E2" w:rsidP="00CE77E2">
      <w:pPr>
        <w:ind w:left="284"/>
        <w:rPr>
          <w:b/>
          <w:sz w:val="16"/>
          <w:szCs w:val="16"/>
          <w:highlight w:val="yellow"/>
          <w:lang w:val="en-US"/>
        </w:rPr>
      </w:pPr>
    </w:p>
    <w:p w:rsidR="00CE77E2" w:rsidRPr="007415E4" w:rsidRDefault="00CE77E2" w:rsidP="00CE77E2">
      <w:pPr>
        <w:ind w:left="284"/>
        <w:rPr>
          <w:b/>
          <w:i/>
        </w:rPr>
      </w:pPr>
      <w:r w:rsidRPr="007415E4">
        <w:rPr>
          <w:b/>
          <w:iCs/>
          <w:lang w:val="en-US"/>
        </w:rPr>
        <w:t>T</w:t>
      </w:r>
      <w:r w:rsidRPr="007415E4">
        <w:rPr>
          <w:b/>
          <w:iCs/>
        </w:rPr>
        <w:t xml:space="preserve">. </w:t>
      </w:r>
      <w:r w:rsidRPr="007415E4">
        <w:rPr>
          <w:b/>
          <w:iCs/>
          <w:lang w:val="en-US"/>
        </w:rPr>
        <w:t>V</w:t>
      </w:r>
      <w:r w:rsidRPr="007415E4">
        <w:rPr>
          <w:b/>
          <w:iCs/>
        </w:rPr>
        <w:t xml:space="preserve">. </w:t>
      </w:r>
      <w:proofErr w:type="spellStart"/>
      <w:r w:rsidRPr="007415E4">
        <w:rPr>
          <w:b/>
          <w:iCs/>
          <w:lang w:val="en-US"/>
        </w:rPr>
        <w:t>Solov</w:t>
      </w:r>
      <w:proofErr w:type="spellEnd"/>
      <w:r w:rsidRPr="007415E4">
        <w:rPr>
          <w:b/>
          <w:iCs/>
        </w:rPr>
        <w:t>'</w:t>
      </w:r>
      <w:proofErr w:type="spellStart"/>
      <w:r w:rsidRPr="007415E4">
        <w:rPr>
          <w:b/>
          <w:iCs/>
          <w:lang w:val="en-US"/>
        </w:rPr>
        <w:t>eva</w:t>
      </w:r>
      <w:proofErr w:type="spellEnd"/>
    </w:p>
    <w:p w:rsidR="0021424A" w:rsidRPr="00C56256" w:rsidRDefault="0021424A" w:rsidP="00CE77E2">
      <w:pPr>
        <w:autoSpaceDE w:val="0"/>
        <w:autoSpaceDN w:val="0"/>
        <w:ind w:firstLine="284"/>
        <w:jc w:val="both"/>
        <w:rPr>
          <w:b/>
        </w:rPr>
      </w:pPr>
    </w:p>
    <w:p w:rsidR="00CE77E2" w:rsidRPr="007415E4" w:rsidRDefault="00CE77E2" w:rsidP="00CE77E2">
      <w:pPr>
        <w:autoSpaceDE w:val="0"/>
        <w:autoSpaceDN w:val="0"/>
        <w:ind w:firstLine="284"/>
        <w:jc w:val="both"/>
        <w:rPr>
          <w:bCs/>
          <w:i/>
          <w:iCs/>
          <w:sz w:val="22"/>
          <w:szCs w:val="22"/>
        </w:rPr>
      </w:pPr>
      <w:r w:rsidRPr="007415E4">
        <w:rPr>
          <w:b/>
          <w:i/>
          <w:sz w:val="22"/>
          <w:szCs w:val="22"/>
        </w:rPr>
        <w:t xml:space="preserve">Аннотация. </w:t>
      </w:r>
      <w:r w:rsidRPr="007415E4">
        <w:rPr>
          <w:bCs/>
          <w:i/>
          <w:iCs/>
          <w:sz w:val="22"/>
          <w:szCs w:val="22"/>
        </w:rPr>
        <w:t xml:space="preserve">В статье рассматриваются вопросы организации учебного процесса в системе повышения квалификации педагогических работников, сочетание форм повышения квалификации и форм учебных занятий на курсах повышения квалификации, условия повышения эффективности учебных занятий. </w:t>
      </w:r>
    </w:p>
    <w:p w:rsidR="00CE77E2" w:rsidRPr="007415E4" w:rsidRDefault="00CE77E2" w:rsidP="00CE77E2">
      <w:pPr>
        <w:autoSpaceDE w:val="0"/>
        <w:autoSpaceDN w:val="0"/>
        <w:ind w:firstLine="284"/>
        <w:jc w:val="both"/>
        <w:rPr>
          <w:bCs/>
          <w:i/>
          <w:iCs/>
          <w:sz w:val="22"/>
          <w:szCs w:val="22"/>
        </w:rPr>
      </w:pPr>
      <w:r w:rsidRPr="007415E4">
        <w:rPr>
          <w:bCs/>
          <w:i/>
          <w:iCs/>
          <w:sz w:val="22"/>
          <w:szCs w:val="22"/>
        </w:rPr>
        <w:t xml:space="preserve">В статье описано содержание некоторых компонентов образовательной системы, опираясь на которые можно реализовать важнейшие задачи повышения квалификации педагогических работников, обеспечить личностно ориентированный и </w:t>
      </w:r>
      <w:proofErr w:type="spellStart"/>
      <w:r w:rsidRPr="007415E4">
        <w:rPr>
          <w:bCs/>
          <w:i/>
          <w:iCs/>
          <w:sz w:val="22"/>
          <w:szCs w:val="22"/>
        </w:rPr>
        <w:t>деятельностный</w:t>
      </w:r>
      <w:proofErr w:type="spellEnd"/>
      <w:r w:rsidRPr="007415E4">
        <w:rPr>
          <w:bCs/>
          <w:i/>
          <w:iCs/>
          <w:sz w:val="22"/>
          <w:szCs w:val="22"/>
        </w:rPr>
        <w:t xml:space="preserve"> подход к процессу повышения квалификации. </w:t>
      </w:r>
    </w:p>
    <w:p w:rsidR="00CE77E2" w:rsidRPr="007415E4" w:rsidRDefault="00CE77E2" w:rsidP="00CE77E2">
      <w:pPr>
        <w:autoSpaceDE w:val="0"/>
        <w:autoSpaceDN w:val="0"/>
        <w:ind w:firstLine="284"/>
        <w:jc w:val="both"/>
        <w:rPr>
          <w:bCs/>
          <w:i/>
          <w:iCs/>
          <w:sz w:val="22"/>
          <w:szCs w:val="22"/>
        </w:rPr>
      </w:pPr>
      <w:r w:rsidRPr="007415E4">
        <w:rPr>
          <w:bCs/>
          <w:i/>
          <w:iCs/>
          <w:sz w:val="22"/>
          <w:szCs w:val="22"/>
        </w:rPr>
        <w:t xml:space="preserve">Особенностями данной системы является сочетание различных форм повышения квалификации педагогов, выбор оптимальной формы учебных занятий, грамотное сочетание разных форм учебных занятий, проведение мониторинга эффективности учебных занятий с помощью мини-исследований (регламент их проведения также описан в статье). </w:t>
      </w:r>
    </w:p>
    <w:p w:rsidR="00CE77E2" w:rsidRPr="007415E4" w:rsidRDefault="00CE77E2" w:rsidP="00CE77E2">
      <w:pPr>
        <w:autoSpaceDE w:val="0"/>
        <w:autoSpaceDN w:val="0"/>
        <w:ind w:firstLine="284"/>
        <w:jc w:val="both"/>
        <w:rPr>
          <w:bCs/>
          <w:i/>
          <w:iCs/>
          <w:spacing w:val="-4"/>
          <w:sz w:val="22"/>
          <w:szCs w:val="22"/>
          <w:lang w:val="en-US" w:eastAsia="uk-UA"/>
        </w:rPr>
      </w:pPr>
      <w:r w:rsidRPr="007415E4">
        <w:rPr>
          <w:b/>
          <w:bCs/>
          <w:i/>
          <w:spacing w:val="-4"/>
          <w:sz w:val="22"/>
          <w:szCs w:val="22"/>
          <w:lang w:val="en-US" w:eastAsia="uk-UA"/>
        </w:rPr>
        <w:t xml:space="preserve">Abstract. </w:t>
      </w:r>
      <w:r w:rsidRPr="007415E4">
        <w:rPr>
          <w:bCs/>
          <w:i/>
          <w:iCs/>
          <w:spacing w:val="-4"/>
          <w:sz w:val="22"/>
          <w:szCs w:val="22"/>
          <w:lang w:val="en-US" w:eastAsia="uk-UA"/>
        </w:rPr>
        <w:t>The article considers the questions of the organization of educational process in the system of educators’ professional development, a combination of</w:t>
      </w:r>
      <w:r w:rsidRPr="007415E4">
        <w:rPr>
          <w:spacing w:val="-4"/>
          <w:sz w:val="22"/>
          <w:szCs w:val="22"/>
          <w:lang w:val="en-US"/>
        </w:rPr>
        <w:t xml:space="preserve"> </w:t>
      </w:r>
      <w:r w:rsidRPr="007415E4">
        <w:rPr>
          <w:bCs/>
          <w:i/>
          <w:iCs/>
          <w:spacing w:val="-4"/>
          <w:sz w:val="22"/>
          <w:szCs w:val="22"/>
          <w:lang w:val="en-US" w:eastAsia="uk-UA"/>
        </w:rPr>
        <w:t>professional development forms and educational forms at professional development courses, the conditions of increasing the effectiveness of studies. The article describes the contents of some components of the educational system, on the basis of which it is possible to realize the most important tasks of educators’ professional development, to provide personality-oriented and activity approaches to professional development process. The features of this system are the combination of various forms of teachers’ professional development, the choice of the optimal educational form, the right combination of different</w:t>
      </w:r>
      <w:r w:rsidRPr="007415E4">
        <w:rPr>
          <w:spacing w:val="-4"/>
          <w:sz w:val="22"/>
          <w:szCs w:val="22"/>
          <w:lang w:val="en-US"/>
        </w:rPr>
        <w:t xml:space="preserve"> </w:t>
      </w:r>
      <w:r w:rsidRPr="007415E4">
        <w:rPr>
          <w:bCs/>
          <w:i/>
          <w:iCs/>
          <w:spacing w:val="-4"/>
          <w:sz w:val="22"/>
          <w:szCs w:val="22"/>
          <w:lang w:val="en-US" w:eastAsia="uk-UA"/>
        </w:rPr>
        <w:t>educational forms, the monitoring of the effectiveness of studies by means of mini-researches (the procedure for conducting classes is also described in article). </w:t>
      </w:r>
    </w:p>
    <w:p w:rsidR="00CE77E2" w:rsidRPr="007415E4" w:rsidRDefault="00CE77E2" w:rsidP="00CE77E2">
      <w:pPr>
        <w:autoSpaceDE w:val="0"/>
        <w:autoSpaceDN w:val="0"/>
        <w:ind w:firstLine="284"/>
        <w:jc w:val="both"/>
        <w:rPr>
          <w:i/>
          <w:sz w:val="22"/>
          <w:szCs w:val="22"/>
        </w:rPr>
      </w:pPr>
      <w:proofErr w:type="gramStart"/>
      <w:r w:rsidRPr="007415E4">
        <w:rPr>
          <w:b/>
          <w:i/>
          <w:sz w:val="22"/>
          <w:szCs w:val="22"/>
        </w:rPr>
        <w:t>Ключевые слова:</w:t>
      </w:r>
      <w:r w:rsidRPr="007415E4">
        <w:rPr>
          <w:i/>
          <w:sz w:val="22"/>
          <w:szCs w:val="22"/>
        </w:rPr>
        <w:t xml:space="preserve"> </w:t>
      </w:r>
      <w:r w:rsidRPr="007415E4">
        <w:rPr>
          <w:bCs/>
          <w:i/>
          <w:iCs/>
          <w:sz w:val="22"/>
          <w:szCs w:val="22"/>
        </w:rPr>
        <w:t>повышение квалификации педагогических работников,</w:t>
      </w:r>
      <w:r w:rsidRPr="007415E4">
        <w:rPr>
          <w:b/>
          <w:bCs/>
          <w:i/>
          <w:iCs/>
          <w:sz w:val="22"/>
          <w:szCs w:val="22"/>
        </w:rPr>
        <w:t xml:space="preserve"> </w:t>
      </w:r>
      <w:r w:rsidRPr="007415E4">
        <w:rPr>
          <w:bCs/>
          <w:i/>
          <w:iCs/>
          <w:sz w:val="22"/>
          <w:szCs w:val="22"/>
        </w:rPr>
        <w:t xml:space="preserve">образование слушателей, личностно ориентированный подход, </w:t>
      </w:r>
      <w:proofErr w:type="spellStart"/>
      <w:r w:rsidRPr="007415E4">
        <w:rPr>
          <w:bCs/>
          <w:i/>
          <w:iCs/>
          <w:sz w:val="22"/>
          <w:szCs w:val="22"/>
        </w:rPr>
        <w:t>деятельностный</w:t>
      </w:r>
      <w:proofErr w:type="spellEnd"/>
      <w:r w:rsidRPr="007415E4">
        <w:rPr>
          <w:bCs/>
          <w:i/>
          <w:iCs/>
          <w:sz w:val="22"/>
          <w:szCs w:val="22"/>
        </w:rPr>
        <w:t xml:space="preserve"> подход, лекция, семинар, практическое занятие, мотивация, приемы активизации слушателей.</w:t>
      </w:r>
      <w:proofErr w:type="gramEnd"/>
    </w:p>
    <w:p w:rsidR="00CE77E2" w:rsidRPr="007415E4" w:rsidRDefault="00CE77E2" w:rsidP="00CE77E2">
      <w:pPr>
        <w:autoSpaceDE w:val="0"/>
        <w:autoSpaceDN w:val="0"/>
        <w:ind w:firstLine="284"/>
        <w:jc w:val="both"/>
        <w:rPr>
          <w:bCs/>
          <w:i/>
          <w:sz w:val="22"/>
          <w:szCs w:val="22"/>
          <w:lang w:val="en-US" w:eastAsia="uk-UA"/>
        </w:rPr>
      </w:pPr>
      <w:r w:rsidRPr="007415E4">
        <w:rPr>
          <w:b/>
          <w:bCs/>
          <w:i/>
          <w:sz w:val="22"/>
          <w:szCs w:val="22"/>
          <w:lang w:val="en-US" w:eastAsia="uk-UA"/>
        </w:rPr>
        <w:t>Keywords:</w:t>
      </w:r>
      <w:r w:rsidRPr="007415E4">
        <w:rPr>
          <w:bCs/>
          <w:i/>
          <w:sz w:val="22"/>
          <w:szCs w:val="22"/>
          <w:lang w:val="en-US" w:eastAsia="uk-UA"/>
        </w:rPr>
        <w:t xml:space="preserve"> </w:t>
      </w:r>
      <w:r w:rsidRPr="007415E4">
        <w:rPr>
          <w:bCs/>
          <w:i/>
          <w:iCs/>
          <w:sz w:val="22"/>
          <w:szCs w:val="22"/>
          <w:lang w:val="en-US" w:eastAsia="uk-UA"/>
        </w:rPr>
        <w:t>professional development of educators, education of students, personality-oriented approach, activity approach, lecture, seminar, practical lesson, motivation, methods of activating students.</w:t>
      </w:r>
    </w:p>
    <w:p w:rsidR="00CE77E2" w:rsidRPr="007415E4" w:rsidRDefault="00CE77E2" w:rsidP="00CE77E2">
      <w:pPr>
        <w:autoSpaceDE w:val="0"/>
        <w:autoSpaceDN w:val="0"/>
        <w:ind w:firstLine="284"/>
        <w:jc w:val="both"/>
        <w:rPr>
          <w:color w:val="000000"/>
          <w:sz w:val="22"/>
          <w:szCs w:val="22"/>
          <w:highlight w:val="yellow"/>
          <w:lang w:val="en-US"/>
        </w:rPr>
      </w:pPr>
    </w:p>
    <w:p w:rsidR="0021424A" w:rsidRDefault="0021424A">
      <w:pPr>
        <w:spacing w:after="200" w:line="276" w:lineRule="auto"/>
        <w:rPr>
          <w:sz w:val="22"/>
          <w:szCs w:val="22"/>
          <w:lang w:val="en-US"/>
        </w:rPr>
      </w:pPr>
      <w:r>
        <w:rPr>
          <w:sz w:val="22"/>
          <w:szCs w:val="22"/>
          <w:lang w:val="en-US"/>
        </w:rPr>
        <w:br w:type="page"/>
      </w:r>
    </w:p>
    <w:p w:rsidR="0021424A" w:rsidRDefault="0021424A" w:rsidP="00CE77E2">
      <w:pPr>
        <w:tabs>
          <w:tab w:val="left" w:pos="720"/>
        </w:tabs>
        <w:jc w:val="center"/>
        <w:rPr>
          <w:rFonts w:ascii="Monotype Corsiva" w:hAnsi="Monotype Corsiva"/>
          <w:b/>
          <w:bCs/>
          <w:sz w:val="44"/>
          <w:szCs w:val="44"/>
          <w:lang w:val="en-US"/>
        </w:rPr>
      </w:pPr>
    </w:p>
    <w:p w:rsidR="00CE77E2" w:rsidRPr="007415E4" w:rsidRDefault="00CE77E2" w:rsidP="00CE77E2">
      <w:pPr>
        <w:tabs>
          <w:tab w:val="left" w:pos="720"/>
        </w:tabs>
        <w:jc w:val="center"/>
        <w:rPr>
          <w:rFonts w:ascii="Monotype Corsiva" w:hAnsi="Monotype Corsiva"/>
          <w:b/>
          <w:bCs/>
          <w:sz w:val="44"/>
          <w:szCs w:val="44"/>
        </w:rPr>
      </w:pPr>
      <w:r w:rsidRPr="007415E4">
        <w:rPr>
          <w:rFonts w:ascii="Monotype Corsiva" w:hAnsi="Monotype Corsiva"/>
          <w:b/>
          <w:bCs/>
          <w:sz w:val="44"/>
          <w:szCs w:val="44"/>
        </w:rPr>
        <w:t>Исследования молодых ученых</w:t>
      </w:r>
    </w:p>
    <w:p w:rsidR="0021424A" w:rsidRPr="00C56256" w:rsidRDefault="0021424A" w:rsidP="00CE77E2">
      <w:pPr>
        <w:ind w:left="284"/>
      </w:pPr>
    </w:p>
    <w:p w:rsidR="0021424A" w:rsidRPr="00C56256" w:rsidRDefault="0021424A" w:rsidP="00CE77E2">
      <w:pPr>
        <w:ind w:left="284"/>
      </w:pPr>
    </w:p>
    <w:p w:rsidR="00CE77E2" w:rsidRPr="007415E4" w:rsidRDefault="00CE77E2" w:rsidP="00CE77E2">
      <w:pPr>
        <w:ind w:left="284"/>
      </w:pPr>
      <w:r w:rsidRPr="007415E4">
        <w:t>УДК 378.091.398</w:t>
      </w:r>
    </w:p>
    <w:p w:rsidR="00CE77E2" w:rsidRPr="007A4669" w:rsidRDefault="00CE77E2" w:rsidP="00CE77E2">
      <w:pPr>
        <w:ind w:left="284"/>
        <w:rPr>
          <w:highlight w:val="green"/>
        </w:rPr>
      </w:pPr>
    </w:p>
    <w:p w:rsidR="00CE77E2" w:rsidRPr="007415E4" w:rsidRDefault="00CE77E2" w:rsidP="00CE77E2">
      <w:pPr>
        <w:shd w:val="clear" w:color="auto" w:fill="FFFFFF"/>
        <w:ind w:left="284"/>
        <w:rPr>
          <w:b/>
          <w:bCs/>
          <w:color w:val="000000"/>
          <w:kern w:val="36"/>
          <w:sz w:val="32"/>
          <w:szCs w:val="32"/>
        </w:rPr>
      </w:pPr>
      <w:r w:rsidRPr="007415E4">
        <w:rPr>
          <w:b/>
          <w:bCs/>
          <w:color w:val="000000"/>
          <w:kern w:val="36"/>
          <w:sz w:val="32"/>
          <w:szCs w:val="32"/>
        </w:rPr>
        <w:t xml:space="preserve">Повышение квалификации работников образования </w:t>
      </w:r>
    </w:p>
    <w:p w:rsidR="00CE77E2" w:rsidRPr="007415E4" w:rsidRDefault="00CE77E2" w:rsidP="00CE77E2">
      <w:pPr>
        <w:shd w:val="clear" w:color="auto" w:fill="FFFFFF"/>
        <w:ind w:left="284"/>
        <w:rPr>
          <w:b/>
          <w:bCs/>
          <w:color w:val="000000"/>
          <w:spacing w:val="-6"/>
          <w:kern w:val="36"/>
          <w:sz w:val="32"/>
          <w:szCs w:val="32"/>
        </w:rPr>
      </w:pPr>
      <w:r w:rsidRPr="007415E4">
        <w:rPr>
          <w:b/>
          <w:bCs/>
          <w:color w:val="000000"/>
          <w:spacing w:val="-6"/>
          <w:kern w:val="36"/>
          <w:sz w:val="32"/>
          <w:szCs w:val="32"/>
        </w:rPr>
        <w:t xml:space="preserve">по проблеме совершенствования речевой культуры </w:t>
      </w:r>
      <w:r w:rsidRPr="007415E4">
        <w:rPr>
          <w:b/>
          <w:bCs/>
          <w:color w:val="000000"/>
          <w:spacing w:val="-6"/>
          <w:kern w:val="36"/>
          <w:sz w:val="32"/>
          <w:szCs w:val="32"/>
        </w:rPr>
        <w:br/>
        <w:t xml:space="preserve">в рамках реализации Федеральной целевой программы </w:t>
      </w:r>
      <w:r w:rsidRPr="007415E4">
        <w:rPr>
          <w:b/>
          <w:bCs/>
          <w:color w:val="000000"/>
          <w:spacing w:val="-6"/>
          <w:kern w:val="36"/>
          <w:sz w:val="32"/>
          <w:szCs w:val="32"/>
        </w:rPr>
        <w:br/>
        <w:t>«Русский язык»</w:t>
      </w:r>
    </w:p>
    <w:p w:rsidR="00CE77E2" w:rsidRPr="007415E4" w:rsidRDefault="00CE77E2" w:rsidP="00CE77E2">
      <w:pPr>
        <w:shd w:val="clear" w:color="auto" w:fill="FFFFFF"/>
        <w:ind w:left="284"/>
        <w:rPr>
          <w:bCs/>
          <w:color w:val="000000"/>
          <w:kern w:val="36"/>
          <w:sz w:val="16"/>
          <w:szCs w:val="16"/>
        </w:rPr>
      </w:pPr>
    </w:p>
    <w:p w:rsidR="00CE77E2" w:rsidRPr="007415E4" w:rsidRDefault="00CE77E2" w:rsidP="00CE77E2">
      <w:pPr>
        <w:shd w:val="clear" w:color="auto" w:fill="FFFFFF"/>
        <w:ind w:left="284"/>
        <w:rPr>
          <w:b/>
          <w:bCs/>
          <w:color w:val="000000"/>
          <w:kern w:val="36"/>
        </w:rPr>
      </w:pPr>
      <w:r w:rsidRPr="007415E4">
        <w:rPr>
          <w:b/>
          <w:bCs/>
          <w:color w:val="000000"/>
          <w:kern w:val="36"/>
        </w:rPr>
        <w:t xml:space="preserve">Е. Г. </w:t>
      </w:r>
      <w:proofErr w:type="spellStart"/>
      <w:r w:rsidRPr="007415E4">
        <w:rPr>
          <w:b/>
          <w:bCs/>
          <w:color w:val="000000"/>
          <w:kern w:val="36"/>
        </w:rPr>
        <w:t>Боровкова</w:t>
      </w:r>
      <w:proofErr w:type="spellEnd"/>
      <w:r w:rsidRPr="007415E4">
        <w:rPr>
          <w:b/>
          <w:bCs/>
          <w:color w:val="000000"/>
          <w:kern w:val="36"/>
        </w:rPr>
        <w:t xml:space="preserve">, О. Н. </w:t>
      </w:r>
      <w:proofErr w:type="spellStart"/>
      <w:r w:rsidRPr="007415E4">
        <w:rPr>
          <w:b/>
          <w:bCs/>
          <w:color w:val="000000"/>
          <w:kern w:val="36"/>
        </w:rPr>
        <w:t>Гулеватая</w:t>
      </w:r>
      <w:proofErr w:type="spellEnd"/>
      <w:r w:rsidRPr="007415E4">
        <w:rPr>
          <w:b/>
          <w:bCs/>
          <w:color w:val="000000"/>
          <w:kern w:val="36"/>
        </w:rPr>
        <w:t xml:space="preserve"> </w:t>
      </w:r>
    </w:p>
    <w:p w:rsidR="00CE77E2" w:rsidRPr="007415E4" w:rsidRDefault="00CE77E2" w:rsidP="00CE77E2">
      <w:pPr>
        <w:shd w:val="clear" w:color="auto" w:fill="FFFFFF"/>
        <w:ind w:left="284"/>
        <w:rPr>
          <w:b/>
          <w:bCs/>
          <w:color w:val="000000"/>
          <w:kern w:val="36"/>
          <w:sz w:val="32"/>
          <w:szCs w:val="32"/>
          <w:highlight w:val="yellow"/>
        </w:rPr>
      </w:pPr>
    </w:p>
    <w:p w:rsidR="00CE77E2" w:rsidRPr="007415E4" w:rsidRDefault="00CE77E2" w:rsidP="00CE77E2">
      <w:pPr>
        <w:shd w:val="clear" w:color="auto" w:fill="FFFFFF"/>
        <w:ind w:left="284"/>
        <w:rPr>
          <w:b/>
          <w:sz w:val="32"/>
          <w:szCs w:val="32"/>
          <w:lang w:val="en-US"/>
        </w:rPr>
      </w:pPr>
      <w:r w:rsidRPr="007415E4">
        <w:rPr>
          <w:b/>
          <w:sz w:val="32"/>
          <w:szCs w:val="32"/>
          <w:lang w:val="en-US"/>
        </w:rPr>
        <w:t xml:space="preserve">Educators’ professional development on the issue of improving speech culture within the framework of implementing </w:t>
      </w:r>
      <w:r w:rsidRPr="007415E4">
        <w:rPr>
          <w:b/>
          <w:sz w:val="32"/>
          <w:szCs w:val="32"/>
          <w:lang w:val="en-US"/>
        </w:rPr>
        <w:br/>
        <w:t>the Federal targeted program “Russian language”</w:t>
      </w:r>
    </w:p>
    <w:p w:rsidR="00CE77E2" w:rsidRPr="007415E4" w:rsidRDefault="00CE77E2" w:rsidP="00CE77E2">
      <w:pPr>
        <w:shd w:val="clear" w:color="auto" w:fill="FFFFFF"/>
        <w:ind w:left="284"/>
        <w:rPr>
          <w:b/>
          <w:sz w:val="16"/>
          <w:szCs w:val="16"/>
          <w:highlight w:val="yellow"/>
          <w:lang w:val="en-US"/>
        </w:rPr>
      </w:pPr>
    </w:p>
    <w:p w:rsidR="00CE77E2" w:rsidRPr="007415E4" w:rsidRDefault="00CE77E2" w:rsidP="00CE77E2">
      <w:pPr>
        <w:ind w:left="284"/>
        <w:rPr>
          <w:b/>
          <w:lang w:val="en-US"/>
        </w:rPr>
      </w:pPr>
      <w:r w:rsidRPr="007415E4">
        <w:rPr>
          <w:b/>
          <w:lang w:val="en-US"/>
        </w:rPr>
        <w:t xml:space="preserve">E. G. </w:t>
      </w:r>
      <w:proofErr w:type="spellStart"/>
      <w:r w:rsidRPr="007415E4">
        <w:rPr>
          <w:b/>
          <w:lang w:val="en-US"/>
        </w:rPr>
        <w:t>Borovkova</w:t>
      </w:r>
      <w:proofErr w:type="spellEnd"/>
      <w:r w:rsidRPr="007415E4">
        <w:rPr>
          <w:b/>
          <w:lang w:val="en-US"/>
        </w:rPr>
        <w:t xml:space="preserve">, O. N. </w:t>
      </w:r>
      <w:proofErr w:type="spellStart"/>
      <w:r w:rsidRPr="007415E4">
        <w:rPr>
          <w:b/>
          <w:lang w:val="en-US"/>
        </w:rPr>
        <w:t>Gulevataya</w:t>
      </w:r>
      <w:proofErr w:type="spellEnd"/>
    </w:p>
    <w:p w:rsidR="0021424A" w:rsidRDefault="0021424A" w:rsidP="00CE77E2">
      <w:pPr>
        <w:shd w:val="clear" w:color="auto" w:fill="FFFFFF"/>
        <w:ind w:firstLine="284"/>
        <w:jc w:val="both"/>
        <w:rPr>
          <w:b/>
          <w:lang w:val="en-US"/>
        </w:rPr>
      </w:pPr>
    </w:p>
    <w:p w:rsidR="00CE77E2" w:rsidRPr="007415E4" w:rsidRDefault="00CE77E2" w:rsidP="00CE77E2">
      <w:pPr>
        <w:shd w:val="clear" w:color="auto" w:fill="FFFFFF"/>
        <w:ind w:firstLine="284"/>
        <w:jc w:val="both"/>
        <w:rPr>
          <w:i/>
          <w:sz w:val="22"/>
          <w:szCs w:val="22"/>
        </w:rPr>
      </w:pPr>
      <w:r w:rsidRPr="007415E4">
        <w:rPr>
          <w:b/>
          <w:bCs/>
          <w:i/>
          <w:color w:val="000000"/>
          <w:kern w:val="36"/>
          <w:sz w:val="22"/>
          <w:szCs w:val="22"/>
        </w:rPr>
        <w:t>Аннотация.</w:t>
      </w:r>
      <w:r w:rsidRPr="007415E4">
        <w:rPr>
          <w:bCs/>
          <w:color w:val="000000"/>
          <w:kern w:val="36"/>
          <w:sz w:val="22"/>
          <w:szCs w:val="22"/>
        </w:rPr>
        <w:t xml:space="preserve"> </w:t>
      </w:r>
      <w:r w:rsidRPr="007415E4">
        <w:rPr>
          <w:i/>
          <w:sz w:val="22"/>
          <w:szCs w:val="22"/>
        </w:rPr>
        <w:t xml:space="preserve">В статье рассматриваются вопросы речевой культуры педагога, являющейся важной составной частью педагогической культуры. Овладение нормами речи является одним из актуальных вопросов повышения педагогической культуры педагога, которые рассматриваются на курсах повышения квалификации по теме «Русский язык как государственный», реализуемой кафедрой языкового и литературного образования Челябинского института переподготовки и повышения квалификации в рамках федеральной целевой программы «Русский язык». Курсы адресованы различным категориям работников образования: специалистам органов управления образованием субъектов Российской Федерации; специалистам органов управления муниципального образования; руководителям и заместителям руководителей образовательных учреждений; преподавателям русского языка и литературы; преподавателям иных предметов, специалистам системы дошкольного образования. Работу, направленную на развитие культуры речи специалистов системы образования, следует рассматривать в качестве важной обеспечительной меры, способствующей функционированию русского языка как государственного языка Российской Федерации. </w:t>
      </w:r>
    </w:p>
    <w:p w:rsidR="00CE77E2" w:rsidRPr="007415E4" w:rsidRDefault="00CE77E2" w:rsidP="00CE77E2">
      <w:pPr>
        <w:shd w:val="clear" w:color="auto" w:fill="FFFFFF"/>
        <w:ind w:firstLine="284"/>
        <w:jc w:val="both"/>
        <w:rPr>
          <w:i/>
          <w:sz w:val="22"/>
          <w:szCs w:val="22"/>
          <w:lang w:val="en-US"/>
        </w:rPr>
      </w:pPr>
      <w:r w:rsidRPr="007415E4">
        <w:rPr>
          <w:b/>
          <w:i/>
          <w:sz w:val="22"/>
          <w:szCs w:val="22"/>
          <w:lang w:val="en-US"/>
        </w:rPr>
        <w:t>Abstract.</w:t>
      </w:r>
      <w:r w:rsidRPr="007415E4">
        <w:rPr>
          <w:sz w:val="22"/>
          <w:szCs w:val="22"/>
          <w:lang w:val="en-US"/>
        </w:rPr>
        <w:t xml:space="preserve"> </w:t>
      </w:r>
      <w:r w:rsidRPr="007415E4">
        <w:rPr>
          <w:i/>
          <w:sz w:val="22"/>
          <w:szCs w:val="22"/>
          <w:lang w:val="en-US"/>
        </w:rPr>
        <w:t>The article discusses the issues of</w:t>
      </w:r>
      <w:r w:rsidRPr="007415E4">
        <w:rPr>
          <w:sz w:val="22"/>
          <w:szCs w:val="22"/>
          <w:lang w:val="en-US"/>
        </w:rPr>
        <w:t xml:space="preserve"> </w:t>
      </w:r>
      <w:r w:rsidRPr="007415E4">
        <w:rPr>
          <w:i/>
          <w:sz w:val="22"/>
          <w:szCs w:val="22"/>
          <w:lang w:val="en-US"/>
        </w:rPr>
        <w:t xml:space="preserve">teachers’ speech culture which is an important component of pedagogical culture. </w:t>
      </w:r>
    </w:p>
    <w:p w:rsidR="00CE77E2" w:rsidRPr="007415E4" w:rsidRDefault="00CE77E2" w:rsidP="00CE77E2">
      <w:pPr>
        <w:shd w:val="clear" w:color="auto" w:fill="FFFFFF"/>
        <w:ind w:firstLine="284"/>
        <w:jc w:val="both"/>
        <w:rPr>
          <w:i/>
          <w:spacing w:val="-2"/>
          <w:sz w:val="22"/>
          <w:szCs w:val="22"/>
          <w:lang w:val="en-US"/>
        </w:rPr>
      </w:pPr>
      <w:r w:rsidRPr="007415E4">
        <w:rPr>
          <w:i/>
          <w:spacing w:val="-2"/>
          <w:sz w:val="22"/>
          <w:szCs w:val="22"/>
          <w:lang w:val="en-US"/>
        </w:rPr>
        <w:t>Mastering the</w:t>
      </w:r>
      <w:r w:rsidRPr="007415E4">
        <w:rPr>
          <w:spacing w:val="-2"/>
          <w:sz w:val="22"/>
          <w:szCs w:val="22"/>
          <w:lang w:val="en-US"/>
        </w:rPr>
        <w:t xml:space="preserve"> </w:t>
      </w:r>
      <w:r w:rsidRPr="007415E4">
        <w:rPr>
          <w:i/>
          <w:spacing w:val="-2"/>
          <w:sz w:val="22"/>
          <w:szCs w:val="22"/>
          <w:lang w:val="en-US"/>
        </w:rPr>
        <w:t>linguistic norms is one of the topical questions of increasing the</w:t>
      </w:r>
      <w:r w:rsidRPr="007415E4">
        <w:rPr>
          <w:spacing w:val="-2"/>
          <w:sz w:val="22"/>
          <w:szCs w:val="22"/>
          <w:lang w:val="en-US"/>
        </w:rPr>
        <w:t xml:space="preserve"> </w:t>
      </w:r>
      <w:r w:rsidRPr="007415E4">
        <w:rPr>
          <w:i/>
          <w:spacing w:val="-2"/>
          <w:sz w:val="22"/>
          <w:szCs w:val="22"/>
          <w:lang w:val="en-US"/>
        </w:rPr>
        <w:t>teachers’ pedagogical culture which are considered at the professional development courses “Russian as State Language” realized by department of language and literary education of the Chelyabinsk Institute of Retraining and Improvement of Professional Skill of Educators the framework of implementing the Federal targeted program “Russian language”. These courses are designed for various categories of educators: to specialists of educational governances of the Russian Federation; to specialists of educational governances of municipal education; to heads and deputy heads of educational institutions; to teachers of Russian language and literature; to teachers of other subjects, specialists of the preschool education system. The work aimed at developing the educators’ culture of speech should be considered as an important means contributing to the functioning of the Russian language as a state language of the Russian Federation.</w:t>
      </w:r>
    </w:p>
    <w:p w:rsidR="00CE77E2" w:rsidRPr="007415E4" w:rsidRDefault="00CE77E2" w:rsidP="00CE77E2">
      <w:pPr>
        <w:shd w:val="clear" w:color="auto" w:fill="FFFFFF"/>
        <w:ind w:firstLine="284"/>
        <w:jc w:val="both"/>
        <w:rPr>
          <w:bCs/>
          <w:i/>
          <w:color w:val="000000"/>
          <w:kern w:val="36"/>
          <w:sz w:val="22"/>
          <w:szCs w:val="22"/>
        </w:rPr>
      </w:pPr>
      <w:r w:rsidRPr="007415E4">
        <w:rPr>
          <w:b/>
          <w:bCs/>
          <w:i/>
          <w:color w:val="000000"/>
          <w:kern w:val="36"/>
          <w:sz w:val="22"/>
          <w:szCs w:val="22"/>
        </w:rPr>
        <w:lastRenderedPageBreak/>
        <w:t>Ключевые слова:</w:t>
      </w:r>
      <w:r w:rsidRPr="007415E4">
        <w:rPr>
          <w:bCs/>
          <w:color w:val="000000"/>
          <w:kern w:val="36"/>
          <w:sz w:val="22"/>
          <w:szCs w:val="22"/>
        </w:rPr>
        <w:t xml:space="preserve"> </w:t>
      </w:r>
      <w:r w:rsidRPr="007415E4">
        <w:rPr>
          <w:bCs/>
          <w:i/>
          <w:color w:val="000000"/>
          <w:kern w:val="36"/>
          <w:sz w:val="22"/>
          <w:szCs w:val="22"/>
        </w:rPr>
        <w:t>педагогическая культура, речевая культура, повышение квалификации, федеральная целевая программа «Русский язык», русский язык как государственный, программы повышения квалификации.</w:t>
      </w:r>
    </w:p>
    <w:p w:rsidR="00CE77E2" w:rsidRPr="007415E4" w:rsidRDefault="00CE77E2" w:rsidP="00CE77E2">
      <w:pPr>
        <w:shd w:val="clear" w:color="auto" w:fill="FFFFFF"/>
        <w:ind w:firstLine="284"/>
        <w:jc w:val="both"/>
        <w:rPr>
          <w:i/>
          <w:sz w:val="22"/>
          <w:szCs w:val="22"/>
          <w:lang w:val="en-US"/>
        </w:rPr>
      </w:pPr>
      <w:r w:rsidRPr="007415E4">
        <w:rPr>
          <w:b/>
          <w:i/>
          <w:sz w:val="22"/>
          <w:szCs w:val="22"/>
          <w:lang w:val="en-US"/>
        </w:rPr>
        <w:t>Keywords:</w:t>
      </w:r>
      <w:r w:rsidRPr="007415E4">
        <w:rPr>
          <w:sz w:val="22"/>
          <w:szCs w:val="22"/>
          <w:lang w:val="en-US"/>
        </w:rPr>
        <w:t xml:space="preserve"> </w:t>
      </w:r>
      <w:r w:rsidRPr="007415E4">
        <w:rPr>
          <w:i/>
          <w:sz w:val="22"/>
          <w:szCs w:val="22"/>
          <w:lang w:val="en-US"/>
        </w:rPr>
        <w:t>pedagogical culture, language culture, professional development, Federal targeted program “Russian language”, Russian as the state language, the programs of professional development.</w:t>
      </w:r>
    </w:p>
    <w:p w:rsidR="00CE77E2" w:rsidRPr="007415E4" w:rsidRDefault="00CE77E2" w:rsidP="00CE77E2">
      <w:pPr>
        <w:tabs>
          <w:tab w:val="left" w:pos="34"/>
        </w:tabs>
        <w:jc w:val="both"/>
        <w:rPr>
          <w:sz w:val="22"/>
          <w:szCs w:val="22"/>
          <w:highlight w:val="yellow"/>
          <w:lang w:val="en-US"/>
        </w:rPr>
      </w:pPr>
    </w:p>
    <w:p w:rsidR="00CE77E2" w:rsidRPr="007415E4" w:rsidRDefault="00CE77E2" w:rsidP="00CE77E2">
      <w:pPr>
        <w:tabs>
          <w:tab w:val="left" w:pos="34"/>
        </w:tabs>
        <w:jc w:val="both"/>
        <w:rPr>
          <w:sz w:val="22"/>
          <w:szCs w:val="22"/>
          <w:highlight w:val="yellow"/>
          <w:lang w:val="en-US"/>
        </w:rPr>
        <w:sectPr w:rsidR="00CE77E2" w:rsidRPr="007415E4" w:rsidSect="00740DB6">
          <w:headerReference w:type="even" r:id="rId7"/>
          <w:headerReference w:type="default" r:id="rId8"/>
          <w:type w:val="continuous"/>
          <w:pgSz w:w="11906" w:h="16838" w:code="9"/>
          <w:pgMar w:top="1701" w:right="1134" w:bottom="1701" w:left="1418" w:header="720" w:footer="720" w:gutter="0"/>
          <w:cols w:space="284"/>
        </w:sectPr>
      </w:pPr>
    </w:p>
    <w:p w:rsidR="00CE77E2" w:rsidRPr="007415E4" w:rsidRDefault="00CE77E2" w:rsidP="00CE77E2">
      <w:pPr>
        <w:tabs>
          <w:tab w:val="left" w:pos="720"/>
        </w:tabs>
        <w:jc w:val="center"/>
        <w:rPr>
          <w:bCs/>
          <w:lang w:val="en-US"/>
        </w:rPr>
      </w:pPr>
    </w:p>
    <w:p w:rsidR="00CE77E2" w:rsidRPr="007415E4" w:rsidRDefault="00CE77E2" w:rsidP="00CE77E2">
      <w:pPr>
        <w:tabs>
          <w:tab w:val="left" w:pos="720"/>
        </w:tabs>
        <w:jc w:val="center"/>
        <w:rPr>
          <w:bCs/>
          <w:lang w:val="en-US"/>
        </w:rPr>
      </w:pPr>
    </w:p>
    <w:p w:rsidR="00CE77E2" w:rsidRPr="007415E4" w:rsidRDefault="00CE77E2" w:rsidP="00CE77E2">
      <w:pPr>
        <w:tabs>
          <w:tab w:val="left" w:pos="720"/>
        </w:tabs>
        <w:jc w:val="center"/>
        <w:rPr>
          <w:rFonts w:ascii="Monotype Corsiva" w:hAnsi="Monotype Corsiva"/>
          <w:b/>
          <w:bCs/>
          <w:sz w:val="44"/>
          <w:szCs w:val="44"/>
        </w:rPr>
      </w:pPr>
      <w:r w:rsidRPr="007415E4">
        <w:rPr>
          <w:rFonts w:ascii="Monotype Corsiva" w:hAnsi="Monotype Corsiva"/>
          <w:b/>
          <w:bCs/>
          <w:sz w:val="44"/>
          <w:szCs w:val="44"/>
        </w:rPr>
        <w:t>Современная школа</w:t>
      </w:r>
    </w:p>
    <w:p w:rsidR="00CE77E2" w:rsidRPr="007415E4" w:rsidRDefault="00CE77E2" w:rsidP="00CE77E2">
      <w:pPr>
        <w:ind w:left="284"/>
      </w:pPr>
    </w:p>
    <w:p w:rsidR="00CE77E2" w:rsidRPr="007415E4" w:rsidRDefault="00CE77E2" w:rsidP="00CE77E2">
      <w:pPr>
        <w:ind w:left="284"/>
      </w:pPr>
    </w:p>
    <w:p w:rsidR="00CE77E2" w:rsidRPr="007415E4" w:rsidRDefault="00CE77E2" w:rsidP="00CE77E2">
      <w:pPr>
        <w:ind w:left="284"/>
      </w:pPr>
      <w:r w:rsidRPr="007415E4">
        <w:t>УДК 378.091.398</w:t>
      </w:r>
    </w:p>
    <w:p w:rsidR="00CE77E2" w:rsidRPr="007A4669" w:rsidRDefault="00CE77E2" w:rsidP="00CE77E2">
      <w:pPr>
        <w:ind w:left="284"/>
        <w:rPr>
          <w:highlight w:val="green"/>
        </w:rPr>
      </w:pPr>
    </w:p>
    <w:p w:rsidR="00CE77E2" w:rsidRPr="007415E4" w:rsidRDefault="00CE77E2" w:rsidP="00CE77E2">
      <w:pPr>
        <w:shd w:val="clear" w:color="auto" w:fill="FFFFFF"/>
        <w:ind w:left="284"/>
        <w:rPr>
          <w:b/>
          <w:bCs/>
          <w:color w:val="000000"/>
          <w:kern w:val="36"/>
          <w:sz w:val="32"/>
          <w:szCs w:val="32"/>
        </w:rPr>
      </w:pPr>
      <w:r w:rsidRPr="007415E4">
        <w:rPr>
          <w:b/>
          <w:bCs/>
          <w:color w:val="000000"/>
          <w:spacing w:val="-4"/>
          <w:kern w:val="36"/>
          <w:sz w:val="32"/>
          <w:szCs w:val="32"/>
        </w:rPr>
        <w:t>Пропедевтический курс как метод повышения квалификации</w:t>
      </w:r>
      <w:r w:rsidRPr="007415E4">
        <w:rPr>
          <w:b/>
          <w:bCs/>
          <w:color w:val="000000"/>
          <w:kern w:val="36"/>
          <w:sz w:val="32"/>
          <w:szCs w:val="32"/>
        </w:rPr>
        <w:t xml:space="preserve"> руководителя ДОД</w:t>
      </w:r>
    </w:p>
    <w:p w:rsidR="00CE77E2" w:rsidRPr="007415E4" w:rsidRDefault="00CE77E2" w:rsidP="00CE77E2">
      <w:pPr>
        <w:shd w:val="clear" w:color="auto" w:fill="FFFFFF"/>
        <w:ind w:left="284"/>
        <w:rPr>
          <w:bCs/>
          <w:color w:val="000000"/>
          <w:kern w:val="36"/>
          <w:sz w:val="16"/>
          <w:szCs w:val="16"/>
        </w:rPr>
      </w:pPr>
    </w:p>
    <w:p w:rsidR="00CE77E2" w:rsidRPr="007415E4" w:rsidRDefault="00CE77E2" w:rsidP="00CE77E2">
      <w:pPr>
        <w:shd w:val="clear" w:color="auto" w:fill="FFFFFF"/>
        <w:ind w:left="284"/>
        <w:rPr>
          <w:b/>
          <w:bCs/>
          <w:color w:val="000000"/>
          <w:kern w:val="36"/>
          <w:lang w:val="en-US"/>
        </w:rPr>
      </w:pPr>
      <w:r w:rsidRPr="007415E4">
        <w:rPr>
          <w:b/>
          <w:bCs/>
          <w:color w:val="000000"/>
          <w:kern w:val="36"/>
        </w:rPr>
        <w:t>Т</w:t>
      </w:r>
      <w:r w:rsidRPr="007415E4">
        <w:rPr>
          <w:b/>
          <w:bCs/>
          <w:color w:val="000000"/>
          <w:kern w:val="36"/>
          <w:lang w:val="en-US"/>
        </w:rPr>
        <w:t xml:space="preserve">. </w:t>
      </w:r>
      <w:r w:rsidRPr="007415E4">
        <w:rPr>
          <w:b/>
          <w:bCs/>
          <w:color w:val="000000"/>
          <w:kern w:val="36"/>
        </w:rPr>
        <w:t>Н</w:t>
      </w:r>
      <w:r w:rsidRPr="007415E4">
        <w:rPr>
          <w:b/>
          <w:bCs/>
          <w:color w:val="000000"/>
          <w:kern w:val="36"/>
          <w:lang w:val="en-US"/>
        </w:rPr>
        <w:t xml:space="preserve">. </w:t>
      </w:r>
      <w:proofErr w:type="spellStart"/>
      <w:r w:rsidRPr="007415E4">
        <w:rPr>
          <w:b/>
          <w:bCs/>
          <w:color w:val="000000"/>
          <w:kern w:val="36"/>
        </w:rPr>
        <w:t>Мацаренко</w:t>
      </w:r>
      <w:proofErr w:type="spellEnd"/>
    </w:p>
    <w:p w:rsidR="00CE77E2" w:rsidRPr="0021424A" w:rsidRDefault="00CE77E2" w:rsidP="00CE77E2">
      <w:pPr>
        <w:shd w:val="clear" w:color="auto" w:fill="FFFFFF"/>
        <w:ind w:left="284"/>
        <w:rPr>
          <w:b/>
          <w:bCs/>
          <w:color w:val="000000"/>
          <w:kern w:val="36"/>
          <w:sz w:val="32"/>
          <w:szCs w:val="32"/>
          <w:highlight w:val="yellow"/>
          <w:lang w:val="en-US"/>
        </w:rPr>
      </w:pPr>
    </w:p>
    <w:p w:rsidR="00CE77E2" w:rsidRPr="007415E4" w:rsidRDefault="00CE77E2" w:rsidP="00CE77E2">
      <w:pPr>
        <w:shd w:val="clear" w:color="auto" w:fill="FFFFFF"/>
        <w:ind w:left="284"/>
        <w:rPr>
          <w:b/>
          <w:sz w:val="32"/>
          <w:szCs w:val="32"/>
          <w:lang w:val="en-US"/>
        </w:rPr>
      </w:pPr>
      <w:r w:rsidRPr="007415E4">
        <w:rPr>
          <w:b/>
          <w:sz w:val="32"/>
          <w:szCs w:val="32"/>
          <w:lang w:val="en"/>
        </w:rPr>
        <w:t>The introductory course</w:t>
      </w:r>
      <w:r w:rsidRPr="007415E4">
        <w:rPr>
          <w:b/>
          <w:sz w:val="32"/>
          <w:szCs w:val="32"/>
          <w:lang w:val="en-US"/>
        </w:rPr>
        <w:t xml:space="preserve"> as</w:t>
      </w:r>
      <w:r w:rsidRPr="007415E4">
        <w:rPr>
          <w:b/>
          <w:sz w:val="32"/>
          <w:szCs w:val="32"/>
          <w:lang w:val="en"/>
        </w:rPr>
        <w:t xml:space="preserve"> a method of training managers </w:t>
      </w:r>
    </w:p>
    <w:p w:rsidR="00CE77E2" w:rsidRPr="007415E4" w:rsidRDefault="00CE77E2" w:rsidP="00CE77E2">
      <w:pPr>
        <w:shd w:val="clear" w:color="auto" w:fill="FFFFFF"/>
        <w:ind w:left="284"/>
        <w:rPr>
          <w:b/>
          <w:sz w:val="32"/>
          <w:szCs w:val="32"/>
          <w:lang w:val="en-US"/>
        </w:rPr>
      </w:pPr>
      <w:proofErr w:type="gramStart"/>
      <w:r w:rsidRPr="007415E4">
        <w:rPr>
          <w:b/>
          <w:sz w:val="32"/>
          <w:szCs w:val="32"/>
          <w:lang w:val="en"/>
        </w:rPr>
        <w:t>of</w:t>
      </w:r>
      <w:proofErr w:type="gramEnd"/>
      <w:r w:rsidRPr="007415E4">
        <w:rPr>
          <w:b/>
          <w:sz w:val="32"/>
          <w:szCs w:val="32"/>
          <w:lang w:val="en"/>
        </w:rPr>
        <w:t xml:space="preserve"> supplementary education </w:t>
      </w:r>
      <w:proofErr w:type="spellStart"/>
      <w:r w:rsidRPr="007415E4">
        <w:rPr>
          <w:b/>
          <w:sz w:val="32"/>
          <w:szCs w:val="32"/>
          <w:lang w:val="en"/>
        </w:rPr>
        <w:t>centre</w:t>
      </w:r>
      <w:proofErr w:type="spellEnd"/>
      <w:r w:rsidRPr="007415E4">
        <w:rPr>
          <w:b/>
          <w:sz w:val="32"/>
          <w:szCs w:val="32"/>
          <w:lang w:val="en-US"/>
        </w:rPr>
        <w:t>s</w:t>
      </w:r>
    </w:p>
    <w:p w:rsidR="00CE77E2" w:rsidRPr="007415E4" w:rsidRDefault="00CE77E2" w:rsidP="00CE77E2">
      <w:pPr>
        <w:shd w:val="clear" w:color="auto" w:fill="FFFFFF"/>
        <w:ind w:left="284"/>
        <w:rPr>
          <w:b/>
          <w:sz w:val="16"/>
          <w:szCs w:val="16"/>
          <w:highlight w:val="yellow"/>
          <w:lang w:val="en-US"/>
        </w:rPr>
      </w:pPr>
    </w:p>
    <w:p w:rsidR="00CE77E2" w:rsidRPr="007415E4" w:rsidRDefault="00CE77E2" w:rsidP="00CE77E2">
      <w:pPr>
        <w:ind w:left="284"/>
        <w:rPr>
          <w:b/>
          <w:lang w:val="en-US"/>
        </w:rPr>
      </w:pPr>
      <w:r w:rsidRPr="007415E4">
        <w:rPr>
          <w:b/>
          <w:lang w:val="en-US"/>
        </w:rPr>
        <w:t xml:space="preserve">T. N. </w:t>
      </w:r>
      <w:proofErr w:type="spellStart"/>
      <w:r w:rsidRPr="007415E4">
        <w:rPr>
          <w:b/>
          <w:lang w:val="en-US"/>
        </w:rPr>
        <w:t>Matsarenko</w:t>
      </w:r>
      <w:proofErr w:type="spellEnd"/>
    </w:p>
    <w:p w:rsidR="00CE77E2" w:rsidRPr="00E165A9" w:rsidRDefault="00CE77E2" w:rsidP="00CE77E2">
      <w:pPr>
        <w:shd w:val="clear" w:color="auto" w:fill="FFFFFF"/>
        <w:ind w:firstLine="284"/>
        <w:jc w:val="both"/>
        <w:rPr>
          <w:b/>
          <w:lang w:val="en-US"/>
        </w:rPr>
      </w:pPr>
    </w:p>
    <w:p w:rsidR="00CE77E2" w:rsidRPr="007415E4" w:rsidRDefault="00CE77E2" w:rsidP="00CE77E2">
      <w:pPr>
        <w:shd w:val="clear" w:color="auto" w:fill="FFFFFF"/>
        <w:ind w:firstLine="284"/>
        <w:jc w:val="both"/>
        <w:rPr>
          <w:i/>
          <w:spacing w:val="-4"/>
          <w:sz w:val="22"/>
          <w:szCs w:val="22"/>
        </w:rPr>
      </w:pPr>
      <w:r w:rsidRPr="007415E4">
        <w:rPr>
          <w:b/>
          <w:bCs/>
          <w:i/>
          <w:color w:val="000000"/>
          <w:spacing w:val="-4"/>
          <w:kern w:val="36"/>
          <w:sz w:val="22"/>
          <w:szCs w:val="22"/>
        </w:rPr>
        <w:t>Аннотация.</w:t>
      </w:r>
      <w:r w:rsidRPr="007415E4">
        <w:rPr>
          <w:bCs/>
          <w:color w:val="000000"/>
          <w:spacing w:val="-4"/>
          <w:kern w:val="36"/>
          <w:sz w:val="22"/>
          <w:szCs w:val="22"/>
        </w:rPr>
        <w:t xml:space="preserve"> </w:t>
      </w:r>
      <w:r w:rsidRPr="007415E4">
        <w:rPr>
          <w:i/>
          <w:spacing w:val="-4"/>
          <w:sz w:val="22"/>
          <w:szCs w:val="22"/>
        </w:rPr>
        <w:t xml:space="preserve">В статье представлена возможность </w:t>
      </w:r>
      <w:proofErr w:type="gramStart"/>
      <w:r w:rsidRPr="007415E4">
        <w:rPr>
          <w:i/>
          <w:spacing w:val="-4"/>
          <w:sz w:val="22"/>
          <w:szCs w:val="22"/>
        </w:rPr>
        <w:t>повышения квалификации руководящих работников системы дополнительного образования</w:t>
      </w:r>
      <w:proofErr w:type="gramEnd"/>
      <w:r w:rsidRPr="007415E4">
        <w:rPr>
          <w:i/>
          <w:spacing w:val="-4"/>
          <w:sz w:val="22"/>
          <w:szCs w:val="22"/>
        </w:rPr>
        <w:t xml:space="preserve"> детей, что является неотъемлемой частью непрерывного педагогического  образования, отражающая задачи совершенствования теоретических и практических знаний, профессиональной компетентности, развития творческого потенциала личности руководителя, повышение педагогической культуры. Современные условия образования  требуют решения проблемы развития и совершенствования профессионально-педагогической подготовки руководителя центра дополнительного образования детей. Это обусловлено изменением содержания организации центров ДОД, методов обучения и воспитания обучающихся. Указанные обстоятельства вызывают необходимость организации профессионально-педа</w:t>
      </w:r>
      <w:r w:rsidRPr="007415E4">
        <w:rPr>
          <w:i/>
          <w:spacing w:val="-4"/>
          <w:sz w:val="22"/>
          <w:szCs w:val="22"/>
        </w:rPr>
        <w:softHyphen/>
        <w:t>гогической подготовки в условиях повышения квалификации из числа сотрудников учреждений дополнительного образования детей, не имеющих педагогического образования. Практика показывает, что становление, формирование педагогической компетентности руководящих работников системы дополнительного образования детей, происходит главным образом, в процессе повышения профессиональной квалификации, способствующей созданию условий к дальнейшему непрерывному самообразованию.</w:t>
      </w:r>
    </w:p>
    <w:p w:rsidR="00CE77E2" w:rsidRPr="007415E4" w:rsidRDefault="00CE77E2" w:rsidP="00CE77E2">
      <w:pPr>
        <w:shd w:val="clear" w:color="auto" w:fill="FFFFFF"/>
        <w:ind w:firstLine="284"/>
        <w:jc w:val="both"/>
        <w:rPr>
          <w:i/>
          <w:sz w:val="22"/>
          <w:szCs w:val="22"/>
          <w:lang w:val="en-US"/>
        </w:rPr>
      </w:pPr>
      <w:r w:rsidRPr="007415E4">
        <w:rPr>
          <w:b/>
          <w:i/>
          <w:sz w:val="22"/>
          <w:szCs w:val="22"/>
          <w:lang w:val="en-US"/>
        </w:rPr>
        <w:t>Abstract.</w:t>
      </w:r>
      <w:r w:rsidRPr="007415E4">
        <w:rPr>
          <w:sz w:val="22"/>
          <w:szCs w:val="22"/>
          <w:lang w:val="en-US"/>
        </w:rPr>
        <w:t xml:space="preserve"> </w:t>
      </w:r>
      <w:r w:rsidRPr="007415E4">
        <w:rPr>
          <w:i/>
          <w:sz w:val="22"/>
          <w:szCs w:val="22"/>
          <w:lang w:val="en-US"/>
        </w:rPr>
        <w:t xml:space="preserve">The article discusses the issue of training managers of supplementary education </w:t>
      </w:r>
      <w:proofErr w:type="spellStart"/>
      <w:r w:rsidRPr="007415E4">
        <w:rPr>
          <w:i/>
          <w:sz w:val="22"/>
          <w:szCs w:val="22"/>
          <w:lang w:val="en-US"/>
        </w:rPr>
        <w:t>centres</w:t>
      </w:r>
      <w:proofErr w:type="spellEnd"/>
      <w:r w:rsidRPr="007415E4">
        <w:rPr>
          <w:i/>
          <w:sz w:val="22"/>
          <w:szCs w:val="22"/>
          <w:lang w:val="en-US"/>
        </w:rPr>
        <w:t>,</w:t>
      </w:r>
      <w:r w:rsidRPr="007415E4">
        <w:rPr>
          <w:sz w:val="20"/>
          <w:szCs w:val="20"/>
          <w:lang w:val="en-US"/>
        </w:rPr>
        <w:t xml:space="preserve"> </w:t>
      </w:r>
      <w:r w:rsidRPr="007415E4">
        <w:rPr>
          <w:i/>
          <w:sz w:val="22"/>
          <w:szCs w:val="22"/>
          <w:lang w:val="en-US"/>
        </w:rPr>
        <w:t xml:space="preserve">which is an integral part of a </w:t>
      </w:r>
      <w:proofErr w:type="spellStart"/>
      <w:r w:rsidRPr="007415E4">
        <w:rPr>
          <w:i/>
          <w:sz w:val="22"/>
          <w:szCs w:val="22"/>
          <w:lang w:val="en-US"/>
        </w:rPr>
        <w:t>continuouing</w:t>
      </w:r>
      <w:proofErr w:type="spellEnd"/>
      <w:r w:rsidRPr="007415E4">
        <w:rPr>
          <w:i/>
          <w:sz w:val="22"/>
          <w:szCs w:val="22"/>
          <w:lang w:val="en-US"/>
        </w:rPr>
        <w:t xml:space="preserve"> pedagogical education. The training performs tasks of improving the theoretical and practical knowledge and professional competence, of developing the manager’s creative potential and increasing pedagogical culture. The current conditions of education require </w:t>
      </w:r>
      <w:proofErr w:type="gramStart"/>
      <w:r w:rsidRPr="007415E4">
        <w:rPr>
          <w:i/>
          <w:sz w:val="22"/>
          <w:szCs w:val="22"/>
          <w:lang w:val="en-US"/>
        </w:rPr>
        <w:t>to solve</w:t>
      </w:r>
      <w:proofErr w:type="gramEnd"/>
      <w:r w:rsidRPr="007415E4">
        <w:rPr>
          <w:i/>
          <w:sz w:val="22"/>
          <w:szCs w:val="22"/>
          <w:lang w:val="en-US"/>
        </w:rPr>
        <w:t xml:space="preserve"> the problem of developing and improving the professional and pedagogical training of supplementary education </w:t>
      </w:r>
      <w:proofErr w:type="spellStart"/>
      <w:r w:rsidRPr="007415E4">
        <w:rPr>
          <w:i/>
          <w:sz w:val="22"/>
          <w:szCs w:val="22"/>
          <w:lang w:val="en-US"/>
        </w:rPr>
        <w:t>centres</w:t>
      </w:r>
      <w:proofErr w:type="spellEnd"/>
      <w:r w:rsidRPr="007415E4">
        <w:rPr>
          <w:i/>
          <w:sz w:val="22"/>
          <w:szCs w:val="22"/>
          <w:lang w:val="en-US"/>
        </w:rPr>
        <w:t xml:space="preserve"> managers. This is due to the change in the content of the supplementary education </w:t>
      </w:r>
      <w:proofErr w:type="spellStart"/>
      <w:r w:rsidRPr="007415E4">
        <w:rPr>
          <w:i/>
          <w:sz w:val="22"/>
          <w:szCs w:val="22"/>
          <w:lang w:val="en-US"/>
        </w:rPr>
        <w:t>centres</w:t>
      </w:r>
      <w:proofErr w:type="spellEnd"/>
      <w:r w:rsidRPr="007415E4">
        <w:rPr>
          <w:i/>
          <w:sz w:val="22"/>
          <w:szCs w:val="22"/>
          <w:lang w:val="en-US"/>
        </w:rPr>
        <w:t xml:space="preserve"> organization and methods of training and education of students. </w:t>
      </w:r>
    </w:p>
    <w:p w:rsidR="00CE77E2" w:rsidRPr="007415E4" w:rsidRDefault="00CE77E2" w:rsidP="00CE77E2">
      <w:pPr>
        <w:shd w:val="clear" w:color="auto" w:fill="FFFFFF"/>
        <w:ind w:firstLine="284"/>
        <w:jc w:val="both"/>
        <w:rPr>
          <w:i/>
          <w:sz w:val="22"/>
          <w:szCs w:val="22"/>
          <w:lang w:val="en-US"/>
        </w:rPr>
      </w:pPr>
      <w:r w:rsidRPr="007415E4">
        <w:rPr>
          <w:i/>
          <w:sz w:val="22"/>
          <w:szCs w:val="22"/>
          <w:lang w:val="en-US"/>
        </w:rPr>
        <w:t xml:space="preserve">These circumstances necessitate the organization of professional and pedagogical training under conditions of professional development of the supplementary education centers staff </w:t>
      </w:r>
      <w:proofErr w:type="gramStart"/>
      <w:r w:rsidRPr="007415E4">
        <w:rPr>
          <w:i/>
          <w:sz w:val="22"/>
          <w:szCs w:val="22"/>
          <w:lang w:val="en-US"/>
        </w:rPr>
        <w:t>who</w:t>
      </w:r>
      <w:proofErr w:type="gramEnd"/>
      <w:r w:rsidRPr="007415E4">
        <w:rPr>
          <w:i/>
          <w:sz w:val="22"/>
          <w:szCs w:val="22"/>
          <w:lang w:val="en-US"/>
        </w:rPr>
        <w:t xml:space="preserve"> do not have pedagogical education. Practice shows that formation and development of pedagogical competence of the supplementary education </w:t>
      </w:r>
      <w:proofErr w:type="spellStart"/>
      <w:r w:rsidRPr="007415E4">
        <w:rPr>
          <w:i/>
          <w:sz w:val="22"/>
          <w:szCs w:val="22"/>
          <w:lang w:val="en-US"/>
        </w:rPr>
        <w:t>centres</w:t>
      </w:r>
      <w:proofErr w:type="spellEnd"/>
      <w:r w:rsidRPr="007415E4">
        <w:rPr>
          <w:i/>
          <w:sz w:val="22"/>
          <w:szCs w:val="22"/>
          <w:lang w:val="en-US"/>
        </w:rPr>
        <w:t xml:space="preserve"> managers occur mainly during the professional development, contributing to creating conditions for further continuing self-education.</w:t>
      </w:r>
    </w:p>
    <w:p w:rsidR="00CE77E2" w:rsidRPr="007415E4" w:rsidRDefault="00CE77E2" w:rsidP="00CE77E2">
      <w:pPr>
        <w:shd w:val="clear" w:color="auto" w:fill="FFFFFF"/>
        <w:ind w:firstLine="284"/>
        <w:jc w:val="both"/>
        <w:rPr>
          <w:bCs/>
          <w:i/>
          <w:color w:val="000000"/>
          <w:kern w:val="36"/>
          <w:sz w:val="22"/>
          <w:szCs w:val="22"/>
        </w:rPr>
      </w:pPr>
      <w:r w:rsidRPr="007415E4">
        <w:rPr>
          <w:b/>
          <w:bCs/>
          <w:i/>
          <w:color w:val="000000"/>
          <w:kern w:val="36"/>
          <w:sz w:val="22"/>
          <w:szCs w:val="22"/>
        </w:rPr>
        <w:t>Ключевые слова:</w:t>
      </w:r>
      <w:r w:rsidRPr="007415E4">
        <w:rPr>
          <w:bCs/>
          <w:color w:val="000000"/>
          <w:kern w:val="36"/>
          <w:sz w:val="22"/>
          <w:szCs w:val="22"/>
        </w:rPr>
        <w:t xml:space="preserve"> </w:t>
      </w:r>
      <w:r w:rsidRPr="007415E4">
        <w:rPr>
          <w:bCs/>
          <w:i/>
          <w:iCs/>
          <w:color w:val="000000"/>
          <w:kern w:val="36"/>
          <w:sz w:val="22"/>
          <w:szCs w:val="22"/>
        </w:rPr>
        <w:t xml:space="preserve">инновационные преобразования, </w:t>
      </w:r>
      <w:r w:rsidRPr="007415E4">
        <w:rPr>
          <w:bCs/>
          <w:i/>
          <w:color w:val="000000"/>
          <w:kern w:val="36"/>
          <w:sz w:val="22"/>
          <w:szCs w:val="22"/>
        </w:rPr>
        <w:t>пропедевтический курс, дополнительное образование детей, руководитель ДОД, профессиональный рост, базовые компетенции, личностные качества руководителя.</w:t>
      </w:r>
    </w:p>
    <w:p w:rsidR="00CE77E2" w:rsidRPr="0021424A" w:rsidRDefault="00CE77E2" w:rsidP="0021424A">
      <w:pPr>
        <w:shd w:val="clear" w:color="auto" w:fill="FFFFFF"/>
        <w:ind w:firstLine="284"/>
        <w:jc w:val="both"/>
        <w:rPr>
          <w:bCs/>
          <w:i/>
          <w:sz w:val="22"/>
          <w:szCs w:val="22"/>
          <w:lang w:val="en-US"/>
        </w:rPr>
      </w:pPr>
      <w:r w:rsidRPr="007415E4">
        <w:rPr>
          <w:b/>
          <w:i/>
          <w:sz w:val="22"/>
          <w:szCs w:val="22"/>
          <w:lang w:val="en-US"/>
        </w:rPr>
        <w:t>Keywords:</w:t>
      </w:r>
      <w:r w:rsidRPr="007415E4">
        <w:rPr>
          <w:sz w:val="22"/>
          <w:szCs w:val="22"/>
          <w:lang w:val="en-US"/>
        </w:rPr>
        <w:t xml:space="preserve"> </w:t>
      </w:r>
      <w:r w:rsidRPr="007415E4">
        <w:rPr>
          <w:bCs/>
          <w:i/>
          <w:sz w:val="22"/>
          <w:szCs w:val="22"/>
          <w:lang w:val="en-US"/>
        </w:rPr>
        <w:t xml:space="preserve">innovative transformations, the introductory course, supplementary education for children, manager of supplementary education </w:t>
      </w:r>
      <w:proofErr w:type="spellStart"/>
      <w:r w:rsidRPr="007415E4">
        <w:rPr>
          <w:bCs/>
          <w:i/>
          <w:sz w:val="22"/>
          <w:szCs w:val="22"/>
          <w:lang w:val="en-US"/>
        </w:rPr>
        <w:t>centre</w:t>
      </w:r>
      <w:proofErr w:type="spellEnd"/>
      <w:r w:rsidRPr="007415E4">
        <w:rPr>
          <w:bCs/>
          <w:i/>
          <w:sz w:val="22"/>
          <w:szCs w:val="22"/>
          <w:lang w:val="en-US"/>
        </w:rPr>
        <w:t>, professional growth, basic competencies, manager’s personal qualities.</w:t>
      </w:r>
    </w:p>
    <w:p w:rsidR="00CE77E2" w:rsidRPr="007415E4" w:rsidRDefault="00CE77E2" w:rsidP="00CE77E2">
      <w:pPr>
        <w:ind w:left="284"/>
      </w:pPr>
      <w:r w:rsidRPr="007415E4">
        <w:lastRenderedPageBreak/>
        <w:t>УДК 378.091.398</w:t>
      </w:r>
    </w:p>
    <w:p w:rsidR="00CE77E2" w:rsidRPr="007A4669" w:rsidRDefault="00CE77E2" w:rsidP="00CE77E2">
      <w:pPr>
        <w:ind w:left="284"/>
        <w:rPr>
          <w:highlight w:val="yellow"/>
        </w:rPr>
      </w:pPr>
    </w:p>
    <w:p w:rsidR="00CE77E2" w:rsidRPr="007415E4" w:rsidRDefault="00CE77E2" w:rsidP="00CE77E2">
      <w:pPr>
        <w:ind w:left="284"/>
        <w:rPr>
          <w:b/>
          <w:bCs/>
          <w:iCs/>
          <w:sz w:val="32"/>
          <w:szCs w:val="32"/>
        </w:rPr>
      </w:pPr>
      <w:r w:rsidRPr="007415E4">
        <w:rPr>
          <w:b/>
          <w:bCs/>
          <w:iCs/>
          <w:sz w:val="32"/>
          <w:szCs w:val="32"/>
        </w:rPr>
        <w:t>Информационно-методическое обеспечение</w:t>
      </w:r>
    </w:p>
    <w:p w:rsidR="00CE77E2" w:rsidRPr="007415E4" w:rsidRDefault="00CE77E2" w:rsidP="00CE77E2">
      <w:pPr>
        <w:ind w:left="284"/>
        <w:rPr>
          <w:b/>
          <w:bCs/>
          <w:iCs/>
          <w:sz w:val="32"/>
          <w:szCs w:val="32"/>
        </w:rPr>
      </w:pPr>
      <w:r w:rsidRPr="007415E4">
        <w:rPr>
          <w:b/>
          <w:bCs/>
          <w:iCs/>
          <w:sz w:val="32"/>
          <w:szCs w:val="32"/>
        </w:rPr>
        <w:t>профессиональной деятельности педагогов</w:t>
      </w:r>
    </w:p>
    <w:p w:rsidR="00CE77E2" w:rsidRPr="007415E4" w:rsidRDefault="00CE77E2" w:rsidP="00CE77E2">
      <w:pPr>
        <w:ind w:left="284"/>
        <w:rPr>
          <w:b/>
          <w:sz w:val="16"/>
          <w:szCs w:val="16"/>
          <w:highlight w:val="yellow"/>
        </w:rPr>
      </w:pPr>
    </w:p>
    <w:p w:rsidR="00CE77E2" w:rsidRPr="007415E4" w:rsidRDefault="00CE77E2" w:rsidP="00CE77E2">
      <w:pPr>
        <w:ind w:left="284"/>
        <w:rPr>
          <w:b/>
          <w:bCs/>
          <w:iCs/>
          <w:lang w:val="en-US"/>
        </w:rPr>
      </w:pPr>
      <w:r w:rsidRPr="007415E4">
        <w:rPr>
          <w:b/>
          <w:bCs/>
          <w:iCs/>
        </w:rPr>
        <w:t>А</w:t>
      </w:r>
      <w:r w:rsidRPr="007415E4">
        <w:rPr>
          <w:b/>
          <w:bCs/>
          <w:iCs/>
          <w:lang w:val="en-US"/>
        </w:rPr>
        <w:t xml:space="preserve">. </w:t>
      </w:r>
      <w:r w:rsidRPr="007415E4">
        <w:rPr>
          <w:b/>
          <w:bCs/>
          <w:iCs/>
        </w:rPr>
        <w:t>В</w:t>
      </w:r>
      <w:r w:rsidRPr="007415E4">
        <w:rPr>
          <w:b/>
          <w:bCs/>
          <w:iCs/>
          <w:lang w:val="en-US"/>
        </w:rPr>
        <w:t xml:space="preserve">. </w:t>
      </w:r>
      <w:r w:rsidRPr="007415E4">
        <w:rPr>
          <w:b/>
          <w:bCs/>
          <w:iCs/>
        </w:rPr>
        <w:t>Ильина</w:t>
      </w:r>
      <w:r w:rsidRPr="007415E4">
        <w:rPr>
          <w:b/>
          <w:bCs/>
          <w:iCs/>
          <w:lang w:val="en-US"/>
        </w:rPr>
        <w:t xml:space="preserve"> </w:t>
      </w:r>
    </w:p>
    <w:p w:rsidR="00CE77E2" w:rsidRPr="0021424A" w:rsidRDefault="00CE77E2" w:rsidP="00CE77E2">
      <w:pPr>
        <w:ind w:left="284"/>
        <w:rPr>
          <w:b/>
          <w:sz w:val="32"/>
          <w:szCs w:val="32"/>
          <w:highlight w:val="yellow"/>
          <w:lang w:val="en-US"/>
        </w:rPr>
      </w:pPr>
    </w:p>
    <w:p w:rsidR="00CE77E2" w:rsidRPr="007415E4" w:rsidRDefault="00CE77E2" w:rsidP="00CE77E2">
      <w:pPr>
        <w:ind w:left="284"/>
        <w:rPr>
          <w:b/>
          <w:sz w:val="32"/>
          <w:szCs w:val="32"/>
          <w:lang w:val="en"/>
        </w:rPr>
      </w:pPr>
      <w:r w:rsidRPr="007415E4">
        <w:rPr>
          <w:b/>
          <w:sz w:val="32"/>
          <w:szCs w:val="32"/>
          <w:lang w:val="en"/>
        </w:rPr>
        <w:t xml:space="preserve">Information and methodological support of teachers’ </w:t>
      </w:r>
      <w:r w:rsidRPr="007415E4">
        <w:rPr>
          <w:b/>
          <w:sz w:val="32"/>
          <w:szCs w:val="32"/>
          <w:lang w:val="en-US"/>
        </w:rPr>
        <w:br/>
      </w:r>
      <w:r w:rsidRPr="007415E4">
        <w:rPr>
          <w:b/>
          <w:sz w:val="32"/>
          <w:szCs w:val="32"/>
          <w:lang w:val="en"/>
        </w:rPr>
        <w:t>professional activity</w:t>
      </w:r>
    </w:p>
    <w:p w:rsidR="00CE77E2" w:rsidRPr="007415E4" w:rsidRDefault="00CE77E2" w:rsidP="00CE77E2">
      <w:pPr>
        <w:ind w:left="284"/>
        <w:rPr>
          <w:b/>
          <w:sz w:val="16"/>
          <w:szCs w:val="16"/>
          <w:highlight w:val="yellow"/>
          <w:lang w:val="en-US"/>
        </w:rPr>
      </w:pPr>
    </w:p>
    <w:p w:rsidR="00CE77E2" w:rsidRPr="007415E4" w:rsidRDefault="00CE77E2" w:rsidP="00CE77E2">
      <w:pPr>
        <w:ind w:left="284"/>
        <w:rPr>
          <w:b/>
          <w:iCs/>
        </w:rPr>
      </w:pPr>
      <w:r w:rsidRPr="007415E4">
        <w:rPr>
          <w:b/>
          <w:iCs/>
          <w:lang w:val="en-US"/>
        </w:rPr>
        <w:t>A</w:t>
      </w:r>
      <w:r w:rsidRPr="007415E4">
        <w:rPr>
          <w:b/>
          <w:iCs/>
        </w:rPr>
        <w:t xml:space="preserve">. </w:t>
      </w:r>
      <w:r w:rsidRPr="007415E4">
        <w:rPr>
          <w:b/>
          <w:iCs/>
          <w:lang w:val="en-US"/>
        </w:rPr>
        <w:t>V</w:t>
      </w:r>
      <w:r w:rsidRPr="007415E4">
        <w:rPr>
          <w:b/>
          <w:iCs/>
        </w:rPr>
        <w:t xml:space="preserve">. </w:t>
      </w:r>
      <w:r w:rsidRPr="007415E4">
        <w:rPr>
          <w:b/>
          <w:iCs/>
          <w:lang w:val="en-US"/>
        </w:rPr>
        <w:t>Il</w:t>
      </w:r>
      <w:r w:rsidRPr="007415E4">
        <w:rPr>
          <w:b/>
          <w:iCs/>
        </w:rPr>
        <w:t>'</w:t>
      </w:r>
      <w:proofErr w:type="spellStart"/>
      <w:r w:rsidRPr="007415E4">
        <w:rPr>
          <w:b/>
          <w:iCs/>
          <w:lang w:val="en-US"/>
        </w:rPr>
        <w:t>ina</w:t>
      </w:r>
      <w:proofErr w:type="spellEnd"/>
    </w:p>
    <w:p w:rsidR="0021424A" w:rsidRPr="00C56256" w:rsidRDefault="0021424A" w:rsidP="00CE77E2">
      <w:pPr>
        <w:autoSpaceDE w:val="0"/>
        <w:autoSpaceDN w:val="0"/>
        <w:ind w:firstLine="284"/>
        <w:jc w:val="both"/>
        <w:rPr>
          <w:b/>
        </w:rPr>
      </w:pPr>
    </w:p>
    <w:p w:rsidR="00CE77E2" w:rsidRPr="007415E4" w:rsidRDefault="00CE77E2" w:rsidP="00CE77E2">
      <w:pPr>
        <w:autoSpaceDE w:val="0"/>
        <w:autoSpaceDN w:val="0"/>
        <w:ind w:firstLine="284"/>
        <w:jc w:val="both"/>
        <w:rPr>
          <w:bCs/>
          <w:i/>
          <w:iCs/>
          <w:sz w:val="22"/>
          <w:szCs w:val="22"/>
        </w:rPr>
      </w:pPr>
      <w:r w:rsidRPr="007415E4">
        <w:rPr>
          <w:b/>
          <w:i/>
          <w:sz w:val="22"/>
          <w:szCs w:val="22"/>
        </w:rPr>
        <w:t xml:space="preserve">Аннотация. </w:t>
      </w:r>
      <w:r w:rsidRPr="007415E4">
        <w:rPr>
          <w:bCs/>
          <w:i/>
          <w:iCs/>
          <w:sz w:val="22"/>
          <w:szCs w:val="22"/>
        </w:rPr>
        <w:t xml:space="preserve">В настоящее время реальным механизмом достижения современного качества образования детей с ограниченными возможностями здоровья является адаптированная образовательная программа образовательной организации. </w:t>
      </w:r>
    </w:p>
    <w:p w:rsidR="00CE77E2" w:rsidRPr="007415E4" w:rsidRDefault="00CE77E2" w:rsidP="00CE77E2">
      <w:pPr>
        <w:autoSpaceDE w:val="0"/>
        <w:autoSpaceDN w:val="0"/>
        <w:ind w:firstLine="284"/>
        <w:jc w:val="both"/>
        <w:rPr>
          <w:bCs/>
          <w:i/>
          <w:iCs/>
          <w:sz w:val="22"/>
          <w:szCs w:val="22"/>
        </w:rPr>
      </w:pPr>
      <w:r w:rsidRPr="007415E4">
        <w:rPr>
          <w:bCs/>
          <w:i/>
          <w:iCs/>
          <w:sz w:val="22"/>
          <w:szCs w:val="22"/>
        </w:rPr>
        <w:t>В данном контексте принципиально важным моментом является осуществление информационно-методического сопровождения педагогов, работающих с данной категорией обучающихся. В статье представлен опыт разработки и реализации такого инструмента повышения профессиональной компетентности педагогов как модульный курс. Автор отмечает, что модульный курс представляет собой организационно-методическую междисциплинарную структуру учебного материала, предусматривающую выделение тем, охватывающих различные сферы практической деятельности педагога. Особое внимание уделено описанию структуры модульного курса, позволяющей в определенной логике изложения формировать проектную культуру педагога, что важно с точки зрения реализации профессионального стандарта.</w:t>
      </w:r>
    </w:p>
    <w:p w:rsidR="00CE77E2" w:rsidRPr="007415E4" w:rsidRDefault="00CE77E2" w:rsidP="00CE77E2">
      <w:pPr>
        <w:autoSpaceDE w:val="0"/>
        <w:autoSpaceDN w:val="0"/>
        <w:ind w:firstLine="284"/>
        <w:jc w:val="both"/>
        <w:rPr>
          <w:bCs/>
          <w:i/>
          <w:iCs/>
          <w:sz w:val="22"/>
          <w:szCs w:val="22"/>
          <w:lang w:val="en-US" w:eastAsia="uk-UA"/>
        </w:rPr>
      </w:pPr>
      <w:r w:rsidRPr="007415E4">
        <w:rPr>
          <w:b/>
          <w:bCs/>
          <w:i/>
          <w:sz w:val="22"/>
          <w:szCs w:val="22"/>
          <w:lang w:val="en-US" w:eastAsia="uk-UA"/>
        </w:rPr>
        <w:t xml:space="preserve">Abstract. </w:t>
      </w:r>
      <w:r w:rsidRPr="007415E4">
        <w:rPr>
          <w:bCs/>
          <w:i/>
          <w:iCs/>
          <w:sz w:val="22"/>
          <w:szCs w:val="22"/>
          <w:lang w:val="en-US" w:eastAsia="uk-UA"/>
        </w:rPr>
        <w:t xml:space="preserve">Nowadays the real mechanism of achieving the modern quality of education of children with disabilities is an adapted educational program of the educational organization. In this context, the crucial point is the implementation of information and methodological support for teachers working with this category of students. The article describes the experience in the development and implementation of </w:t>
      </w:r>
      <w:proofErr w:type="gramStart"/>
      <w:r w:rsidRPr="007415E4">
        <w:rPr>
          <w:bCs/>
          <w:i/>
          <w:iCs/>
          <w:sz w:val="22"/>
          <w:szCs w:val="22"/>
          <w:lang w:val="en-US" w:eastAsia="uk-UA"/>
        </w:rPr>
        <w:t>a</w:t>
      </w:r>
      <w:r w:rsidRPr="007415E4">
        <w:rPr>
          <w:sz w:val="22"/>
          <w:szCs w:val="22"/>
          <w:lang w:val="en-US"/>
        </w:rPr>
        <w:t xml:space="preserve"> </w:t>
      </w:r>
      <w:r w:rsidRPr="007415E4">
        <w:rPr>
          <w:bCs/>
          <w:i/>
          <w:iCs/>
          <w:sz w:val="22"/>
          <w:szCs w:val="22"/>
          <w:lang w:val="en-US" w:eastAsia="uk-UA"/>
        </w:rPr>
        <w:t>such</w:t>
      </w:r>
      <w:proofErr w:type="gramEnd"/>
      <w:r w:rsidRPr="007415E4">
        <w:rPr>
          <w:bCs/>
          <w:i/>
          <w:iCs/>
          <w:sz w:val="22"/>
          <w:szCs w:val="22"/>
          <w:lang w:val="en-US" w:eastAsia="uk-UA"/>
        </w:rPr>
        <w:t xml:space="preserve"> tool to enhance the professional competence of teachers as a modular course. The author notes that the modular course is an interdisciplinary organizational and methodological framework of an educational material, providing for the allocation of topics covering various areas of teacher’s practice. The particular attention is paid to the description of the modular course structure, which can allow forming the teacher’s project culture, which is important in terms of implementing the professional standard.</w:t>
      </w:r>
    </w:p>
    <w:p w:rsidR="00CE77E2" w:rsidRPr="007415E4" w:rsidRDefault="00CE77E2" w:rsidP="00CE77E2">
      <w:pPr>
        <w:autoSpaceDE w:val="0"/>
        <w:autoSpaceDN w:val="0"/>
        <w:ind w:firstLine="284"/>
        <w:jc w:val="both"/>
        <w:rPr>
          <w:bCs/>
          <w:i/>
          <w:iCs/>
          <w:sz w:val="22"/>
          <w:szCs w:val="22"/>
        </w:rPr>
      </w:pPr>
      <w:r w:rsidRPr="007415E4">
        <w:rPr>
          <w:b/>
          <w:i/>
          <w:sz w:val="22"/>
          <w:szCs w:val="22"/>
        </w:rPr>
        <w:t>Ключевые слова:</w:t>
      </w:r>
      <w:r w:rsidRPr="007415E4">
        <w:rPr>
          <w:i/>
          <w:sz w:val="22"/>
          <w:szCs w:val="22"/>
        </w:rPr>
        <w:t xml:space="preserve"> </w:t>
      </w:r>
      <w:r w:rsidRPr="007415E4">
        <w:rPr>
          <w:bCs/>
          <w:i/>
          <w:iCs/>
          <w:sz w:val="22"/>
          <w:szCs w:val="22"/>
        </w:rPr>
        <w:t>качество образования, дети с ограниченными возможностями здоровья, адаптированная образовательная программа, профессиональный стандарт, модульный курс, проектная культура, информационно-методическое сопровождение, междисциплинарный конструкт.</w:t>
      </w:r>
    </w:p>
    <w:p w:rsidR="00CE77E2" w:rsidRPr="00740DB6" w:rsidRDefault="00CE77E2" w:rsidP="00CE77E2">
      <w:pPr>
        <w:autoSpaceDE w:val="0"/>
        <w:autoSpaceDN w:val="0"/>
        <w:ind w:firstLine="284"/>
        <w:jc w:val="both"/>
        <w:rPr>
          <w:bCs/>
          <w:i/>
          <w:iCs/>
          <w:sz w:val="22"/>
          <w:szCs w:val="22"/>
          <w:lang w:val="en-US" w:eastAsia="uk-UA"/>
        </w:rPr>
      </w:pPr>
      <w:r w:rsidRPr="007415E4">
        <w:rPr>
          <w:b/>
          <w:bCs/>
          <w:i/>
          <w:sz w:val="22"/>
          <w:szCs w:val="22"/>
          <w:lang w:val="en-US" w:eastAsia="uk-UA"/>
        </w:rPr>
        <w:t>Keywords:</w:t>
      </w:r>
      <w:r w:rsidRPr="007415E4">
        <w:rPr>
          <w:bCs/>
          <w:i/>
          <w:sz w:val="22"/>
          <w:szCs w:val="22"/>
          <w:lang w:val="en-US" w:eastAsia="uk-UA"/>
        </w:rPr>
        <w:t xml:space="preserve"> </w:t>
      </w:r>
      <w:r w:rsidRPr="007415E4">
        <w:rPr>
          <w:bCs/>
          <w:i/>
          <w:iCs/>
          <w:sz w:val="22"/>
          <w:szCs w:val="22"/>
          <w:lang w:val="en-US" w:eastAsia="uk-UA"/>
        </w:rPr>
        <w:t>quality of education, children with disabilities, adapted educational program, professional standard, modular course, project culture, information and methodological support, interdisciplinary construct.</w:t>
      </w:r>
    </w:p>
    <w:p w:rsidR="00CE77E2" w:rsidRPr="007415E4" w:rsidRDefault="00CE77E2" w:rsidP="00CE77E2">
      <w:pPr>
        <w:autoSpaceDE w:val="0"/>
        <w:autoSpaceDN w:val="0"/>
        <w:ind w:firstLine="284"/>
        <w:jc w:val="both"/>
        <w:rPr>
          <w:bCs/>
          <w:i/>
          <w:iCs/>
          <w:sz w:val="22"/>
          <w:szCs w:val="22"/>
          <w:lang w:val="en-US" w:eastAsia="uk-UA"/>
        </w:rPr>
      </w:pPr>
    </w:p>
    <w:p w:rsidR="00CE77E2" w:rsidRPr="007415E4" w:rsidRDefault="00CE77E2" w:rsidP="00CE77E2">
      <w:pPr>
        <w:jc w:val="both"/>
        <w:rPr>
          <w:sz w:val="22"/>
          <w:szCs w:val="22"/>
          <w:lang w:val="en-US" w:eastAsia="uk-UA"/>
        </w:rPr>
      </w:pPr>
    </w:p>
    <w:p w:rsidR="00CE77E2" w:rsidRPr="007415E4" w:rsidRDefault="00CE77E2" w:rsidP="00CE77E2">
      <w:pPr>
        <w:ind w:left="284"/>
      </w:pPr>
      <w:r w:rsidRPr="002672F2">
        <w:rPr>
          <w:sz w:val="22"/>
          <w:szCs w:val="22"/>
          <w:lang w:eastAsia="uk-UA"/>
        </w:rPr>
        <w:br w:type="page"/>
      </w:r>
      <w:r w:rsidRPr="007415E4">
        <w:lastRenderedPageBreak/>
        <w:t>УДК 371.123:378.091.398</w:t>
      </w:r>
    </w:p>
    <w:p w:rsidR="00CE77E2" w:rsidRPr="007A4669" w:rsidRDefault="00CE77E2" w:rsidP="00CE77E2">
      <w:pPr>
        <w:ind w:left="284"/>
        <w:rPr>
          <w:highlight w:val="yellow"/>
        </w:rPr>
      </w:pPr>
    </w:p>
    <w:p w:rsidR="00CE77E2" w:rsidRPr="007415E4" w:rsidRDefault="00CE77E2" w:rsidP="00CE77E2">
      <w:pPr>
        <w:ind w:left="284"/>
        <w:rPr>
          <w:b/>
          <w:bCs/>
          <w:iCs/>
          <w:sz w:val="32"/>
          <w:szCs w:val="32"/>
        </w:rPr>
      </w:pPr>
      <w:r w:rsidRPr="007415E4">
        <w:rPr>
          <w:b/>
          <w:bCs/>
          <w:iCs/>
          <w:spacing w:val="-4"/>
          <w:sz w:val="32"/>
          <w:szCs w:val="32"/>
        </w:rPr>
        <w:t>Передовой педагогический опыт в повышении квалификации</w:t>
      </w:r>
      <w:r w:rsidRPr="007415E4">
        <w:rPr>
          <w:b/>
          <w:bCs/>
          <w:iCs/>
          <w:sz w:val="32"/>
          <w:szCs w:val="32"/>
        </w:rPr>
        <w:t xml:space="preserve"> педагогических работников</w:t>
      </w:r>
    </w:p>
    <w:p w:rsidR="00CE77E2" w:rsidRPr="007415E4" w:rsidRDefault="00CE77E2" w:rsidP="00CE77E2">
      <w:pPr>
        <w:ind w:left="284"/>
        <w:rPr>
          <w:b/>
          <w:sz w:val="16"/>
          <w:szCs w:val="16"/>
          <w:highlight w:val="yellow"/>
        </w:rPr>
      </w:pPr>
    </w:p>
    <w:p w:rsidR="00CE77E2" w:rsidRPr="007415E4" w:rsidRDefault="00CE77E2" w:rsidP="00CE77E2">
      <w:pPr>
        <w:ind w:left="284"/>
        <w:rPr>
          <w:b/>
          <w:bCs/>
          <w:iCs/>
          <w:lang w:val="en-US"/>
        </w:rPr>
      </w:pPr>
      <w:r w:rsidRPr="007415E4">
        <w:rPr>
          <w:b/>
          <w:bCs/>
          <w:iCs/>
        </w:rPr>
        <w:t>Т</w:t>
      </w:r>
      <w:r w:rsidRPr="007415E4">
        <w:rPr>
          <w:b/>
          <w:bCs/>
          <w:iCs/>
          <w:lang w:val="en-US"/>
        </w:rPr>
        <w:t xml:space="preserve">. </w:t>
      </w:r>
      <w:r w:rsidRPr="007415E4">
        <w:rPr>
          <w:b/>
          <w:bCs/>
          <w:iCs/>
        </w:rPr>
        <w:t>А</w:t>
      </w:r>
      <w:r w:rsidRPr="007415E4">
        <w:rPr>
          <w:b/>
          <w:bCs/>
          <w:iCs/>
          <w:lang w:val="en-US"/>
        </w:rPr>
        <w:t xml:space="preserve">. </w:t>
      </w:r>
      <w:proofErr w:type="spellStart"/>
      <w:r w:rsidRPr="007415E4">
        <w:rPr>
          <w:b/>
          <w:bCs/>
          <w:iCs/>
        </w:rPr>
        <w:t>Файн</w:t>
      </w:r>
      <w:proofErr w:type="spellEnd"/>
    </w:p>
    <w:p w:rsidR="00CE77E2" w:rsidRPr="0021424A" w:rsidRDefault="00CE77E2" w:rsidP="00CE77E2">
      <w:pPr>
        <w:ind w:left="284"/>
        <w:rPr>
          <w:b/>
          <w:sz w:val="32"/>
          <w:szCs w:val="32"/>
          <w:highlight w:val="yellow"/>
          <w:lang w:val="en-US"/>
        </w:rPr>
      </w:pPr>
    </w:p>
    <w:p w:rsidR="00CE77E2" w:rsidRPr="007415E4" w:rsidRDefault="00CE77E2" w:rsidP="00CE77E2">
      <w:pPr>
        <w:ind w:left="284"/>
        <w:rPr>
          <w:b/>
          <w:sz w:val="32"/>
          <w:szCs w:val="32"/>
          <w:lang w:val="en-US"/>
        </w:rPr>
      </w:pPr>
      <w:r w:rsidRPr="007415E4">
        <w:rPr>
          <w:b/>
          <w:sz w:val="32"/>
          <w:szCs w:val="32"/>
          <w:lang w:val="en-US"/>
        </w:rPr>
        <w:t>Advanced pedagogical experience in the professional development of teaching staff</w:t>
      </w:r>
    </w:p>
    <w:p w:rsidR="00CE77E2" w:rsidRPr="007415E4" w:rsidRDefault="00CE77E2" w:rsidP="00CE77E2">
      <w:pPr>
        <w:ind w:left="284"/>
        <w:rPr>
          <w:b/>
          <w:sz w:val="16"/>
          <w:szCs w:val="16"/>
          <w:highlight w:val="yellow"/>
          <w:lang w:val="en-US"/>
        </w:rPr>
      </w:pPr>
    </w:p>
    <w:p w:rsidR="00CE77E2" w:rsidRPr="007415E4" w:rsidRDefault="00CE77E2" w:rsidP="00CE77E2">
      <w:pPr>
        <w:ind w:left="284"/>
        <w:rPr>
          <w:b/>
          <w:iCs/>
        </w:rPr>
      </w:pPr>
      <w:r w:rsidRPr="007415E4">
        <w:rPr>
          <w:b/>
          <w:iCs/>
        </w:rPr>
        <w:t xml:space="preserve">T. A. </w:t>
      </w:r>
      <w:proofErr w:type="spellStart"/>
      <w:r w:rsidRPr="007415E4">
        <w:rPr>
          <w:b/>
          <w:iCs/>
        </w:rPr>
        <w:t>Fayn</w:t>
      </w:r>
      <w:proofErr w:type="spellEnd"/>
    </w:p>
    <w:p w:rsidR="00CE77E2" w:rsidRPr="007415E4" w:rsidRDefault="00CE77E2" w:rsidP="00CE77E2">
      <w:pPr>
        <w:rPr>
          <w:b/>
          <w:highlight w:val="yellow"/>
        </w:rPr>
      </w:pPr>
    </w:p>
    <w:p w:rsidR="00CE77E2" w:rsidRPr="007415E4" w:rsidRDefault="00CE77E2" w:rsidP="00CE77E2">
      <w:pPr>
        <w:autoSpaceDE w:val="0"/>
        <w:autoSpaceDN w:val="0"/>
        <w:ind w:firstLine="284"/>
        <w:jc w:val="both"/>
        <w:rPr>
          <w:bCs/>
          <w:i/>
          <w:iCs/>
          <w:sz w:val="22"/>
          <w:szCs w:val="22"/>
        </w:rPr>
      </w:pPr>
      <w:r w:rsidRPr="007415E4">
        <w:rPr>
          <w:b/>
          <w:i/>
          <w:sz w:val="22"/>
          <w:szCs w:val="22"/>
        </w:rPr>
        <w:t xml:space="preserve">Аннотация. </w:t>
      </w:r>
      <w:r w:rsidRPr="007415E4">
        <w:rPr>
          <w:bCs/>
          <w:i/>
          <w:iCs/>
          <w:sz w:val="22"/>
          <w:szCs w:val="22"/>
        </w:rPr>
        <w:t xml:space="preserve">Передовой педагогический опыт рассматривается как важнейшее средство повышения квалификации педагогических работников. </w:t>
      </w:r>
    </w:p>
    <w:p w:rsidR="00CE77E2" w:rsidRPr="007415E4" w:rsidRDefault="00CE77E2" w:rsidP="00CE77E2">
      <w:pPr>
        <w:autoSpaceDE w:val="0"/>
        <w:autoSpaceDN w:val="0"/>
        <w:ind w:firstLine="284"/>
        <w:jc w:val="both"/>
        <w:rPr>
          <w:b/>
          <w:bCs/>
          <w:i/>
          <w:iCs/>
          <w:spacing w:val="-2"/>
          <w:sz w:val="22"/>
          <w:szCs w:val="22"/>
        </w:rPr>
      </w:pPr>
      <w:r w:rsidRPr="007415E4">
        <w:rPr>
          <w:bCs/>
          <w:i/>
          <w:iCs/>
          <w:spacing w:val="-2"/>
          <w:sz w:val="22"/>
          <w:szCs w:val="22"/>
        </w:rPr>
        <w:t xml:space="preserve">В статье кратко раскрывается региональная модель презентации передового педагогического опыта, показано влияние педагогического опыта на качество образования, которое определяется как важнейший региональный ресурс модернизации образования. </w:t>
      </w:r>
      <w:proofErr w:type="gramStart"/>
      <w:r w:rsidRPr="007415E4">
        <w:rPr>
          <w:bCs/>
          <w:i/>
          <w:iCs/>
          <w:spacing w:val="-2"/>
          <w:sz w:val="22"/>
          <w:szCs w:val="22"/>
        </w:rPr>
        <w:t>Обращается внимание на роль социально-педагогического проектирования, когда педагогические работники через анализ педагогических реалий выводятся на выявление причинно-следственных связей и психолого-педагогических закономерностей, через понимание и осознание которых у педагога формируется готовность к педагогическому предвидению и социально-педаго</w:t>
      </w:r>
      <w:r w:rsidRPr="007415E4">
        <w:rPr>
          <w:bCs/>
          <w:i/>
          <w:iCs/>
          <w:spacing w:val="-2"/>
          <w:sz w:val="22"/>
          <w:szCs w:val="22"/>
        </w:rPr>
        <w:softHyphen/>
        <w:t>гическому прогнозированию, что служит важнейшей предпосылкой для выстраивания ученического и педагогического индивидуального образовательного маршрута, а также основанием для создания всевозможных программ: от курсов по выбору до</w:t>
      </w:r>
      <w:proofErr w:type="gramEnd"/>
      <w:r w:rsidRPr="007415E4">
        <w:rPr>
          <w:bCs/>
          <w:i/>
          <w:iCs/>
          <w:spacing w:val="-2"/>
          <w:sz w:val="22"/>
          <w:szCs w:val="22"/>
        </w:rPr>
        <w:t xml:space="preserve"> программ развития образовательной организации. Предлагаются требования к региональному стандарту повышения квалификации педагогических работников, а также содержание научно-методической работы на школьном, муниципальном и региональном уровнях.</w:t>
      </w:r>
    </w:p>
    <w:p w:rsidR="00CE77E2" w:rsidRPr="007415E4" w:rsidRDefault="00CE77E2" w:rsidP="00CE77E2">
      <w:pPr>
        <w:autoSpaceDE w:val="0"/>
        <w:autoSpaceDN w:val="0"/>
        <w:ind w:firstLine="284"/>
        <w:jc w:val="both"/>
        <w:rPr>
          <w:bCs/>
          <w:i/>
          <w:iCs/>
          <w:sz w:val="22"/>
          <w:szCs w:val="22"/>
          <w:lang w:val="en-US" w:eastAsia="uk-UA"/>
        </w:rPr>
      </w:pPr>
      <w:r w:rsidRPr="007415E4">
        <w:rPr>
          <w:b/>
          <w:bCs/>
          <w:i/>
          <w:sz w:val="22"/>
          <w:szCs w:val="22"/>
          <w:lang w:val="en-US" w:eastAsia="uk-UA"/>
        </w:rPr>
        <w:t xml:space="preserve">Abstract. </w:t>
      </w:r>
      <w:r w:rsidRPr="007415E4">
        <w:rPr>
          <w:bCs/>
          <w:i/>
          <w:iCs/>
          <w:sz w:val="22"/>
          <w:szCs w:val="22"/>
          <w:lang w:val="en-US" w:eastAsia="uk-UA"/>
        </w:rPr>
        <w:t>Advanced pedagogical experience is considered as an important means of professional development of teaching staff. The article briefly describes the regional model of</w:t>
      </w:r>
      <w:r w:rsidRPr="007415E4">
        <w:rPr>
          <w:sz w:val="22"/>
          <w:szCs w:val="22"/>
          <w:lang w:val="en-US"/>
        </w:rPr>
        <w:t xml:space="preserve"> </w:t>
      </w:r>
      <w:r w:rsidRPr="007415E4">
        <w:rPr>
          <w:i/>
          <w:sz w:val="22"/>
          <w:szCs w:val="22"/>
          <w:lang w:val="en-US"/>
        </w:rPr>
        <w:t>the</w:t>
      </w:r>
      <w:r w:rsidRPr="007415E4">
        <w:rPr>
          <w:sz w:val="22"/>
          <w:szCs w:val="22"/>
          <w:lang w:val="en-US"/>
        </w:rPr>
        <w:t xml:space="preserve"> </w:t>
      </w:r>
      <w:r w:rsidRPr="007415E4">
        <w:rPr>
          <w:bCs/>
          <w:i/>
          <w:iCs/>
          <w:sz w:val="22"/>
          <w:szCs w:val="22"/>
          <w:lang w:val="en-US" w:eastAsia="uk-UA"/>
        </w:rPr>
        <w:t xml:space="preserve">advanced pedagogical experience presentation, shows the influence of pedagogical experience on the quality of education, which is defined as the </w:t>
      </w:r>
      <w:proofErr w:type="spellStart"/>
      <w:r w:rsidRPr="007415E4">
        <w:rPr>
          <w:bCs/>
          <w:i/>
          <w:iCs/>
          <w:sz w:val="22"/>
          <w:szCs w:val="22"/>
          <w:lang w:val="en-US" w:eastAsia="uk-UA"/>
        </w:rPr>
        <w:t>imrotant</w:t>
      </w:r>
      <w:proofErr w:type="spellEnd"/>
      <w:r w:rsidRPr="007415E4">
        <w:rPr>
          <w:bCs/>
          <w:i/>
          <w:iCs/>
          <w:sz w:val="22"/>
          <w:szCs w:val="22"/>
          <w:lang w:val="en-US" w:eastAsia="uk-UA"/>
        </w:rPr>
        <w:t xml:space="preserve"> regional resource of education modernization. Attention is drawn to the role of socio-pedagogical design, when teaching staff through the analysis of pedagogical realities reveal causal links and psycho-pedagogical regularities, through understanding and awareness of which the teacher forms the readiness for the pedagogical foresight and socio-pedagogical forecasting. This is an essential prerequisite for forming-up student’s and teacher’s individual educational programs, as well as the basis for creating all sorts of courses: from elective courses to programs of  educational organization development. The article proposes requirements for regional standard of teaching staff’s professional development, and the content of scientific and methodological work at school, municipal and regional levels.</w:t>
      </w:r>
    </w:p>
    <w:p w:rsidR="00CE77E2" w:rsidRPr="007415E4" w:rsidRDefault="00CE77E2" w:rsidP="00CE77E2">
      <w:pPr>
        <w:autoSpaceDE w:val="0"/>
        <w:autoSpaceDN w:val="0"/>
        <w:ind w:firstLine="284"/>
        <w:jc w:val="both"/>
        <w:rPr>
          <w:b/>
          <w:bCs/>
          <w:i/>
          <w:iCs/>
          <w:sz w:val="22"/>
          <w:szCs w:val="22"/>
        </w:rPr>
      </w:pPr>
      <w:r w:rsidRPr="007415E4">
        <w:rPr>
          <w:b/>
          <w:i/>
          <w:sz w:val="22"/>
          <w:szCs w:val="22"/>
        </w:rPr>
        <w:t>Ключевые слова:</w:t>
      </w:r>
      <w:r w:rsidRPr="007415E4">
        <w:rPr>
          <w:i/>
          <w:sz w:val="22"/>
          <w:szCs w:val="22"/>
        </w:rPr>
        <w:t xml:space="preserve"> </w:t>
      </w:r>
      <w:r w:rsidRPr="007415E4">
        <w:rPr>
          <w:bCs/>
          <w:i/>
          <w:iCs/>
          <w:sz w:val="22"/>
          <w:szCs w:val="22"/>
        </w:rPr>
        <w:t>педагогический опыт, социально-педагогическое проектирование, региональный стандарт повышения квалификации, научно-методическая работа, повышение квалификации педагогических работников.</w:t>
      </w:r>
    </w:p>
    <w:p w:rsidR="00CE77E2" w:rsidRPr="007415E4" w:rsidRDefault="00CE77E2" w:rsidP="00CE77E2">
      <w:pPr>
        <w:autoSpaceDE w:val="0"/>
        <w:autoSpaceDN w:val="0"/>
        <w:ind w:firstLine="284"/>
        <w:jc w:val="both"/>
        <w:rPr>
          <w:bCs/>
          <w:i/>
          <w:iCs/>
          <w:sz w:val="22"/>
          <w:szCs w:val="22"/>
          <w:lang w:val="en-US" w:eastAsia="uk-UA"/>
        </w:rPr>
      </w:pPr>
      <w:r w:rsidRPr="007415E4">
        <w:rPr>
          <w:b/>
          <w:bCs/>
          <w:i/>
          <w:sz w:val="22"/>
          <w:szCs w:val="22"/>
          <w:lang w:val="en-US" w:eastAsia="uk-UA"/>
        </w:rPr>
        <w:t>Keywords:</w:t>
      </w:r>
      <w:r w:rsidRPr="007415E4">
        <w:rPr>
          <w:bCs/>
          <w:i/>
          <w:sz w:val="22"/>
          <w:szCs w:val="22"/>
          <w:lang w:val="en-US" w:eastAsia="uk-UA"/>
        </w:rPr>
        <w:t xml:space="preserve"> </w:t>
      </w:r>
      <w:r w:rsidRPr="007415E4">
        <w:rPr>
          <w:bCs/>
          <w:i/>
          <w:iCs/>
          <w:sz w:val="22"/>
          <w:szCs w:val="22"/>
          <w:lang w:val="en-US" w:eastAsia="uk-UA"/>
        </w:rPr>
        <w:t xml:space="preserve">pedagogical experience, socio-pedagogical design, regional standard of professional development, scientific </w:t>
      </w:r>
      <w:proofErr w:type="spellStart"/>
      <w:r w:rsidRPr="007415E4">
        <w:rPr>
          <w:bCs/>
          <w:i/>
          <w:iCs/>
          <w:sz w:val="22"/>
          <w:szCs w:val="22"/>
          <w:lang w:val="en-US" w:eastAsia="uk-UA"/>
        </w:rPr>
        <w:t>andmethodological</w:t>
      </w:r>
      <w:proofErr w:type="spellEnd"/>
      <w:r w:rsidRPr="007415E4">
        <w:rPr>
          <w:bCs/>
          <w:i/>
          <w:iCs/>
          <w:sz w:val="22"/>
          <w:szCs w:val="22"/>
          <w:lang w:val="en-US" w:eastAsia="uk-UA"/>
        </w:rPr>
        <w:t xml:space="preserve"> work, professional development of teaching staff.</w:t>
      </w:r>
    </w:p>
    <w:p w:rsidR="005F0C2C" w:rsidRPr="0021424A" w:rsidRDefault="00786356">
      <w:pPr>
        <w:rPr>
          <w:b/>
          <w:lang w:val="en-US"/>
        </w:rPr>
      </w:pPr>
    </w:p>
    <w:sectPr w:rsidR="005F0C2C" w:rsidRPr="0021424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59" w:rsidRDefault="00366E03">
      <w:r>
        <w:separator/>
      </w:r>
    </w:p>
  </w:endnote>
  <w:endnote w:type="continuationSeparator" w:id="0">
    <w:p w:rsidR="00A12159" w:rsidRDefault="0036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59" w:rsidRDefault="00366E03">
      <w:r>
        <w:separator/>
      </w:r>
    </w:p>
  </w:footnote>
  <w:footnote w:type="continuationSeparator" w:id="0">
    <w:p w:rsidR="00A12159" w:rsidRDefault="0036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rsidTr="00D614FA">
      <w:trPr>
        <w:trHeight w:val="1077"/>
      </w:trPr>
      <w:tc>
        <w:tcPr>
          <w:tcW w:w="601" w:type="pct"/>
        </w:tcPr>
        <w:p w:rsidR="001302DE" w:rsidRPr="00DC1063" w:rsidRDefault="00CE77E2" w:rsidP="00D614FA">
          <w:pPr>
            <w:pStyle w:val="a3"/>
            <w:ind w:left="-900" w:firstLine="900"/>
            <w:rPr>
              <w:rFonts w:ascii="Monotype Corsiva" w:hAnsi="Monotype Corsiva"/>
              <w:b/>
            </w:rPr>
          </w:pPr>
          <w:r>
            <w:rPr>
              <w:noProof/>
            </w:rPr>
            <w:drawing>
              <wp:inline distT="0" distB="0" distL="0" distR="0" wp14:anchorId="5A039A12" wp14:editId="573A9228">
                <wp:extent cx="647700" cy="6762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Default="00786356" w:rsidP="00D614FA">
          <w:pPr>
            <w:pStyle w:val="a3"/>
            <w:rPr>
              <w:rFonts w:ascii="Monotype Corsiva" w:hAnsi="Monotype Corsiva"/>
              <w:b/>
              <w:sz w:val="24"/>
              <w:szCs w:val="24"/>
            </w:rPr>
          </w:pPr>
        </w:p>
        <w:p w:rsidR="001302DE" w:rsidRDefault="00CE77E2" w:rsidP="00D614FA">
          <w:pPr>
            <w:pStyle w:val="a3"/>
          </w:pPr>
          <w:r>
            <w:rPr>
              <w:rFonts w:ascii="Monotype Corsiva" w:hAnsi="Monotype Corsiva"/>
              <w:b/>
              <w:sz w:val="24"/>
              <w:szCs w:val="24"/>
            </w:rPr>
            <w:t>Исследования молодых ученых</w:t>
          </w:r>
        </w:p>
        <w:p w:rsidR="001302DE" w:rsidRPr="00704047" w:rsidRDefault="00786356" w:rsidP="00D614FA"/>
      </w:tc>
    </w:tr>
  </w:tbl>
  <w:p w:rsidR="001302DE" w:rsidRPr="007F1D44" w:rsidRDefault="00786356">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rsidTr="00D614FA">
      <w:trPr>
        <w:trHeight w:val="1078"/>
        <w:jc w:val="center"/>
      </w:trPr>
      <w:tc>
        <w:tcPr>
          <w:tcW w:w="4430" w:type="pct"/>
          <w:shd w:val="clear" w:color="auto" w:fill="auto"/>
        </w:tcPr>
        <w:p w:rsidR="001302DE" w:rsidRPr="004F1FBC" w:rsidRDefault="00786356" w:rsidP="00E92D65">
          <w:pPr>
            <w:pStyle w:val="a3"/>
            <w:rPr>
              <w:rFonts w:ascii="Monotype Corsiva" w:hAnsi="Monotype Corsiva"/>
              <w:b/>
              <w:sz w:val="24"/>
              <w:szCs w:val="24"/>
            </w:rPr>
          </w:pPr>
        </w:p>
        <w:p w:rsidR="00153C6B" w:rsidRDefault="00153C6B" w:rsidP="00153C6B">
          <w:pPr>
            <w:jc w:val="both"/>
            <w:rPr>
              <w:rFonts w:ascii="Monotype Corsiva" w:hAnsi="Monotype Corsiva"/>
              <w:b/>
              <w:color w:val="000000"/>
            </w:rPr>
          </w:pPr>
          <w:r>
            <w:rPr>
              <w:rFonts w:ascii="Monotype Corsiva" w:hAnsi="Monotype Corsiva"/>
              <w:b/>
              <w:color w:val="000000"/>
            </w:rPr>
            <w:t>Аннотации и ключевые слова № 1 (22)</w:t>
          </w:r>
          <w:r w:rsidR="00C56256">
            <w:rPr>
              <w:rFonts w:ascii="Monotype Corsiva" w:hAnsi="Monotype Corsiva"/>
              <w:b/>
              <w:color w:val="000000"/>
            </w:rPr>
            <w:t xml:space="preserve"> </w:t>
          </w:r>
          <w:r>
            <w:rPr>
              <w:rFonts w:ascii="Monotype Corsiva" w:hAnsi="Monotype Corsiva"/>
              <w:b/>
              <w:color w:val="000000"/>
            </w:rPr>
            <w:t>2015 (русск. и англ.)</w:t>
          </w:r>
        </w:p>
        <w:p w:rsidR="00153C6B" w:rsidRPr="009F5D80" w:rsidRDefault="00153C6B" w:rsidP="00153C6B">
          <w:pPr>
            <w:jc w:val="both"/>
            <w:rPr>
              <w:rFonts w:ascii="Monotype Corsiva" w:hAnsi="Monotype Corsiva"/>
              <w:b/>
              <w:color w:val="000000"/>
            </w:rPr>
          </w:pPr>
        </w:p>
        <w:p w:rsidR="001302DE" w:rsidRPr="00C56256" w:rsidRDefault="002672F2" w:rsidP="00786356">
          <w:pPr>
            <w:pStyle w:val="a3"/>
            <w:rPr>
              <w:rFonts w:ascii="Monotype Corsiva" w:hAnsi="Monotype Corsiva"/>
              <w:b/>
              <w:sz w:val="24"/>
              <w:szCs w:val="24"/>
              <w:lang w:val="en-US"/>
            </w:rPr>
          </w:pPr>
          <w:r w:rsidRPr="002672F2">
            <w:rPr>
              <w:rFonts w:ascii="Monotype Corsiva" w:hAnsi="Monotype Corsiva"/>
              <w:b/>
              <w:sz w:val="24"/>
              <w:szCs w:val="24"/>
              <w:lang w:val="en-US"/>
            </w:rPr>
            <w:t xml:space="preserve">Abstracts and keywords № </w:t>
          </w:r>
          <w:r w:rsidR="00786356" w:rsidRPr="00786356">
            <w:rPr>
              <w:rFonts w:ascii="Monotype Corsiva" w:hAnsi="Monotype Corsiva"/>
              <w:b/>
              <w:sz w:val="24"/>
              <w:szCs w:val="24"/>
              <w:lang w:val="en-US"/>
            </w:rPr>
            <w:t>1</w:t>
          </w:r>
          <w:r w:rsidRPr="002672F2">
            <w:rPr>
              <w:rFonts w:ascii="Monotype Corsiva" w:hAnsi="Monotype Corsiva"/>
              <w:b/>
              <w:sz w:val="24"/>
              <w:szCs w:val="24"/>
              <w:lang w:val="en-US"/>
            </w:rPr>
            <w:t xml:space="preserve"> (2</w:t>
          </w:r>
          <w:r w:rsidR="00786356" w:rsidRPr="00786356">
            <w:rPr>
              <w:rFonts w:ascii="Monotype Corsiva" w:hAnsi="Monotype Corsiva"/>
              <w:b/>
              <w:sz w:val="24"/>
              <w:szCs w:val="24"/>
              <w:lang w:val="en-US"/>
            </w:rPr>
            <w:t>2</w:t>
          </w:r>
          <w:r w:rsidRPr="002672F2">
            <w:rPr>
              <w:rFonts w:ascii="Monotype Corsiva" w:hAnsi="Monotype Corsiva"/>
              <w:b/>
              <w:sz w:val="24"/>
              <w:szCs w:val="24"/>
              <w:lang w:val="en-US"/>
            </w:rPr>
            <w:t xml:space="preserve">) </w:t>
          </w:r>
          <w:r w:rsidR="00786356" w:rsidRPr="00786356">
            <w:rPr>
              <w:rFonts w:ascii="Monotype Corsiva" w:hAnsi="Monotype Corsiva"/>
              <w:b/>
              <w:sz w:val="24"/>
              <w:szCs w:val="24"/>
              <w:lang w:val="en-US"/>
            </w:rPr>
            <w:t xml:space="preserve"> </w:t>
          </w:r>
          <w:r w:rsidRPr="002672F2">
            <w:rPr>
              <w:rFonts w:ascii="Monotype Corsiva" w:hAnsi="Monotype Corsiva"/>
              <w:b/>
              <w:sz w:val="24"/>
              <w:szCs w:val="24"/>
              <w:lang w:val="en-US"/>
            </w:rPr>
            <w:t>2015 (Russian and English)</w:t>
          </w:r>
        </w:p>
      </w:tc>
      <w:tc>
        <w:tcPr>
          <w:tcW w:w="570" w:type="pct"/>
          <w:shd w:val="clear" w:color="auto" w:fill="auto"/>
          <w:vAlign w:val="center"/>
        </w:tcPr>
        <w:p w:rsidR="001302DE" w:rsidRPr="004F1FBC" w:rsidRDefault="00CE77E2" w:rsidP="00D614FA">
          <w:pPr>
            <w:pStyle w:val="a3"/>
            <w:ind w:hanging="108"/>
            <w:jc w:val="right"/>
            <w:rPr>
              <w:rFonts w:ascii="Monotype Corsiva" w:hAnsi="Monotype Corsiva"/>
              <w:b/>
              <w:sz w:val="24"/>
              <w:szCs w:val="24"/>
            </w:rPr>
          </w:pPr>
          <w:r>
            <w:rPr>
              <w:noProof/>
              <w:sz w:val="24"/>
              <w:szCs w:val="24"/>
            </w:rPr>
            <w:drawing>
              <wp:inline distT="0" distB="0" distL="0" distR="0" wp14:anchorId="46623FB4" wp14:editId="4232AA2B">
                <wp:extent cx="647700" cy="6762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DE176A" w:rsidRDefault="00786356">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rsidTr="00D614FA">
      <w:trPr>
        <w:trHeight w:val="1078"/>
        <w:jc w:val="center"/>
      </w:trPr>
      <w:tc>
        <w:tcPr>
          <w:tcW w:w="4430" w:type="pct"/>
          <w:shd w:val="clear" w:color="auto" w:fill="auto"/>
        </w:tcPr>
        <w:p w:rsidR="00786356" w:rsidRPr="004F1FBC" w:rsidRDefault="00786356" w:rsidP="00786356">
          <w:pPr>
            <w:pStyle w:val="a3"/>
            <w:rPr>
              <w:rFonts w:ascii="Monotype Corsiva" w:hAnsi="Monotype Corsiva"/>
              <w:b/>
              <w:sz w:val="24"/>
              <w:szCs w:val="24"/>
            </w:rPr>
          </w:pPr>
        </w:p>
        <w:p w:rsidR="00786356" w:rsidRDefault="00786356" w:rsidP="00786356">
          <w:pPr>
            <w:jc w:val="both"/>
            <w:rPr>
              <w:rFonts w:ascii="Monotype Corsiva" w:hAnsi="Monotype Corsiva"/>
              <w:b/>
              <w:color w:val="000000"/>
            </w:rPr>
          </w:pPr>
          <w:r>
            <w:rPr>
              <w:rFonts w:ascii="Monotype Corsiva" w:hAnsi="Monotype Corsiva"/>
              <w:b/>
              <w:color w:val="000000"/>
            </w:rPr>
            <w:t>Аннотации и ключевые слова № 1 (22) 2015 (русск. и англ.)</w:t>
          </w:r>
        </w:p>
        <w:p w:rsidR="00786356" w:rsidRPr="009F5D80" w:rsidRDefault="00786356" w:rsidP="00786356">
          <w:pPr>
            <w:jc w:val="both"/>
            <w:rPr>
              <w:rFonts w:ascii="Monotype Corsiva" w:hAnsi="Monotype Corsiva"/>
              <w:b/>
              <w:color w:val="000000"/>
            </w:rPr>
          </w:pPr>
        </w:p>
        <w:p w:rsidR="001302DE" w:rsidRPr="00153C6B" w:rsidRDefault="00786356" w:rsidP="00786356">
          <w:pPr>
            <w:rPr>
              <w:rFonts w:ascii="Monotype Corsiva" w:hAnsi="Monotype Corsiva"/>
              <w:b/>
              <w:lang w:val="en-US"/>
            </w:rPr>
          </w:pPr>
          <w:r w:rsidRPr="002672F2">
            <w:rPr>
              <w:rFonts w:ascii="Monotype Corsiva" w:hAnsi="Monotype Corsiva"/>
              <w:b/>
              <w:lang w:val="en-US"/>
            </w:rPr>
            <w:t xml:space="preserve">Abstracts and keywords № </w:t>
          </w:r>
          <w:r w:rsidRPr="00786356">
            <w:rPr>
              <w:rFonts w:ascii="Monotype Corsiva" w:hAnsi="Monotype Corsiva"/>
              <w:b/>
              <w:lang w:val="en-US"/>
            </w:rPr>
            <w:t>1</w:t>
          </w:r>
          <w:r w:rsidRPr="002672F2">
            <w:rPr>
              <w:rFonts w:ascii="Monotype Corsiva" w:hAnsi="Monotype Corsiva"/>
              <w:b/>
              <w:lang w:val="en-US"/>
            </w:rPr>
            <w:t xml:space="preserve"> (2</w:t>
          </w:r>
          <w:r w:rsidRPr="00786356">
            <w:rPr>
              <w:rFonts w:ascii="Monotype Corsiva" w:hAnsi="Monotype Corsiva"/>
              <w:b/>
              <w:lang w:val="en-US"/>
            </w:rPr>
            <w:t>2</w:t>
          </w:r>
          <w:r w:rsidRPr="002672F2">
            <w:rPr>
              <w:rFonts w:ascii="Monotype Corsiva" w:hAnsi="Monotype Corsiva"/>
              <w:b/>
              <w:lang w:val="en-US"/>
            </w:rPr>
            <w:t xml:space="preserve">) </w:t>
          </w:r>
          <w:r w:rsidRPr="00786356">
            <w:rPr>
              <w:rFonts w:ascii="Monotype Corsiva" w:hAnsi="Monotype Corsiva"/>
              <w:b/>
              <w:lang w:val="en-US"/>
            </w:rPr>
            <w:t xml:space="preserve"> </w:t>
          </w:r>
          <w:r w:rsidRPr="002672F2">
            <w:rPr>
              <w:rFonts w:ascii="Monotype Corsiva" w:hAnsi="Monotype Corsiva"/>
              <w:b/>
              <w:lang w:val="en-US"/>
            </w:rPr>
            <w:t>2015 (Russian and English)</w:t>
          </w:r>
        </w:p>
      </w:tc>
      <w:tc>
        <w:tcPr>
          <w:tcW w:w="570" w:type="pct"/>
          <w:shd w:val="clear" w:color="auto" w:fill="auto"/>
          <w:vAlign w:val="center"/>
        </w:tcPr>
        <w:p w:rsidR="001302DE" w:rsidRPr="004F1FBC" w:rsidRDefault="00CE77E2" w:rsidP="00D614FA">
          <w:pPr>
            <w:pStyle w:val="a3"/>
            <w:ind w:hanging="108"/>
            <w:jc w:val="right"/>
            <w:rPr>
              <w:rFonts w:ascii="Monotype Corsiva" w:hAnsi="Monotype Corsiva"/>
              <w:b/>
              <w:sz w:val="24"/>
              <w:szCs w:val="24"/>
            </w:rPr>
          </w:pPr>
          <w:r>
            <w:rPr>
              <w:noProof/>
              <w:sz w:val="24"/>
              <w:szCs w:val="24"/>
            </w:rPr>
            <w:drawing>
              <wp:inline distT="0" distB="0" distL="0" distR="0" wp14:anchorId="18D9087B" wp14:editId="592708CF">
                <wp:extent cx="647700" cy="6762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Default="007863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E2"/>
    <w:rsid w:val="00153C6B"/>
    <w:rsid w:val="0021424A"/>
    <w:rsid w:val="002672F2"/>
    <w:rsid w:val="00366E03"/>
    <w:rsid w:val="007001F0"/>
    <w:rsid w:val="00733DD1"/>
    <w:rsid w:val="00786356"/>
    <w:rsid w:val="00820633"/>
    <w:rsid w:val="00A12159"/>
    <w:rsid w:val="00C56256"/>
    <w:rsid w:val="00CE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77E2"/>
    <w:pPr>
      <w:tabs>
        <w:tab w:val="center" w:pos="4677"/>
        <w:tab w:val="right" w:pos="9355"/>
      </w:tabs>
    </w:pPr>
    <w:rPr>
      <w:sz w:val="20"/>
      <w:szCs w:val="20"/>
    </w:rPr>
  </w:style>
  <w:style w:type="character" w:customStyle="1" w:styleId="a4">
    <w:name w:val="Верхний колонтитул Знак"/>
    <w:basedOn w:val="a0"/>
    <w:link w:val="a3"/>
    <w:rsid w:val="00CE77E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E77E2"/>
    <w:rPr>
      <w:rFonts w:ascii="Tahoma" w:hAnsi="Tahoma" w:cs="Tahoma"/>
      <w:sz w:val="16"/>
      <w:szCs w:val="16"/>
    </w:rPr>
  </w:style>
  <w:style w:type="character" w:customStyle="1" w:styleId="a6">
    <w:name w:val="Текст выноски Знак"/>
    <w:basedOn w:val="a0"/>
    <w:link w:val="a5"/>
    <w:uiPriority w:val="99"/>
    <w:semiHidden/>
    <w:rsid w:val="00CE77E2"/>
    <w:rPr>
      <w:rFonts w:ascii="Tahoma" w:eastAsia="Times New Roman" w:hAnsi="Tahoma" w:cs="Tahoma"/>
      <w:sz w:val="16"/>
      <w:szCs w:val="16"/>
      <w:lang w:eastAsia="ru-RU"/>
    </w:rPr>
  </w:style>
  <w:style w:type="paragraph" w:styleId="a7">
    <w:name w:val="footer"/>
    <w:basedOn w:val="a"/>
    <w:link w:val="a8"/>
    <w:uiPriority w:val="99"/>
    <w:unhideWhenUsed/>
    <w:rsid w:val="00366E03"/>
    <w:pPr>
      <w:tabs>
        <w:tab w:val="center" w:pos="4677"/>
        <w:tab w:val="right" w:pos="9355"/>
      </w:tabs>
    </w:pPr>
  </w:style>
  <w:style w:type="character" w:customStyle="1" w:styleId="a8">
    <w:name w:val="Нижний колонтитул Знак"/>
    <w:basedOn w:val="a0"/>
    <w:link w:val="a7"/>
    <w:uiPriority w:val="99"/>
    <w:rsid w:val="00366E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77E2"/>
    <w:pPr>
      <w:tabs>
        <w:tab w:val="center" w:pos="4677"/>
        <w:tab w:val="right" w:pos="9355"/>
      </w:tabs>
    </w:pPr>
    <w:rPr>
      <w:sz w:val="20"/>
      <w:szCs w:val="20"/>
    </w:rPr>
  </w:style>
  <w:style w:type="character" w:customStyle="1" w:styleId="a4">
    <w:name w:val="Верхний колонтитул Знак"/>
    <w:basedOn w:val="a0"/>
    <w:link w:val="a3"/>
    <w:rsid w:val="00CE77E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E77E2"/>
    <w:rPr>
      <w:rFonts w:ascii="Tahoma" w:hAnsi="Tahoma" w:cs="Tahoma"/>
      <w:sz w:val="16"/>
      <w:szCs w:val="16"/>
    </w:rPr>
  </w:style>
  <w:style w:type="character" w:customStyle="1" w:styleId="a6">
    <w:name w:val="Текст выноски Знак"/>
    <w:basedOn w:val="a0"/>
    <w:link w:val="a5"/>
    <w:uiPriority w:val="99"/>
    <w:semiHidden/>
    <w:rsid w:val="00CE77E2"/>
    <w:rPr>
      <w:rFonts w:ascii="Tahoma" w:eastAsia="Times New Roman" w:hAnsi="Tahoma" w:cs="Tahoma"/>
      <w:sz w:val="16"/>
      <w:szCs w:val="16"/>
      <w:lang w:eastAsia="ru-RU"/>
    </w:rPr>
  </w:style>
  <w:style w:type="paragraph" w:styleId="a7">
    <w:name w:val="footer"/>
    <w:basedOn w:val="a"/>
    <w:link w:val="a8"/>
    <w:uiPriority w:val="99"/>
    <w:unhideWhenUsed/>
    <w:rsid w:val="00366E03"/>
    <w:pPr>
      <w:tabs>
        <w:tab w:val="center" w:pos="4677"/>
        <w:tab w:val="right" w:pos="9355"/>
      </w:tabs>
    </w:pPr>
  </w:style>
  <w:style w:type="character" w:customStyle="1" w:styleId="a8">
    <w:name w:val="Нижний колонтитул Знак"/>
    <w:basedOn w:val="a0"/>
    <w:link w:val="a7"/>
    <w:uiPriority w:val="99"/>
    <w:rsid w:val="00366E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7</cp:revision>
  <dcterms:created xsi:type="dcterms:W3CDTF">2017-03-13T07:37:00Z</dcterms:created>
  <dcterms:modified xsi:type="dcterms:W3CDTF">2017-03-21T04:31:00Z</dcterms:modified>
</cp:coreProperties>
</file>