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FB" w:rsidRPr="006609FB" w:rsidRDefault="006609FB" w:rsidP="006609FB">
      <w:pPr>
        <w:tabs>
          <w:tab w:val="left" w:pos="567"/>
        </w:tabs>
        <w:jc w:val="center"/>
        <w:rPr>
          <w:b/>
          <w:sz w:val="28"/>
          <w:szCs w:val="28"/>
        </w:rPr>
      </w:pPr>
      <w:r w:rsidRPr="006609FB">
        <w:rPr>
          <w:b/>
          <w:sz w:val="28"/>
          <w:szCs w:val="28"/>
        </w:rPr>
        <w:t>С</w:t>
      </w:r>
      <w:r w:rsidRPr="006609FB">
        <w:rPr>
          <w:b/>
          <w:sz w:val="28"/>
          <w:szCs w:val="28"/>
        </w:rPr>
        <w:t>истема работы по формированию духовно-нравственных качеств личности младшего школьника</w:t>
      </w:r>
    </w:p>
    <w:p w:rsidR="006609FB" w:rsidRDefault="006609FB" w:rsidP="006609FB">
      <w:pPr>
        <w:tabs>
          <w:tab w:val="left" w:pos="567"/>
          <w:tab w:val="left" w:pos="3255"/>
        </w:tabs>
        <w:jc w:val="right"/>
        <w:rPr>
          <w:i/>
          <w:sz w:val="28"/>
          <w:szCs w:val="28"/>
        </w:rPr>
      </w:pPr>
      <w:bookmarkStart w:id="0" w:name="_GoBack"/>
      <w:bookmarkEnd w:id="0"/>
      <w:proofErr w:type="spellStart"/>
      <w:r w:rsidRPr="0074658E">
        <w:rPr>
          <w:i/>
          <w:sz w:val="28"/>
          <w:szCs w:val="28"/>
        </w:rPr>
        <w:t>Т.В.Кравец</w:t>
      </w:r>
      <w:proofErr w:type="spellEnd"/>
      <w:r w:rsidRPr="0074658E">
        <w:rPr>
          <w:i/>
          <w:sz w:val="28"/>
          <w:szCs w:val="28"/>
        </w:rPr>
        <w:t xml:space="preserve">, </w:t>
      </w:r>
    </w:p>
    <w:p w:rsidR="006609FB" w:rsidRPr="0074658E" w:rsidRDefault="006609FB" w:rsidP="006609FB">
      <w:pPr>
        <w:tabs>
          <w:tab w:val="left" w:pos="567"/>
          <w:tab w:val="left" w:pos="3255"/>
        </w:tabs>
        <w:jc w:val="right"/>
        <w:rPr>
          <w:i/>
          <w:sz w:val="28"/>
          <w:szCs w:val="28"/>
        </w:rPr>
      </w:pPr>
      <w:r w:rsidRPr="0074658E">
        <w:rPr>
          <w:i/>
          <w:sz w:val="28"/>
          <w:szCs w:val="28"/>
        </w:rPr>
        <w:t>учитель начальных классов</w:t>
      </w:r>
    </w:p>
    <w:p w:rsidR="006609FB" w:rsidRPr="00121047" w:rsidRDefault="006609FB" w:rsidP="006609FB">
      <w:pPr>
        <w:tabs>
          <w:tab w:val="left" w:pos="567"/>
          <w:tab w:val="left" w:pos="3255"/>
        </w:tabs>
        <w:jc w:val="both"/>
        <w:rPr>
          <w:b/>
          <w:sz w:val="28"/>
          <w:szCs w:val="28"/>
        </w:rPr>
      </w:pPr>
    </w:p>
    <w:p w:rsidR="006609FB" w:rsidRDefault="006609FB" w:rsidP="006609F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духовно-нравственного воспитания в последнее время стала насущной и требует своего разрешения в связи с негативными процессами, происходящими в общественном сознании и поведении. 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общество характеризируется ломкой норм бытия, сменой приоритетов и ценностей. Переход к рыночной экономике утвердил принципиально иной тип современного человека – предприимчивого, практичного, делового. Материальные ценности стоят выше духовных. Поэтому в настоящее время в школу приходят дети с разным пониманием нравственных норм и понятий, не говоря уже о гражданственности, нравственном начале в человеке: что такое добро и зло, правда и справедливость, традиции и обычаи народа. Условия развития детей в настоящее время тоже различны. Поэтому в школе необходима продуманная целенаправленная работа по развитию и формированию гражданственных качеств, нравственных норм учащихся, так как именно в младшем возрасте начинает формироваться мировоззрение ребенка. С внедрением федерального государственного образовательного стандарта начального общего образования (далее ФГОС НОО) духовно-нравственному воспитанию в начальной школе уделяется особое внимание. 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ведётся</w:t>
      </w:r>
      <w:r>
        <w:rPr>
          <w:sz w:val="28"/>
          <w:szCs w:val="28"/>
        </w:rPr>
        <w:t xml:space="preserve"> курс по духовно-</w:t>
      </w:r>
      <w:r w:rsidRPr="006609FB">
        <w:rPr>
          <w:sz w:val="28"/>
          <w:szCs w:val="28"/>
        </w:rPr>
        <w:t>нравственному воспитанию «Страна чудес» для обучающихся 1 классов, курс «Истоки» для 2-4 классов. Целью данных курсов является развитие и формирование</w:t>
      </w:r>
      <w:r>
        <w:rPr>
          <w:sz w:val="28"/>
          <w:szCs w:val="28"/>
        </w:rPr>
        <w:t xml:space="preserve"> духовно-нравственных качеств личности младших школьников, их гражданственности.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активных форм обучения и воспитания наиболее ярко представлено в рамках изучения курса «Истоки».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609FB">
        <w:rPr>
          <w:sz w:val="28"/>
          <w:szCs w:val="28"/>
        </w:rPr>
        <w:t>«Истоки»</w:t>
      </w:r>
      <w:r>
        <w:rPr>
          <w:sz w:val="28"/>
          <w:szCs w:val="28"/>
        </w:rPr>
        <w:t xml:space="preserve"> - интегративный учебный курс, ориентированный на систематизацию знаний об отечественном социокультурном и духовно-нравственном опыте.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609FB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курса является освоение школьником системы ведущих ценностных ориентаций, свойственных отечественному образу жизни, присоединение к устойчивому «ядру», «коду» и «смыслам» родной культуры. Он направлен на развитие внутреннего, духовного мира ученика ради осознания себя деятельным субъектом сохранения и приумножения социокультурного опыта.</w:t>
      </w:r>
    </w:p>
    <w:p w:rsidR="006609FB" w:rsidRDefault="006609FB" w:rsidP="006609F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интегративным характером учебного курса «Истоки», он не является принадлежностью какой-либо одной образовательной области, а является  </w:t>
      </w:r>
      <w:proofErr w:type="spellStart"/>
      <w:r>
        <w:rPr>
          <w:sz w:val="28"/>
          <w:szCs w:val="28"/>
        </w:rPr>
        <w:t>надпредметным</w:t>
      </w:r>
      <w:proofErr w:type="spellEnd"/>
      <w:r>
        <w:rPr>
          <w:sz w:val="28"/>
          <w:szCs w:val="28"/>
        </w:rPr>
        <w:t>, на что в ФГОС НОО делается особый акцент.</w:t>
      </w:r>
    </w:p>
    <w:p w:rsidR="006609FB" w:rsidRDefault="006609FB" w:rsidP="006609F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 xml:space="preserve"> совершается первое ознакомление с первичными социокультурными категориями (Слово, Образ, Книга).</w:t>
      </w:r>
    </w:p>
    <w:p w:rsidR="006609FB" w:rsidRDefault="006609FB" w:rsidP="006609F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классе раскрывается смысл ценностей внешнего мира: как микросоциума, в котором живет и развивается ребенок («Родной очаг», </w:t>
      </w:r>
      <w:r>
        <w:rPr>
          <w:sz w:val="28"/>
          <w:szCs w:val="28"/>
        </w:rPr>
        <w:lastRenderedPageBreak/>
        <w:t xml:space="preserve">«Родные просторы»), так и духовно – нравственного смысла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аспекта окружающей среды («Труд земной», «Труд души»).</w:t>
      </w:r>
    </w:p>
    <w:p w:rsidR="006609FB" w:rsidRDefault="006609FB" w:rsidP="006609F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 xml:space="preserve"> идет ознакомление с истоками ценностей внутреннего мира человека («Вера», «Надежда», «Любовь», «София»).</w:t>
      </w:r>
    </w:p>
    <w:p w:rsidR="006609FB" w:rsidRDefault="006609FB" w:rsidP="006609F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 xml:space="preserve"> происходит знакомство с истоками русских традиций как важнейшими механизмами сбережения и трансляции, базовых социокультурных ценностей российской цивилизации.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мир духовных ценностей личности не может быть привнесён кем-то извне, это результат активной деятельности самого ребенка. Курс «Истоки» - это не передача готовых знаний, знаниями надо проникнуться, найти в себе силу жить новым для себя образом. Ценности вырабатываются только самостоятельно. Задача педагога – создать условия для присвоения ценностей, организовать деятельность учащихся таким образом, чтобы обеспечить их высокую познавательную активность, эффективное общение друг с другом. Необходима активная работа разума и души ребенка, необходимы специальные усилия, чтобы процесс освоения социокультурного опыта был не стихийным, а системным и глубоким. 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Идея активного воспитания лежит в основе социокультурного системного подхода, ключом, к реализации которого являются активные формы обучения, такие как: тренинг, ресурсный круг, работа в паре, тройке, четверке.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самых важных и интересных форм обучения является </w:t>
      </w:r>
      <w:r w:rsidRPr="006609FB">
        <w:rPr>
          <w:b/>
          <w:i/>
          <w:sz w:val="28"/>
          <w:szCs w:val="28"/>
        </w:rPr>
        <w:t>ресурсный круг.</w:t>
      </w:r>
      <w:r w:rsidRPr="006609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Детям, сидящим в круге, задается один вопрос и каждый должен ответить на поставленный вопрос или присоединиться к ответу другого. При этом учитывается модальность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Высказывания младших школьников могут начинаться со слов: «</w:t>
      </w:r>
      <w:r w:rsidRPr="003911D7">
        <w:rPr>
          <w:i/>
          <w:sz w:val="28"/>
          <w:szCs w:val="28"/>
        </w:rPr>
        <w:t>Я вижу…</w:t>
      </w:r>
      <w:r>
        <w:rPr>
          <w:sz w:val="28"/>
          <w:szCs w:val="28"/>
        </w:rPr>
        <w:t>» - соответствует визуальному восприятию, «</w:t>
      </w:r>
      <w:r w:rsidRPr="003911D7">
        <w:rPr>
          <w:i/>
          <w:sz w:val="28"/>
          <w:szCs w:val="28"/>
        </w:rPr>
        <w:t>Я слышу…</w:t>
      </w:r>
      <w:r>
        <w:rPr>
          <w:sz w:val="28"/>
          <w:szCs w:val="28"/>
        </w:rPr>
        <w:t>» - соответствует аудиальному восприятию, «</w:t>
      </w:r>
      <w:r w:rsidRPr="003911D7">
        <w:rPr>
          <w:i/>
          <w:sz w:val="28"/>
          <w:szCs w:val="28"/>
        </w:rPr>
        <w:t>Я чувствую…</w:t>
      </w:r>
      <w:r>
        <w:rPr>
          <w:sz w:val="28"/>
          <w:szCs w:val="28"/>
        </w:rPr>
        <w:t>» - соответствует кинестетическому восприятию.</w:t>
      </w:r>
    </w:p>
    <w:p w:rsidR="006609FB" w:rsidRPr="0080305D" w:rsidRDefault="006609FB" w:rsidP="006609FB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911D7">
        <w:rPr>
          <w:sz w:val="28"/>
          <w:szCs w:val="28"/>
        </w:rPr>
        <w:t>Выделяют два вида</w:t>
      </w:r>
      <w:r w:rsidRPr="0080305D">
        <w:rPr>
          <w:b/>
          <w:sz w:val="28"/>
          <w:szCs w:val="28"/>
        </w:rPr>
        <w:t xml:space="preserve"> </w:t>
      </w:r>
      <w:r w:rsidRPr="003911D7">
        <w:rPr>
          <w:sz w:val="28"/>
          <w:szCs w:val="28"/>
        </w:rPr>
        <w:t>ресурсного круга:</w:t>
      </w:r>
    </w:p>
    <w:p w:rsidR="006609FB" w:rsidRDefault="006609FB" w:rsidP="006609FB">
      <w:pPr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 w:rsidRPr="006609FB">
        <w:rPr>
          <w:b/>
          <w:i/>
          <w:sz w:val="28"/>
          <w:szCs w:val="28"/>
        </w:rPr>
        <w:t>на развитие мотивации</w:t>
      </w:r>
      <w:r>
        <w:rPr>
          <w:sz w:val="28"/>
          <w:szCs w:val="28"/>
        </w:rPr>
        <w:t xml:space="preserve"> (настрой на доброе отношение к окружающим, на присоединение к теме занятия и мотивацию на выполнение домашнего задания). Например, во 2 классе при изучении темы «Семья» в начале занятия звучат такие строки:</w:t>
      </w:r>
    </w:p>
    <w:p w:rsidR="006609FB" w:rsidRPr="004437C0" w:rsidRDefault="006609FB" w:rsidP="006609FB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4437C0">
        <w:rPr>
          <w:i/>
          <w:sz w:val="28"/>
          <w:szCs w:val="28"/>
        </w:rPr>
        <w:t>«Рано сегодня</w:t>
      </w:r>
      <w:r>
        <w:rPr>
          <w:i/>
          <w:sz w:val="28"/>
          <w:szCs w:val="28"/>
        </w:rPr>
        <w:t xml:space="preserve"> п</w:t>
      </w:r>
      <w:r w:rsidRPr="004437C0">
        <w:rPr>
          <w:i/>
          <w:sz w:val="28"/>
          <w:szCs w:val="28"/>
        </w:rPr>
        <w:t>роснулся трамвай,</w:t>
      </w:r>
    </w:p>
    <w:p w:rsidR="006609FB" w:rsidRPr="004437C0" w:rsidRDefault="006609FB" w:rsidP="006609FB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4437C0">
        <w:rPr>
          <w:i/>
          <w:sz w:val="28"/>
          <w:szCs w:val="28"/>
        </w:rPr>
        <w:t xml:space="preserve">Рано будильник </w:t>
      </w:r>
      <w:r>
        <w:rPr>
          <w:i/>
          <w:sz w:val="28"/>
          <w:szCs w:val="28"/>
        </w:rPr>
        <w:t>т</w:t>
      </w:r>
      <w:r w:rsidRPr="004437C0">
        <w:rPr>
          <w:i/>
          <w:sz w:val="28"/>
          <w:szCs w:val="28"/>
        </w:rPr>
        <w:t>резвонит: вставай!</w:t>
      </w:r>
    </w:p>
    <w:p w:rsidR="006609FB" w:rsidRPr="004437C0" w:rsidRDefault="006609FB" w:rsidP="006609FB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4437C0">
        <w:rPr>
          <w:i/>
          <w:sz w:val="28"/>
          <w:szCs w:val="28"/>
        </w:rPr>
        <w:t>Папа мой рано</w:t>
      </w:r>
      <w:r>
        <w:rPr>
          <w:i/>
          <w:sz w:val="28"/>
          <w:szCs w:val="28"/>
        </w:rPr>
        <w:t xml:space="preserve"> в</w:t>
      </w:r>
      <w:r w:rsidRPr="004437C0">
        <w:rPr>
          <w:i/>
          <w:sz w:val="28"/>
          <w:szCs w:val="28"/>
        </w:rPr>
        <w:t>стает на работу</w:t>
      </w:r>
    </w:p>
    <w:p w:rsidR="006609FB" w:rsidRPr="004437C0" w:rsidRDefault="006609FB" w:rsidP="006609FB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4437C0">
        <w:rPr>
          <w:i/>
          <w:sz w:val="28"/>
          <w:szCs w:val="28"/>
        </w:rPr>
        <w:t>У мамы на кухне</w:t>
      </w:r>
      <w:r>
        <w:rPr>
          <w:i/>
          <w:sz w:val="28"/>
          <w:szCs w:val="28"/>
        </w:rPr>
        <w:t xml:space="preserve"> д</w:t>
      </w:r>
      <w:r w:rsidRPr="004437C0">
        <w:rPr>
          <w:i/>
          <w:sz w:val="28"/>
          <w:szCs w:val="28"/>
        </w:rPr>
        <w:t>ела и заботы.</w:t>
      </w:r>
    </w:p>
    <w:p w:rsidR="006609FB" w:rsidRPr="004437C0" w:rsidRDefault="006609FB" w:rsidP="006609FB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4437C0">
        <w:rPr>
          <w:i/>
          <w:sz w:val="28"/>
          <w:szCs w:val="28"/>
        </w:rPr>
        <w:t xml:space="preserve">Дети проснулись – </w:t>
      </w:r>
      <w:r>
        <w:rPr>
          <w:i/>
          <w:sz w:val="28"/>
          <w:szCs w:val="28"/>
        </w:rPr>
        <w:t>и</w:t>
      </w:r>
      <w:r w:rsidRPr="004437C0">
        <w:rPr>
          <w:i/>
          <w:sz w:val="28"/>
          <w:szCs w:val="28"/>
        </w:rPr>
        <w:t>м в школу пора</w:t>
      </w:r>
    </w:p>
    <w:p w:rsidR="006609FB" w:rsidRPr="004437C0" w:rsidRDefault="006609FB" w:rsidP="006609FB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Ветер проснулся – у</w:t>
      </w:r>
      <w:r w:rsidRPr="004437C0">
        <w:rPr>
          <w:i/>
          <w:sz w:val="28"/>
          <w:szCs w:val="28"/>
        </w:rPr>
        <w:t>шел со двора…»</w:t>
      </w:r>
      <w:r>
        <w:rPr>
          <w:sz w:val="28"/>
          <w:szCs w:val="28"/>
        </w:rPr>
        <w:t xml:space="preserve"> (данный отрывок является этапом «присоединения к теме занятия».)</w:t>
      </w:r>
    </w:p>
    <w:p w:rsidR="006609FB" w:rsidRPr="004437C0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Детям задаются вопросы</w:t>
      </w:r>
      <w:r w:rsidRPr="004437C0">
        <w:rPr>
          <w:sz w:val="28"/>
          <w:szCs w:val="28"/>
        </w:rPr>
        <w:t xml:space="preserve">: 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Где мы побывали с вами сейчас?</w:t>
      </w:r>
    </w:p>
    <w:p w:rsidR="006609FB" w:rsidRDefault="006609FB" w:rsidP="006609FB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Как можно одним словом назвать вас и ваших родных, живущих вместе? (</w:t>
      </w:r>
      <w:r w:rsidRPr="004437C0">
        <w:rPr>
          <w:i/>
          <w:sz w:val="28"/>
          <w:szCs w:val="28"/>
        </w:rPr>
        <w:t>Семья</w:t>
      </w:r>
      <w:r>
        <w:rPr>
          <w:sz w:val="28"/>
          <w:szCs w:val="28"/>
        </w:rPr>
        <w:t>).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сейчас я вас прошу закрыть глаза и представить свою семью. Через минуту вы должны мне сказать, что каждый увидел, услышал или </w:t>
      </w:r>
      <w:r>
        <w:rPr>
          <w:sz w:val="28"/>
          <w:szCs w:val="28"/>
        </w:rPr>
        <w:lastRenderedPageBreak/>
        <w:t>почувствовал, когда мы произнесли это слово - «семья». (Обучающиеся высказывают по кругу свои мысли.)</w:t>
      </w:r>
    </w:p>
    <w:p w:rsidR="006609FB" w:rsidRDefault="006609FB" w:rsidP="006609FB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6609FB">
        <w:rPr>
          <w:b/>
          <w:i/>
          <w:sz w:val="28"/>
          <w:szCs w:val="28"/>
        </w:rPr>
        <w:t>2)</w:t>
      </w:r>
      <w:r w:rsidRPr="006609FB">
        <w:rPr>
          <w:i/>
          <w:sz w:val="28"/>
          <w:szCs w:val="28"/>
        </w:rPr>
        <w:t xml:space="preserve"> </w:t>
      </w:r>
      <w:r w:rsidRPr="006609FB">
        <w:rPr>
          <w:b/>
          <w:i/>
          <w:sz w:val="28"/>
          <w:szCs w:val="28"/>
        </w:rPr>
        <w:t>на развитие целостного восприятия</w:t>
      </w:r>
      <w:r>
        <w:rPr>
          <w:sz w:val="28"/>
          <w:szCs w:val="28"/>
        </w:rPr>
        <w:t xml:space="preserve"> (ресурсный круг формирует целостный взгляд на предмет и явления, создает единый конте</w:t>
      </w:r>
      <w:proofErr w:type="gramStart"/>
      <w:r>
        <w:rPr>
          <w:sz w:val="28"/>
          <w:szCs w:val="28"/>
        </w:rPr>
        <w:t>кст в гр</w:t>
      </w:r>
      <w:proofErr w:type="gramEnd"/>
      <w:r>
        <w:rPr>
          <w:sz w:val="28"/>
          <w:szCs w:val="28"/>
        </w:rPr>
        <w:t xml:space="preserve">уппе, развивает прочувствованные восприятия). 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уроке по теме «Семья» предлагается ресурсный круг «За что я благодарен своим родителям». На подготовительном этапе учитель произносит слова, настраивающие на тему разговора, можно задать вопросы, не требующие развернутого ответа. Например: </w:t>
      </w:r>
    </w:p>
    <w:p w:rsidR="006609FB" w:rsidRDefault="006609FB" w:rsidP="006609FB">
      <w:pPr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Кто является самым близким человеком для вас?</w:t>
      </w:r>
    </w:p>
    <w:p w:rsidR="006609FB" w:rsidRDefault="006609FB" w:rsidP="006609FB">
      <w:pPr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Нужно ли благодарить родителей за заботу о нас?</w:t>
      </w:r>
    </w:p>
    <w:p w:rsidR="006609FB" w:rsidRDefault="006609FB" w:rsidP="006609FB">
      <w:pPr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Вспомните, чему научила вас мама, каким добрым опытом поделился папа?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учитель предлагает подумать и ответить на вопрос: «За что каждый из нас благодарен родителям?». Первым в круге может начать педагог, показав образец ответа. На этапе рефлексии ребята высказываются о работе в круге. Можно предложить вопросы типа: </w:t>
      </w:r>
    </w:p>
    <w:p w:rsidR="006609FB" w:rsidRDefault="006609FB" w:rsidP="006609FB">
      <w:pPr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было интересно для вас?</w:t>
      </w:r>
    </w:p>
    <w:p w:rsidR="006609FB" w:rsidRDefault="006609FB" w:rsidP="006609FB">
      <w:pPr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чем задумались?</w:t>
      </w:r>
    </w:p>
    <w:p w:rsidR="006609FB" w:rsidRDefault="006609FB" w:rsidP="006609FB">
      <w:pPr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Приятным ли было общение?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конце</w:t>
      </w:r>
      <w:proofErr w:type="gramEnd"/>
      <w:r>
        <w:rPr>
          <w:sz w:val="28"/>
          <w:szCs w:val="28"/>
        </w:rPr>
        <w:t xml:space="preserve"> занятия учитель предлагает всем взяться за руки и поблагодарить друг друга за общение. 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обучения является </w:t>
      </w:r>
      <w:r w:rsidRPr="006609FB">
        <w:rPr>
          <w:b/>
          <w:i/>
          <w:sz w:val="28"/>
          <w:szCs w:val="28"/>
        </w:rPr>
        <w:t>тренинг</w:t>
      </w:r>
      <w:r w:rsidRPr="006609F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который подразумевает как индивидуальную работу, так и работу в паре. Учащиеся выполняют задания в рабочей тетради (автор Н.В. Котельникова).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тренингом в социокультурном системном подходе понимается интенсивное, либо </w:t>
      </w:r>
      <w:proofErr w:type="gramStart"/>
      <w:r>
        <w:rPr>
          <w:sz w:val="28"/>
          <w:szCs w:val="28"/>
        </w:rPr>
        <w:t>высоко интенсивное</w:t>
      </w:r>
      <w:proofErr w:type="gramEnd"/>
      <w:r>
        <w:rPr>
          <w:sz w:val="28"/>
          <w:szCs w:val="28"/>
        </w:rPr>
        <w:t xml:space="preserve"> обучение, осуществляемое в виде практических упражнений по определенным технологиям с целью развития социокультурной основы человека, группы, общества. 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</w:t>
      </w:r>
      <w:r w:rsidRPr="00B32E81">
        <w:rPr>
          <w:sz w:val="28"/>
          <w:szCs w:val="28"/>
        </w:rPr>
        <w:t>цель</w:t>
      </w:r>
      <w:r>
        <w:rPr>
          <w:sz w:val="28"/>
          <w:szCs w:val="28"/>
        </w:rPr>
        <w:t xml:space="preserve"> тренингов - освоение учащимися социокультурных ценностей, накопление социокультурного опыта: навыков общения, управление собственной деятельностью, деятельностью группы, освоение приемов эффективного взаимодействия, обеспечивающих достижение значимых для индивидуума результатов.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курса</w:t>
      </w:r>
      <w:r>
        <w:rPr>
          <w:sz w:val="28"/>
          <w:szCs w:val="28"/>
        </w:rPr>
        <w:t xml:space="preserve"> «Истоки» осуществляется </w:t>
      </w:r>
      <w:r w:rsidRPr="0080305D">
        <w:rPr>
          <w:b/>
          <w:sz w:val="28"/>
          <w:szCs w:val="28"/>
        </w:rPr>
        <w:t xml:space="preserve">проектная деятельность </w:t>
      </w:r>
      <w:r w:rsidRPr="006609FB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Каждый ребенок «пишет» свою «</w:t>
      </w:r>
      <w:r w:rsidRPr="006609FB">
        <w:rPr>
          <w:sz w:val="28"/>
          <w:szCs w:val="28"/>
        </w:rPr>
        <w:t>Первую книгу»,</w:t>
      </w:r>
      <w:r>
        <w:rPr>
          <w:sz w:val="28"/>
          <w:szCs w:val="28"/>
        </w:rPr>
        <w:t xml:space="preserve"> в которой с помощью фотографий, рисунков, мини – сочинений рассказывает о себе, своей семье, </w:t>
      </w:r>
      <w:r>
        <w:rPr>
          <w:sz w:val="28"/>
          <w:szCs w:val="28"/>
        </w:rPr>
        <w:t xml:space="preserve">своем </w:t>
      </w:r>
      <w:r>
        <w:rPr>
          <w:sz w:val="28"/>
          <w:szCs w:val="28"/>
        </w:rPr>
        <w:t>роде.</w:t>
      </w:r>
      <w:proofErr w:type="gramEnd"/>
      <w:r>
        <w:rPr>
          <w:sz w:val="28"/>
          <w:szCs w:val="28"/>
        </w:rPr>
        <w:t xml:space="preserve"> В </w:t>
      </w:r>
      <w:r w:rsidRPr="006609FB">
        <w:rPr>
          <w:sz w:val="28"/>
          <w:szCs w:val="28"/>
        </w:rPr>
        <w:t>данно</w:t>
      </w:r>
      <w:r w:rsidRPr="006609FB">
        <w:rPr>
          <w:sz w:val="28"/>
          <w:szCs w:val="28"/>
        </w:rPr>
        <w:t>й</w:t>
      </w:r>
      <w:r w:rsidRPr="006609FB">
        <w:rPr>
          <w:sz w:val="28"/>
          <w:szCs w:val="28"/>
        </w:rPr>
        <w:t xml:space="preserve"> деятельности необходима активная помощь родителей. Школа должна помочь родителям в вопросе духовно – нравственного становления их детей. </w:t>
      </w:r>
    </w:p>
    <w:p w:rsidR="006609FB" w:rsidRDefault="006609FB" w:rsidP="006609F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609FB">
        <w:rPr>
          <w:sz w:val="28"/>
          <w:szCs w:val="28"/>
        </w:rPr>
        <w:t>Таким образом, активные формы обучения и воспитания позволяют избежать</w:t>
      </w:r>
      <w:r>
        <w:rPr>
          <w:sz w:val="28"/>
          <w:szCs w:val="28"/>
        </w:rPr>
        <w:t xml:space="preserve"> учителю </w:t>
      </w:r>
      <w:proofErr w:type="spellStart"/>
      <w:r>
        <w:rPr>
          <w:sz w:val="28"/>
          <w:szCs w:val="28"/>
        </w:rPr>
        <w:t>монологичности</w:t>
      </w:r>
      <w:proofErr w:type="spellEnd"/>
      <w:r>
        <w:rPr>
          <w:sz w:val="28"/>
          <w:szCs w:val="28"/>
        </w:rPr>
        <w:t xml:space="preserve">, назидательности и построить совместную деятельность обучающихся, а также их родителей по законам общения. Учащиеся являются не объектом воздействия, а субъектами, несмотря на </w:t>
      </w:r>
      <w:r>
        <w:rPr>
          <w:sz w:val="28"/>
          <w:szCs w:val="28"/>
        </w:rPr>
        <w:lastRenderedPageBreak/>
        <w:t>различия в жизненном опыте. Благодаря этому идет подлинный обмен ценностями, а не навязывание знаний и оценок взрослого. 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Смирнов утверждал: «Воспитать питомца – значит помочь ему достичь собственными силами возможного для него совершенства, т.е. стать нравственно развитой и практически деятельной личностью». </w:t>
      </w:r>
    </w:p>
    <w:p w:rsidR="006609FB" w:rsidRDefault="006609FB" w:rsidP="006609FB">
      <w:pPr>
        <w:ind w:firstLine="567"/>
        <w:jc w:val="both"/>
        <w:rPr>
          <w:sz w:val="28"/>
          <w:szCs w:val="28"/>
        </w:rPr>
      </w:pPr>
    </w:p>
    <w:p w:rsidR="006609FB" w:rsidRPr="0074658E" w:rsidRDefault="006609FB" w:rsidP="006609FB">
      <w:pPr>
        <w:ind w:firstLine="567"/>
        <w:jc w:val="center"/>
        <w:rPr>
          <w:b/>
          <w:sz w:val="28"/>
          <w:szCs w:val="28"/>
        </w:rPr>
      </w:pPr>
      <w:r w:rsidRPr="0074658E">
        <w:rPr>
          <w:b/>
          <w:sz w:val="28"/>
          <w:szCs w:val="28"/>
        </w:rPr>
        <w:t>Список литературы</w:t>
      </w:r>
    </w:p>
    <w:p w:rsidR="006609FB" w:rsidRDefault="006609FB" w:rsidP="006609F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Истоковедение</w:t>
      </w:r>
      <w:proofErr w:type="spellEnd"/>
      <w:r>
        <w:rPr>
          <w:sz w:val="28"/>
          <w:szCs w:val="28"/>
        </w:rPr>
        <w:t>. Том 1. Издание 2-е, дополненное. – М.: Издательский дом «Истоки», 2007. – 320с.</w:t>
      </w:r>
    </w:p>
    <w:p w:rsidR="006609FB" w:rsidRDefault="006609FB" w:rsidP="006609F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Истоковедение</w:t>
      </w:r>
      <w:proofErr w:type="spellEnd"/>
      <w:r>
        <w:rPr>
          <w:sz w:val="28"/>
          <w:szCs w:val="28"/>
        </w:rPr>
        <w:t>. Том 8. Издание 2-е, дополненное. – М.: Издательский дом «Истоки», 2007. – 344с.</w:t>
      </w:r>
    </w:p>
    <w:p w:rsidR="006609FB" w:rsidRDefault="006609FB" w:rsidP="006609F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Камкин, А.В. Истоки. Учебное пособие для 2 класса общеобразовательных учебных заведений, издание 4-е, исправленное. – М.: Издательский дом «Истоки», 2011. – 112с.</w:t>
      </w:r>
    </w:p>
    <w:p w:rsidR="00F57A00" w:rsidRDefault="00F57A00"/>
    <w:sectPr w:rsidR="00F57A00" w:rsidSect="007D79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EAC"/>
    <w:multiLevelType w:val="hybridMultilevel"/>
    <w:tmpl w:val="349CCD64"/>
    <w:lvl w:ilvl="0" w:tplc="E22AF8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18B2"/>
    <w:multiLevelType w:val="hybridMultilevel"/>
    <w:tmpl w:val="6D7EFCB2"/>
    <w:lvl w:ilvl="0" w:tplc="DF683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514CE"/>
    <w:multiLevelType w:val="hybridMultilevel"/>
    <w:tmpl w:val="8A625382"/>
    <w:lvl w:ilvl="0" w:tplc="3418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21087"/>
    <w:multiLevelType w:val="hybridMultilevel"/>
    <w:tmpl w:val="576636E0"/>
    <w:lvl w:ilvl="0" w:tplc="1938F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C66760"/>
    <w:multiLevelType w:val="hybridMultilevel"/>
    <w:tmpl w:val="0FE4E086"/>
    <w:lvl w:ilvl="0" w:tplc="1938F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2C"/>
    <w:rsid w:val="002E3B2C"/>
    <w:rsid w:val="006609FB"/>
    <w:rsid w:val="00F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Фалалеева</dc:creator>
  <cp:keywords/>
  <dc:description/>
  <cp:lastModifiedBy>Ирина В. Фалалеева</cp:lastModifiedBy>
  <cp:revision>2</cp:revision>
  <dcterms:created xsi:type="dcterms:W3CDTF">2016-02-16T09:30:00Z</dcterms:created>
  <dcterms:modified xsi:type="dcterms:W3CDTF">2016-02-16T09:37:00Z</dcterms:modified>
</cp:coreProperties>
</file>