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EB" w:rsidRPr="00216372" w:rsidRDefault="00302DEB" w:rsidP="00302DEB">
      <w:pPr>
        <w:spacing w:after="0" w:line="240" w:lineRule="auto"/>
        <w:jc w:val="center"/>
        <w:rPr>
          <w:rFonts w:ascii="Times New Roman" w:hAnsi="Times New Roman" w:cs="Times New Roman"/>
          <w:sz w:val="28"/>
          <w:szCs w:val="28"/>
        </w:rPr>
      </w:pPr>
      <w:r w:rsidRPr="00216372">
        <w:rPr>
          <w:rFonts w:ascii="Times New Roman" w:hAnsi="Times New Roman" w:cs="Times New Roman"/>
          <w:sz w:val="28"/>
          <w:szCs w:val="28"/>
        </w:rPr>
        <w:t>Муниципальное общеобразовательное учреждение</w:t>
      </w:r>
    </w:p>
    <w:p w:rsidR="00302DEB" w:rsidRPr="00216372" w:rsidRDefault="00302DEB" w:rsidP="00302DEB">
      <w:pPr>
        <w:spacing w:after="0" w:line="240" w:lineRule="auto"/>
        <w:jc w:val="center"/>
        <w:rPr>
          <w:rFonts w:ascii="Times New Roman" w:hAnsi="Times New Roman" w:cs="Times New Roman"/>
          <w:sz w:val="28"/>
          <w:szCs w:val="28"/>
        </w:rPr>
      </w:pPr>
      <w:r w:rsidRPr="00216372">
        <w:rPr>
          <w:rFonts w:ascii="Times New Roman" w:hAnsi="Times New Roman" w:cs="Times New Roman"/>
          <w:sz w:val="28"/>
          <w:szCs w:val="28"/>
        </w:rPr>
        <w:t>средняя общеобразовательная школа №14</w:t>
      </w:r>
    </w:p>
    <w:p w:rsidR="00302DEB" w:rsidRPr="00216372" w:rsidRDefault="00302DEB" w:rsidP="00302DEB">
      <w:pPr>
        <w:spacing w:after="0" w:line="240" w:lineRule="auto"/>
        <w:jc w:val="center"/>
        <w:rPr>
          <w:rFonts w:ascii="Times New Roman" w:hAnsi="Times New Roman" w:cs="Times New Roman"/>
          <w:sz w:val="28"/>
          <w:szCs w:val="28"/>
        </w:rPr>
      </w:pPr>
      <w:r w:rsidRPr="00216372">
        <w:rPr>
          <w:rFonts w:ascii="Times New Roman" w:hAnsi="Times New Roman" w:cs="Times New Roman"/>
          <w:sz w:val="28"/>
          <w:szCs w:val="28"/>
        </w:rPr>
        <w:t xml:space="preserve">456910 Челябинская область, г. </w:t>
      </w:r>
      <w:proofErr w:type="spellStart"/>
      <w:r w:rsidRPr="00216372">
        <w:rPr>
          <w:rFonts w:ascii="Times New Roman" w:hAnsi="Times New Roman" w:cs="Times New Roman"/>
          <w:sz w:val="28"/>
          <w:szCs w:val="28"/>
        </w:rPr>
        <w:t>Сатка</w:t>
      </w:r>
      <w:proofErr w:type="spellEnd"/>
      <w:r w:rsidRPr="00216372">
        <w:rPr>
          <w:rFonts w:ascii="Times New Roman" w:hAnsi="Times New Roman" w:cs="Times New Roman"/>
          <w:sz w:val="28"/>
          <w:szCs w:val="28"/>
        </w:rPr>
        <w:t xml:space="preserve"> </w:t>
      </w:r>
    </w:p>
    <w:p w:rsidR="00302DEB" w:rsidRPr="00216372" w:rsidRDefault="00302DEB" w:rsidP="00302D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Pr="00216372">
        <w:rPr>
          <w:rFonts w:ascii="Times New Roman" w:hAnsi="Times New Roman" w:cs="Times New Roman"/>
          <w:sz w:val="28"/>
          <w:szCs w:val="28"/>
        </w:rPr>
        <w:t>лица Ленина, 2а</w:t>
      </w:r>
    </w:p>
    <w:p w:rsidR="00302DEB" w:rsidRPr="00216372" w:rsidRDefault="00302DEB" w:rsidP="00302DEB">
      <w:pPr>
        <w:spacing w:after="0" w:line="240" w:lineRule="auto"/>
        <w:jc w:val="center"/>
        <w:rPr>
          <w:rFonts w:ascii="Times New Roman" w:hAnsi="Times New Roman" w:cs="Times New Roman"/>
          <w:sz w:val="28"/>
          <w:szCs w:val="28"/>
        </w:rPr>
      </w:pPr>
      <w:r w:rsidRPr="00216372">
        <w:rPr>
          <w:rFonts w:ascii="Times New Roman" w:hAnsi="Times New Roman" w:cs="Times New Roman"/>
          <w:sz w:val="28"/>
          <w:szCs w:val="28"/>
        </w:rPr>
        <w:t>Телефон, +7(35161) 43-40-9</w:t>
      </w:r>
    </w:p>
    <w:p w:rsidR="00302DEB" w:rsidRPr="00216372" w:rsidRDefault="00302DEB" w:rsidP="00302DEB">
      <w:pPr>
        <w:spacing w:after="0" w:line="240" w:lineRule="auto"/>
        <w:jc w:val="center"/>
        <w:rPr>
          <w:rFonts w:ascii="Times New Roman" w:hAnsi="Times New Roman" w:cs="Times New Roman"/>
        </w:rPr>
      </w:pPr>
    </w:p>
    <w:p w:rsidR="00302DEB" w:rsidRDefault="00302DEB" w:rsidP="00302DEB">
      <w:pPr>
        <w:jc w:val="center"/>
        <w:rPr>
          <w:rFonts w:ascii="Times New Roman" w:hAnsi="Times New Roman" w:cs="Times New Roman"/>
          <w:bCs/>
          <w:sz w:val="28"/>
          <w:szCs w:val="28"/>
        </w:rPr>
      </w:pPr>
    </w:p>
    <w:p w:rsidR="00B71935" w:rsidRDefault="00B71935" w:rsidP="00302DEB">
      <w:pPr>
        <w:jc w:val="center"/>
        <w:rPr>
          <w:rFonts w:ascii="Times New Roman" w:hAnsi="Times New Roman" w:cs="Times New Roman"/>
          <w:bCs/>
          <w:sz w:val="28"/>
          <w:szCs w:val="28"/>
        </w:rPr>
      </w:pPr>
    </w:p>
    <w:p w:rsidR="00B71935" w:rsidRDefault="00B71935" w:rsidP="00302DEB">
      <w:pPr>
        <w:jc w:val="cente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r>
        <w:rPr>
          <w:rFonts w:ascii="Times New Roman" w:hAnsi="Times New Roman" w:cs="Times New Roman"/>
          <w:bCs/>
          <w:sz w:val="28"/>
          <w:szCs w:val="28"/>
        </w:rPr>
        <w:t>Программа элективного курса «Физика огнеупорных изделий»</w:t>
      </w:r>
    </w:p>
    <w:p w:rsidR="00302DEB" w:rsidRDefault="00302DEB" w:rsidP="00302DEB">
      <w:pPr>
        <w:jc w:val="center"/>
        <w:rPr>
          <w:rFonts w:ascii="Times New Roman" w:hAnsi="Times New Roman" w:cs="Times New Roman"/>
          <w:bCs/>
          <w:sz w:val="28"/>
          <w:szCs w:val="28"/>
        </w:rPr>
      </w:pPr>
      <w:r>
        <w:rPr>
          <w:rFonts w:ascii="Times New Roman" w:hAnsi="Times New Roman" w:cs="Times New Roman"/>
          <w:bCs/>
          <w:sz w:val="28"/>
          <w:szCs w:val="28"/>
        </w:rPr>
        <w:t>для 10</w:t>
      </w:r>
      <w:r w:rsidR="00F07383">
        <w:rPr>
          <w:rFonts w:ascii="Times New Roman" w:hAnsi="Times New Roman" w:cs="Times New Roman"/>
          <w:bCs/>
          <w:sz w:val="28"/>
          <w:szCs w:val="28"/>
        </w:rPr>
        <w:t>-11</w:t>
      </w:r>
      <w:r>
        <w:rPr>
          <w:rFonts w:ascii="Times New Roman" w:hAnsi="Times New Roman" w:cs="Times New Roman"/>
          <w:bCs/>
          <w:sz w:val="28"/>
          <w:szCs w:val="28"/>
        </w:rPr>
        <w:t xml:space="preserve"> классов</w:t>
      </w:r>
    </w:p>
    <w:p w:rsidR="00302DEB" w:rsidRDefault="00302DEB" w:rsidP="00302DEB">
      <w:pPr>
        <w:jc w:val="cente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p>
    <w:p w:rsidR="00302DEB" w:rsidRDefault="00302DEB" w:rsidP="00302DEB">
      <w:pPr>
        <w:rPr>
          <w:rFonts w:ascii="Times New Roman" w:hAnsi="Times New Roman" w:cs="Times New Roman"/>
          <w:bCs/>
          <w:sz w:val="28"/>
          <w:szCs w:val="28"/>
        </w:rPr>
      </w:pPr>
    </w:p>
    <w:p w:rsidR="00302DEB" w:rsidRDefault="00302DEB" w:rsidP="00302DEB">
      <w:pPr>
        <w:rPr>
          <w:rFonts w:ascii="Times New Roman" w:hAnsi="Times New Roman" w:cs="Times New Roman"/>
          <w:bCs/>
          <w:sz w:val="28"/>
          <w:szCs w:val="28"/>
        </w:rPr>
      </w:pPr>
    </w:p>
    <w:p w:rsidR="00302DEB" w:rsidRDefault="00302DEB" w:rsidP="00302DE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bookmarkStart w:id="0" w:name="_GoBack"/>
      <w:proofErr w:type="spellStart"/>
      <w:r>
        <w:rPr>
          <w:rFonts w:ascii="Times New Roman" w:hAnsi="Times New Roman" w:cs="Times New Roman"/>
          <w:bCs/>
          <w:sz w:val="28"/>
          <w:szCs w:val="28"/>
        </w:rPr>
        <w:t>Бустубаева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Зульфия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Талгатовна</w:t>
      </w:r>
      <w:proofErr w:type="spellEnd"/>
    </w:p>
    <w:p w:rsidR="00302DEB" w:rsidRDefault="00302DEB" w:rsidP="00302DE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кандидат педагогических наук</w:t>
      </w:r>
    </w:p>
    <w:p w:rsidR="00302DEB" w:rsidRDefault="00302DEB" w:rsidP="00302DE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учитель физики МОУ СОШ № 14</w:t>
      </w:r>
    </w:p>
    <w:bookmarkEnd w:id="0"/>
    <w:p w:rsidR="00302DEB" w:rsidRDefault="00302DEB" w:rsidP="00302DEB">
      <w:pPr>
        <w:rPr>
          <w:rFonts w:ascii="Times New Roman" w:hAnsi="Times New Roman" w:cs="Times New Roman"/>
          <w:bCs/>
          <w:sz w:val="28"/>
          <w:szCs w:val="28"/>
        </w:rPr>
      </w:pPr>
      <w:r>
        <w:rPr>
          <w:rFonts w:ascii="Times New Roman" w:hAnsi="Times New Roman" w:cs="Times New Roman"/>
          <w:bCs/>
          <w:sz w:val="28"/>
          <w:szCs w:val="28"/>
        </w:rPr>
        <w:t xml:space="preserve">                                                               </w:t>
      </w:r>
    </w:p>
    <w:p w:rsidR="00302DEB" w:rsidRDefault="00302DEB" w:rsidP="00302DEB">
      <w:pPr>
        <w:rPr>
          <w:rFonts w:ascii="Times New Roman" w:hAnsi="Times New Roman" w:cs="Times New Roman"/>
          <w:bCs/>
          <w:sz w:val="28"/>
          <w:szCs w:val="28"/>
        </w:rPr>
      </w:pPr>
    </w:p>
    <w:p w:rsidR="00302DEB" w:rsidRDefault="00302DEB" w:rsidP="00302DEB">
      <w:pPr>
        <w:rPr>
          <w:rFonts w:ascii="Times New Roman" w:hAnsi="Times New Roman" w:cs="Times New Roman"/>
          <w:bCs/>
          <w:sz w:val="28"/>
          <w:szCs w:val="28"/>
        </w:rPr>
      </w:pPr>
    </w:p>
    <w:p w:rsidR="00302DEB" w:rsidRDefault="00302DEB" w:rsidP="00302DEB">
      <w:pPr>
        <w:rPr>
          <w:rFonts w:ascii="Times New Roman" w:hAnsi="Times New Roman" w:cs="Times New Roman"/>
          <w:bCs/>
          <w:sz w:val="28"/>
          <w:szCs w:val="28"/>
        </w:rPr>
      </w:pPr>
    </w:p>
    <w:p w:rsidR="00302DEB" w:rsidRDefault="00302DEB" w:rsidP="00302DEB">
      <w:pPr>
        <w:jc w:val="center"/>
        <w:rPr>
          <w:rFonts w:ascii="Times New Roman" w:hAnsi="Times New Roman" w:cs="Times New Roman"/>
          <w:bCs/>
          <w:sz w:val="28"/>
          <w:szCs w:val="28"/>
        </w:rPr>
      </w:pPr>
      <w:proofErr w:type="spellStart"/>
      <w:r>
        <w:rPr>
          <w:rFonts w:ascii="Times New Roman" w:hAnsi="Times New Roman" w:cs="Times New Roman"/>
          <w:bCs/>
          <w:sz w:val="28"/>
          <w:szCs w:val="28"/>
        </w:rPr>
        <w:t>г</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атка</w:t>
      </w:r>
      <w:proofErr w:type="spellEnd"/>
    </w:p>
    <w:p w:rsidR="00302DEB" w:rsidRPr="00DB7B08" w:rsidRDefault="00302DEB" w:rsidP="00302DEB">
      <w:pPr>
        <w:shd w:val="clear" w:color="auto" w:fill="FFFFFF"/>
        <w:spacing w:after="0" w:line="240" w:lineRule="auto"/>
        <w:ind w:firstLine="709"/>
        <w:jc w:val="center"/>
        <w:rPr>
          <w:rFonts w:ascii="Times New Roman" w:eastAsia="Times New Roman" w:hAnsi="Times New Roman" w:cs="Times New Roman"/>
          <w:sz w:val="28"/>
          <w:szCs w:val="28"/>
        </w:rPr>
      </w:pPr>
      <w:r w:rsidRPr="00DB7B08">
        <w:rPr>
          <w:rFonts w:ascii="Times New Roman" w:eastAsia="Times New Roman" w:hAnsi="Times New Roman" w:cs="Times New Roman"/>
          <w:sz w:val="28"/>
          <w:szCs w:val="28"/>
        </w:rPr>
        <w:lastRenderedPageBreak/>
        <w:t>Пояснительная записка</w:t>
      </w:r>
    </w:p>
    <w:p w:rsidR="00302DEB" w:rsidRDefault="00302DEB" w:rsidP="00302DEB">
      <w:pPr>
        <w:shd w:val="clear" w:color="auto" w:fill="FFFFFF"/>
        <w:spacing w:after="0" w:line="240" w:lineRule="auto"/>
        <w:ind w:firstLine="709"/>
        <w:jc w:val="center"/>
        <w:rPr>
          <w:rFonts w:ascii="Times New Roman" w:eastAsia="Times New Roman" w:hAnsi="Times New Roman" w:cs="Times New Roman"/>
          <w:color w:val="242C2E"/>
          <w:sz w:val="28"/>
          <w:szCs w:val="28"/>
        </w:rPr>
      </w:pPr>
    </w:p>
    <w:p w:rsidR="00302DEB" w:rsidRDefault="00302DEB" w:rsidP="00302DEB">
      <w:pPr>
        <w:pStyle w:val="a3"/>
        <w:shd w:val="clear" w:color="auto" w:fill="FFFFFF"/>
        <w:spacing w:before="0" w:beforeAutospacing="0" w:after="0" w:afterAutospacing="0"/>
        <w:ind w:firstLine="709"/>
        <w:jc w:val="both"/>
        <w:rPr>
          <w:sz w:val="28"/>
          <w:szCs w:val="28"/>
        </w:rPr>
      </w:pPr>
      <w:r>
        <w:rPr>
          <w:sz w:val="28"/>
          <w:szCs w:val="28"/>
        </w:rPr>
        <w:t>Поскольку о</w:t>
      </w:r>
      <w:r w:rsidRPr="00207663">
        <w:rPr>
          <w:sz w:val="28"/>
          <w:szCs w:val="28"/>
        </w:rPr>
        <w:t>бразование, основанное на освоении накопленных человечеством фактических</w:t>
      </w:r>
      <w:r>
        <w:rPr>
          <w:sz w:val="28"/>
          <w:szCs w:val="28"/>
        </w:rPr>
        <w:t xml:space="preserve"> знаний о мире, не подкреплённое</w:t>
      </w:r>
      <w:r w:rsidRPr="00207663">
        <w:rPr>
          <w:sz w:val="28"/>
          <w:szCs w:val="28"/>
        </w:rPr>
        <w:t xml:space="preserve"> практическими умениями,</w:t>
      </w:r>
      <w:r>
        <w:rPr>
          <w:sz w:val="28"/>
          <w:szCs w:val="28"/>
        </w:rPr>
        <w:t xml:space="preserve"> является бессмысленным, то</w:t>
      </w:r>
      <w:r w:rsidRPr="00207663">
        <w:rPr>
          <w:sz w:val="28"/>
          <w:szCs w:val="28"/>
        </w:rPr>
        <w:t xml:space="preserve"> </w:t>
      </w:r>
      <w:r>
        <w:rPr>
          <w:sz w:val="28"/>
          <w:szCs w:val="28"/>
        </w:rPr>
        <w:t>с</w:t>
      </w:r>
      <w:r w:rsidRPr="00207663">
        <w:rPr>
          <w:sz w:val="28"/>
          <w:szCs w:val="28"/>
        </w:rPr>
        <w:t>одержание образования должно быть ориентировано на развитие практических навыков применения знаний в реальных жизненных ситуациях.</w:t>
      </w:r>
      <w:r>
        <w:rPr>
          <w:sz w:val="28"/>
          <w:szCs w:val="28"/>
        </w:rPr>
        <w:t xml:space="preserve"> </w:t>
      </w:r>
      <w:r w:rsidRPr="00542C24">
        <w:rPr>
          <w:sz w:val="28"/>
          <w:szCs w:val="28"/>
        </w:rPr>
        <w:t xml:space="preserve">Практики и теоретики образования констатируют, что общее школьное образование слабо ориентировано на жизненное и профессиональное самоопределение молодёжи. Школьники отчуждаются от содержания образования, которое не даёт адекватной мировоззренческой картины, не позволяет составить представление обо всём пространстве труда людей, не даёт необходимой информации для построения обоснованных жизненных и профессиональных планов. </w:t>
      </w:r>
      <w:r w:rsidRPr="001D76D9">
        <w:rPr>
          <w:sz w:val="28"/>
          <w:szCs w:val="28"/>
        </w:rPr>
        <w:t xml:space="preserve">Мы учим применять полученные на наших уроках знания на примере виртуальных задач, которые далеки от реальной жизни, у которых размыт смысл, а значит, не готовим учащихся жить в реальном мире. </w:t>
      </w:r>
    </w:p>
    <w:p w:rsidR="00302DEB" w:rsidRPr="00FB7C2A" w:rsidRDefault="00302DEB" w:rsidP="00302DE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Педагогам</w:t>
      </w:r>
      <w:r w:rsidRPr="00207663">
        <w:rPr>
          <w:rFonts w:ascii="Times New Roman" w:hAnsi="Times New Roman" w:cs="Times New Roman"/>
          <w:sz w:val="28"/>
          <w:szCs w:val="28"/>
        </w:rPr>
        <w:t xml:space="preserve"> необходимо научить учащихся выстраивать учебные стратегии, знакомить с инструментами и процедурами, которые человек использует в той или иной профессии, на конкретном</w:t>
      </w:r>
      <w:r>
        <w:rPr>
          <w:rFonts w:ascii="Times New Roman" w:hAnsi="Times New Roman" w:cs="Times New Roman"/>
          <w:sz w:val="28"/>
          <w:szCs w:val="28"/>
        </w:rPr>
        <w:t>,</w:t>
      </w:r>
      <w:r w:rsidRPr="00207663">
        <w:rPr>
          <w:rFonts w:ascii="Times New Roman" w:hAnsi="Times New Roman" w:cs="Times New Roman"/>
          <w:sz w:val="28"/>
          <w:szCs w:val="28"/>
        </w:rPr>
        <w:t xml:space="preserve"> краеведческом материале. Тем более</w:t>
      </w:r>
      <w:proofErr w:type="gramStart"/>
      <w:r w:rsidRPr="00207663">
        <w:rPr>
          <w:rFonts w:ascii="Times New Roman" w:hAnsi="Times New Roman" w:cs="Times New Roman"/>
          <w:sz w:val="28"/>
          <w:szCs w:val="28"/>
        </w:rPr>
        <w:t>,</w:t>
      </w:r>
      <w:proofErr w:type="gramEnd"/>
      <w:r w:rsidRPr="00207663">
        <w:rPr>
          <w:rFonts w:ascii="Times New Roman" w:hAnsi="Times New Roman" w:cs="Times New Roman"/>
          <w:sz w:val="28"/>
          <w:szCs w:val="28"/>
        </w:rPr>
        <w:t xml:space="preserve"> что</w:t>
      </w:r>
      <w:r w:rsidRPr="00207663">
        <w:rPr>
          <w:rStyle w:val="apple-converted-space"/>
          <w:rFonts w:ascii="Times New Roman" w:hAnsi="Times New Roman" w:cs="Times New Roman"/>
          <w:sz w:val="28"/>
          <w:szCs w:val="28"/>
        </w:rPr>
        <w:t> </w:t>
      </w:r>
      <w:r w:rsidRPr="00207663">
        <w:rPr>
          <w:rFonts w:ascii="Times New Roman" w:hAnsi="Times New Roman" w:cs="Times New Roman"/>
          <w:sz w:val="28"/>
          <w:szCs w:val="28"/>
        </w:rPr>
        <w:t>в образование входит Интернет и эти знания слишком быстро растут в объёме и изменяются содержательно, чтобы их можно было усвоить и применить в жизни.</w:t>
      </w:r>
      <w:r w:rsidRPr="00207663">
        <w:rPr>
          <w:rFonts w:ascii="Times New Roman" w:eastAsia="Times New Roman" w:hAnsi="Times New Roman" w:cs="Times New Roman"/>
          <w:sz w:val="28"/>
          <w:szCs w:val="28"/>
        </w:rPr>
        <w:t xml:space="preserve"> </w:t>
      </w:r>
      <w:r w:rsidRPr="001D76D9">
        <w:rPr>
          <w:rFonts w:ascii="Times New Roman" w:hAnsi="Times New Roman" w:cs="Times New Roman"/>
          <w:sz w:val="28"/>
          <w:szCs w:val="28"/>
        </w:rPr>
        <w:t xml:space="preserve">По мнению координаторов исследований </w:t>
      </w:r>
      <w:r w:rsidRPr="001D76D9">
        <w:rPr>
          <w:rFonts w:ascii="Times New Roman" w:hAnsi="Times New Roman" w:cs="Times New Roman"/>
          <w:sz w:val="28"/>
          <w:szCs w:val="28"/>
          <w:lang w:val="en-US"/>
        </w:rPr>
        <w:t>PIRLS</w:t>
      </w:r>
      <w:r w:rsidRPr="001D76D9">
        <w:rPr>
          <w:rFonts w:ascii="Times New Roman" w:hAnsi="Times New Roman" w:cs="Times New Roman"/>
          <w:sz w:val="28"/>
          <w:szCs w:val="28"/>
        </w:rPr>
        <w:t xml:space="preserve"> и </w:t>
      </w:r>
      <w:r w:rsidRPr="001D76D9">
        <w:rPr>
          <w:rFonts w:ascii="Times New Roman" w:hAnsi="Times New Roman" w:cs="Times New Roman"/>
          <w:sz w:val="28"/>
          <w:szCs w:val="28"/>
          <w:lang w:val="en-US"/>
        </w:rPr>
        <w:t>TIMMS</w:t>
      </w:r>
      <w:r w:rsidR="00CB6E73">
        <w:rPr>
          <w:rFonts w:ascii="Times New Roman" w:hAnsi="Times New Roman" w:cs="Times New Roman"/>
          <w:sz w:val="28"/>
          <w:szCs w:val="28"/>
        </w:rPr>
        <w:t xml:space="preserve"> в России [1</w:t>
      </w:r>
      <w:r w:rsidRPr="001D76D9">
        <w:rPr>
          <w:rFonts w:ascii="Times New Roman" w:hAnsi="Times New Roman" w:cs="Times New Roman"/>
          <w:sz w:val="28"/>
          <w:szCs w:val="28"/>
        </w:rPr>
        <w:t>] целесообразно ввести в учебно-методические комплекты или увеличить число заданий, базирующихся на контексте реальных жизненных ситуаций.</w:t>
      </w:r>
      <w:r w:rsidRPr="00FB7C2A">
        <w:rPr>
          <w:rFonts w:ascii="Times New Roman" w:hAnsi="Times New Roman" w:cs="Times New Roman"/>
          <w:color w:val="000000"/>
          <w:sz w:val="28"/>
          <w:szCs w:val="28"/>
        </w:rPr>
        <w:t xml:space="preserve"> </w:t>
      </w:r>
    </w:p>
    <w:p w:rsidR="00302DEB" w:rsidRPr="00C924A4" w:rsidRDefault="00302DEB" w:rsidP="00302DEB">
      <w:pPr>
        <w:shd w:val="clear" w:color="auto" w:fill="FFFFFF"/>
        <w:tabs>
          <w:tab w:val="left" w:pos="993"/>
        </w:tabs>
        <w:spacing w:after="0" w:line="240" w:lineRule="auto"/>
        <w:ind w:firstLine="709"/>
        <w:jc w:val="both"/>
        <w:rPr>
          <w:rFonts w:ascii="Times New Roman" w:hAnsi="Times New Roman" w:cs="Times New Roman"/>
          <w:sz w:val="28"/>
          <w:szCs w:val="28"/>
        </w:rPr>
      </w:pPr>
      <w:r w:rsidRPr="007C7238">
        <w:rPr>
          <w:rFonts w:ascii="Times New Roman" w:hAnsi="Times New Roman" w:cs="Times New Roman"/>
          <w:sz w:val="28"/>
          <w:szCs w:val="28"/>
        </w:rPr>
        <w:t xml:space="preserve">В концепции профильного обучения </w:t>
      </w:r>
      <w:r w:rsidR="00CB6E73" w:rsidRPr="00C924A4">
        <w:rPr>
          <w:rStyle w:val="dash041e0431044b0447043d044b0439char1"/>
          <w:sz w:val="28"/>
          <w:szCs w:val="28"/>
        </w:rPr>
        <w:t>[</w:t>
      </w:r>
      <w:r w:rsidR="00CB6E73" w:rsidRPr="00CB6E73">
        <w:rPr>
          <w:rStyle w:val="dash041e0431044b0447043d044b0439char1"/>
          <w:sz w:val="28"/>
          <w:szCs w:val="28"/>
        </w:rPr>
        <w:t>5</w:t>
      </w:r>
      <w:r w:rsidR="00CB6E73" w:rsidRPr="00C924A4">
        <w:rPr>
          <w:rStyle w:val="dash041e0431044b0447043d044b0439char1"/>
          <w:sz w:val="28"/>
          <w:szCs w:val="28"/>
        </w:rPr>
        <w:t>]</w:t>
      </w:r>
      <w:r w:rsidR="00CB6E73">
        <w:rPr>
          <w:rStyle w:val="dash041e0431044b0447043d044b0439char1"/>
          <w:sz w:val="28"/>
          <w:szCs w:val="28"/>
        </w:rPr>
        <w:t xml:space="preserve"> </w:t>
      </w:r>
      <w:r w:rsidRPr="007C7238">
        <w:rPr>
          <w:rFonts w:ascii="Times New Roman" w:hAnsi="Times New Roman" w:cs="Times New Roman"/>
          <w:sz w:val="28"/>
          <w:szCs w:val="28"/>
        </w:rPr>
        <w:t>на старшей ступени общего образования, утвержденной приказом Министерства образования России от 18.07.02 № 2783, сформулированы</w:t>
      </w:r>
      <w:r w:rsidRPr="00263D42">
        <w:rPr>
          <w:rFonts w:ascii="Times New Roman" w:hAnsi="Times New Roman" w:cs="Times New Roman"/>
          <w:sz w:val="28"/>
          <w:szCs w:val="28"/>
        </w:rPr>
        <w:t xml:space="preserve"> цели профи</w:t>
      </w:r>
      <w:r>
        <w:rPr>
          <w:rFonts w:ascii="Times New Roman" w:hAnsi="Times New Roman" w:cs="Times New Roman"/>
          <w:sz w:val="28"/>
          <w:szCs w:val="28"/>
        </w:rPr>
        <w:t xml:space="preserve">льного обучения, среди которых - </w:t>
      </w:r>
      <w:r w:rsidRPr="00263D42">
        <w:rPr>
          <w:rFonts w:ascii="Times New Roman" w:hAnsi="Times New Roman" w:cs="Times New Roman"/>
          <w:sz w:val="28"/>
          <w:szCs w:val="28"/>
        </w:rPr>
        <w:t>создание условий для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Для реализации этой цели необходимо использовать модель дифференциации обучения, при которой профильность достигается за счет различных комбинаций</w:t>
      </w:r>
      <w:r>
        <w:rPr>
          <w:rFonts w:ascii="Times New Roman" w:hAnsi="Times New Roman" w:cs="Times New Roman"/>
          <w:sz w:val="28"/>
          <w:szCs w:val="28"/>
        </w:rPr>
        <w:t xml:space="preserve"> </w:t>
      </w:r>
      <w:r w:rsidRPr="00C924A4">
        <w:rPr>
          <w:rFonts w:ascii="Times New Roman" w:hAnsi="Times New Roman" w:cs="Times New Roman"/>
          <w:sz w:val="28"/>
          <w:szCs w:val="28"/>
        </w:rPr>
        <w:t>факультативных и  элективных учебных курсов.</w:t>
      </w:r>
    </w:p>
    <w:p w:rsidR="00302DEB" w:rsidRPr="00C924A4" w:rsidRDefault="00302DEB" w:rsidP="00302DEB">
      <w:pPr>
        <w:spacing w:after="0" w:line="240" w:lineRule="auto"/>
        <w:ind w:firstLine="709"/>
        <w:jc w:val="both"/>
        <w:rPr>
          <w:rFonts w:ascii="Times New Roman" w:eastAsia="Times New Roman" w:hAnsi="Times New Roman" w:cs="Times New Roman"/>
          <w:sz w:val="28"/>
          <w:szCs w:val="28"/>
        </w:rPr>
      </w:pPr>
      <w:r w:rsidRPr="00C924A4">
        <w:rPr>
          <w:rFonts w:ascii="Times New Roman" w:hAnsi="Times New Roman" w:cs="Times New Roman"/>
          <w:sz w:val="28"/>
          <w:szCs w:val="28"/>
        </w:rPr>
        <w:t>В ст. 3 Федерального закона «Об образовании в РФ»  важным принципом государственной политики устанавливается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w:t>
      </w:r>
      <w:r w:rsidRPr="00C924A4">
        <w:rPr>
          <w:rStyle w:val="dash041e0431044b0447043d044b0439char1"/>
          <w:sz w:val="28"/>
          <w:szCs w:val="28"/>
        </w:rPr>
        <w:t xml:space="preserve"> [</w:t>
      </w:r>
      <w:r w:rsidRPr="00CB6E73">
        <w:rPr>
          <w:rStyle w:val="dash041e0431044b0447043d044b0439char1"/>
          <w:sz w:val="28"/>
          <w:szCs w:val="28"/>
        </w:rPr>
        <w:t>8</w:t>
      </w:r>
      <w:r w:rsidR="00CB6E73" w:rsidRPr="00B71935">
        <w:rPr>
          <w:rStyle w:val="dash041e0431044b0447043d044b0439char1"/>
          <w:sz w:val="28"/>
          <w:szCs w:val="28"/>
        </w:rPr>
        <w:t xml:space="preserve">, </w:t>
      </w:r>
      <w:r w:rsidR="00B71935" w:rsidRPr="00B71935">
        <w:rPr>
          <w:rStyle w:val="dash041e0431044b0447043d044b0439char1"/>
          <w:sz w:val="28"/>
          <w:szCs w:val="28"/>
        </w:rPr>
        <w:t>с</w:t>
      </w:r>
      <w:r w:rsidR="00CB6E73" w:rsidRPr="00B71935">
        <w:rPr>
          <w:rStyle w:val="dash041e0431044b0447043d044b0439char1"/>
          <w:sz w:val="28"/>
          <w:szCs w:val="28"/>
        </w:rPr>
        <w:t>.</w:t>
      </w:r>
      <w:r w:rsidR="00B71935" w:rsidRPr="00B71935">
        <w:rPr>
          <w:rStyle w:val="dash041e0431044b0447043d044b0439char1"/>
          <w:sz w:val="28"/>
          <w:szCs w:val="28"/>
        </w:rPr>
        <w:t>14</w:t>
      </w:r>
      <w:r w:rsidRPr="00B71935">
        <w:rPr>
          <w:rStyle w:val="dash041e0431044b0447043d044b0439char1"/>
          <w:sz w:val="28"/>
          <w:szCs w:val="28"/>
        </w:rPr>
        <w:t>]</w:t>
      </w:r>
      <w:r w:rsidRPr="00B71935">
        <w:rPr>
          <w:rFonts w:ascii="Times New Roman" w:hAnsi="Times New Roman" w:cs="Times New Roman"/>
          <w:sz w:val="28"/>
          <w:szCs w:val="28"/>
        </w:rPr>
        <w:t>.</w:t>
      </w:r>
      <w:r w:rsidRPr="00C924A4">
        <w:rPr>
          <w:rFonts w:ascii="Times New Roman" w:hAnsi="Times New Roman" w:cs="Times New Roman"/>
          <w:sz w:val="28"/>
          <w:szCs w:val="28"/>
        </w:rPr>
        <w:t xml:space="preserve"> </w:t>
      </w:r>
      <w:r>
        <w:rPr>
          <w:rFonts w:ascii="Times New Roman" w:hAnsi="Times New Roman" w:cs="Times New Roman"/>
          <w:sz w:val="28"/>
          <w:szCs w:val="28"/>
        </w:rPr>
        <w:t>В</w:t>
      </w:r>
      <w:r w:rsidRPr="00C924A4">
        <w:rPr>
          <w:rFonts w:ascii="Times New Roman" w:eastAsia="Times New Roman" w:hAnsi="Times New Roman" w:cs="Times New Roman"/>
          <w:sz w:val="28"/>
          <w:szCs w:val="28"/>
        </w:rPr>
        <w:t xml:space="preserve"> рамках </w:t>
      </w:r>
      <w:r>
        <w:rPr>
          <w:rFonts w:ascii="Times New Roman" w:hAnsi="Times New Roman" w:cs="Times New Roman"/>
          <w:sz w:val="28"/>
          <w:szCs w:val="28"/>
        </w:rPr>
        <w:t>реализации Областной целевой Программы</w:t>
      </w:r>
      <w:r w:rsidRPr="00C924A4">
        <w:rPr>
          <w:rFonts w:ascii="Times New Roman" w:eastAsia="Times New Roman" w:hAnsi="Times New Roman" w:cs="Times New Roman"/>
          <w:sz w:val="28"/>
          <w:szCs w:val="28"/>
        </w:rPr>
        <w:t xml:space="preserve"> развития образования в Челябин</w:t>
      </w:r>
      <w:r>
        <w:rPr>
          <w:rFonts w:ascii="Times New Roman" w:hAnsi="Times New Roman" w:cs="Times New Roman"/>
          <w:sz w:val="28"/>
          <w:szCs w:val="28"/>
        </w:rPr>
        <w:t>ской области на 2013–2015 годы</w:t>
      </w:r>
      <w:r w:rsidRPr="00C924A4">
        <w:rPr>
          <w:rFonts w:ascii="Times New Roman" w:eastAsia="Times New Roman" w:hAnsi="Times New Roman" w:cs="Times New Roman"/>
          <w:sz w:val="28"/>
          <w:szCs w:val="28"/>
        </w:rPr>
        <w:t xml:space="preserve"> </w:t>
      </w:r>
      <w:r>
        <w:rPr>
          <w:rFonts w:ascii="Times New Roman" w:hAnsi="Times New Roman" w:cs="Times New Roman"/>
          <w:sz w:val="28"/>
          <w:szCs w:val="28"/>
        </w:rPr>
        <w:t>были разработ</w:t>
      </w:r>
      <w:r w:rsidRPr="00C924A4">
        <w:rPr>
          <w:rFonts w:ascii="Times New Roman" w:eastAsia="Times New Roman" w:hAnsi="Times New Roman" w:cs="Times New Roman"/>
          <w:sz w:val="28"/>
          <w:szCs w:val="28"/>
        </w:rPr>
        <w:t>а</w:t>
      </w:r>
      <w:r>
        <w:rPr>
          <w:rFonts w:ascii="Times New Roman" w:hAnsi="Times New Roman" w:cs="Times New Roman"/>
          <w:sz w:val="28"/>
          <w:szCs w:val="28"/>
        </w:rPr>
        <w:t>ны</w:t>
      </w:r>
      <w:r w:rsidRPr="00C924A4">
        <w:rPr>
          <w:rFonts w:ascii="Times New Roman" w:eastAsia="Times New Roman" w:hAnsi="Times New Roman" w:cs="Times New Roman"/>
          <w:sz w:val="28"/>
          <w:szCs w:val="28"/>
        </w:rPr>
        <w:t xml:space="preserve"> </w:t>
      </w:r>
      <w:r>
        <w:rPr>
          <w:rFonts w:ascii="Times New Roman" w:hAnsi="Times New Roman" w:cs="Times New Roman"/>
          <w:sz w:val="28"/>
          <w:szCs w:val="28"/>
        </w:rPr>
        <w:t>рекомендации</w:t>
      </w:r>
      <w:r w:rsidRPr="00C924A4">
        <w:rPr>
          <w:rFonts w:ascii="Times New Roman" w:eastAsia="Times New Roman" w:hAnsi="Times New Roman" w:cs="Times New Roman"/>
          <w:sz w:val="28"/>
          <w:szCs w:val="28"/>
        </w:rPr>
        <w:t xml:space="preserve"> по учету национальных, региональных и этнокультурных особенностей при формировании и реализации основных образовательных программ общего образования образовательными учреждениями, расположенными на территории Челябинской области</w:t>
      </w:r>
      <w:r>
        <w:rPr>
          <w:rFonts w:ascii="Times New Roman" w:hAnsi="Times New Roman" w:cs="Times New Roman"/>
          <w:sz w:val="28"/>
          <w:szCs w:val="28"/>
        </w:rPr>
        <w:t xml:space="preserve"> </w:t>
      </w:r>
      <w:r w:rsidRPr="00C924A4">
        <w:rPr>
          <w:rStyle w:val="dash041e0431044b0447043d044b0439char1"/>
          <w:sz w:val="28"/>
          <w:szCs w:val="28"/>
        </w:rPr>
        <w:t>[</w:t>
      </w:r>
      <w:r w:rsidR="00CB6E73" w:rsidRPr="00CB6E73">
        <w:rPr>
          <w:rStyle w:val="dash041e0431044b0447043d044b0439char1"/>
          <w:sz w:val="28"/>
          <w:szCs w:val="28"/>
        </w:rPr>
        <w:t>2</w:t>
      </w:r>
      <w:r w:rsidRPr="00C924A4">
        <w:rPr>
          <w:rStyle w:val="dash041e0431044b0447043d044b0439char1"/>
          <w:sz w:val="28"/>
          <w:szCs w:val="28"/>
        </w:rPr>
        <w:t>]</w:t>
      </w:r>
      <w:r w:rsidRPr="00C924A4">
        <w:rPr>
          <w:rFonts w:ascii="Times New Roman" w:eastAsia="Times New Roman" w:hAnsi="Times New Roman" w:cs="Times New Roman"/>
          <w:sz w:val="28"/>
          <w:szCs w:val="28"/>
        </w:rPr>
        <w:t>.</w:t>
      </w:r>
    </w:p>
    <w:p w:rsidR="00302DEB" w:rsidRDefault="00302DEB" w:rsidP="00302D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Челябинская область является одной из</w:t>
      </w:r>
      <w:r w:rsidRPr="00302D3C">
        <w:rPr>
          <w:rFonts w:ascii="Times New Roman" w:hAnsi="Times New Roman" w:cs="Times New Roman"/>
          <w:sz w:val="28"/>
          <w:szCs w:val="28"/>
        </w:rPr>
        <w:t xml:space="preserve"> </w:t>
      </w:r>
      <w:r>
        <w:rPr>
          <w:rFonts w:ascii="Times New Roman" w:hAnsi="Times New Roman" w:cs="Times New Roman"/>
          <w:sz w:val="28"/>
          <w:szCs w:val="28"/>
        </w:rPr>
        <w:t>крупнейших</w:t>
      </w:r>
      <w:r w:rsidRPr="00302D3C">
        <w:rPr>
          <w:rFonts w:ascii="Times New Roman" w:hAnsi="Times New Roman" w:cs="Times New Roman"/>
          <w:sz w:val="28"/>
          <w:szCs w:val="28"/>
        </w:rPr>
        <w:t xml:space="preserve"> инду</w:t>
      </w:r>
      <w:r>
        <w:rPr>
          <w:rFonts w:ascii="Times New Roman" w:hAnsi="Times New Roman" w:cs="Times New Roman"/>
          <w:sz w:val="28"/>
          <w:szCs w:val="28"/>
        </w:rPr>
        <w:t>стриальных регионов страны и нуждается в</w:t>
      </w:r>
      <w:r w:rsidRPr="00302D3C">
        <w:rPr>
          <w:rFonts w:ascii="Times New Roman" w:hAnsi="Times New Roman" w:cs="Times New Roman"/>
          <w:sz w:val="28"/>
          <w:szCs w:val="28"/>
        </w:rPr>
        <w:t xml:space="preserve"> подготовке инже</w:t>
      </w:r>
      <w:r>
        <w:rPr>
          <w:rFonts w:ascii="Times New Roman" w:hAnsi="Times New Roman" w:cs="Times New Roman"/>
          <w:sz w:val="28"/>
          <w:szCs w:val="28"/>
        </w:rPr>
        <w:t>нерных и высокотехнологичных ра</w:t>
      </w:r>
      <w:r w:rsidRPr="00302D3C">
        <w:rPr>
          <w:rFonts w:ascii="Times New Roman" w:hAnsi="Times New Roman" w:cs="Times New Roman"/>
          <w:sz w:val="28"/>
          <w:szCs w:val="28"/>
        </w:rPr>
        <w:t>бочих кадров</w:t>
      </w:r>
      <w:r w:rsidRPr="003E25C6">
        <w:rPr>
          <w:rFonts w:ascii="Times New Roman" w:hAnsi="Times New Roman" w:cs="Times New Roman"/>
          <w:sz w:val="28"/>
          <w:szCs w:val="28"/>
        </w:rPr>
        <w:t xml:space="preserve"> </w:t>
      </w: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входящий в неё </w:t>
      </w:r>
      <w:proofErr w:type="spellStart"/>
      <w:r>
        <w:rPr>
          <w:rFonts w:ascii="Times New Roman" w:hAnsi="Times New Roman" w:cs="Times New Roman"/>
          <w:sz w:val="28"/>
          <w:szCs w:val="28"/>
        </w:rPr>
        <w:t>Саткинский</w:t>
      </w:r>
      <w:proofErr w:type="spellEnd"/>
      <w:r>
        <w:rPr>
          <w:rFonts w:ascii="Times New Roman" w:hAnsi="Times New Roman" w:cs="Times New Roman"/>
          <w:sz w:val="28"/>
          <w:szCs w:val="28"/>
        </w:rPr>
        <w:t xml:space="preserve"> муниципальный район. С </w:t>
      </w:r>
      <w:r>
        <w:rPr>
          <w:rFonts w:ascii="Times New Roman" w:hAnsi="Times New Roman" w:cs="Times New Roman"/>
          <w:bCs/>
          <w:sz w:val="28"/>
          <w:szCs w:val="28"/>
        </w:rPr>
        <w:t xml:space="preserve">целью </w:t>
      </w:r>
      <w:r>
        <w:rPr>
          <w:rFonts w:ascii="Times New Roman" w:hAnsi="Times New Roman" w:cs="Times New Roman"/>
          <w:sz w:val="28"/>
          <w:szCs w:val="28"/>
        </w:rPr>
        <w:t>достижения конкурентного уровня качества естественно-математического и технологического образования в общеобразовательных организациях региона</w:t>
      </w:r>
      <w:r w:rsidRPr="00302D3C">
        <w:rPr>
          <w:rFonts w:ascii="Times New Roman" w:hAnsi="Times New Roman" w:cs="Times New Roman"/>
          <w:sz w:val="28"/>
          <w:szCs w:val="28"/>
        </w:rPr>
        <w:t xml:space="preserve"> Приказом Министерства образования и науки Челябинской области от</w:t>
      </w:r>
      <w:r>
        <w:rPr>
          <w:rFonts w:ascii="Times New Roman" w:hAnsi="Times New Roman" w:cs="Times New Roman"/>
          <w:sz w:val="28"/>
          <w:szCs w:val="28"/>
        </w:rPr>
        <w:t xml:space="preserve"> </w:t>
      </w:r>
      <w:r w:rsidRPr="00302D3C">
        <w:rPr>
          <w:rFonts w:ascii="Times New Roman" w:hAnsi="Times New Roman" w:cs="Times New Roman"/>
          <w:sz w:val="28"/>
          <w:szCs w:val="28"/>
        </w:rPr>
        <w:t>29.09.2014 № 01/2887</w:t>
      </w:r>
      <w:r w:rsidRPr="00302D3C">
        <w:rPr>
          <w:rFonts w:ascii="Times New Roman" w:hAnsi="Times New Roman" w:cs="Times New Roman"/>
          <w:bCs/>
          <w:sz w:val="28"/>
          <w:szCs w:val="28"/>
        </w:rPr>
        <w:t xml:space="preserve"> </w:t>
      </w:r>
      <w:r>
        <w:rPr>
          <w:rFonts w:ascii="Times New Roman" w:hAnsi="Times New Roman" w:cs="Times New Roman"/>
          <w:bCs/>
          <w:sz w:val="28"/>
          <w:szCs w:val="28"/>
        </w:rPr>
        <w:t xml:space="preserve"> была утверждена </w:t>
      </w:r>
      <w:r w:rsidRPr="00302D3C">
        <w:rPr>
          <w:rFonts w:ascii="Times New Roman" w:hAnsi="Times New Roman" w:cs="Times New Roman"/>
          <w:bCs/>
          <w:sz w:val="28"/>
          <w:szCs w:val="28"/>
        </w:rPr>
        <w:t xml:space="preserve">Концепция </w:t>
      </w:r>
      <w:r w:rsidRPr="00CB6E73">
        <w:rPr>
          <w:rStyle w:val="dash041e0431044b0447043d044b0439char1"/>
          <w:sz w:val="28"/>
          <w:szCs w:val="28"/>
        </w:rPr>
        <w:t>[</w:t>
      </w:r>
      <w:r w:rsidR="00CB6E73" w:rsidRPr="00CB6E73">
        <w:rPr>
          <w:rStyle w:val="dash041e0431044b0447043d044b0439char1"/>
          <w:sz w:val="28"/>
          <w:szCs w:val="28"/>
        </w:rPr>
        <w:t>4</w:t>
      </w:r>
      <w:r>
        <w:rPr>
          <w:rStyle w:val="dash041e0431044b0447043d044b0439char1"/>
          <w:sz w:val="28"/>
          <w:szCs w:val="28"/>
        </w:rPr>
        <w:t xml:space="preserve">] </w:t>
      </w:r>
      <w:r w:rsidRPr="00302D3C">
        <w:rPr>
          <w:rFonts w:ascii="Times New Roman" w:hAnsi="Times New Roman" w:cs="Times New Roman"/>
          <w:bCs/>
          <w:sz w:val="28"/>
          <w:szCs w:val="28"/>
        </w:rPr>
        <w:t>развития естественно-математического</w:t>
      </w:r>
      <w:r>
        <w:rPr>
          <w:rFonts w:ascii="Times New Roman" w:hAnsi="Times New Roman" w:cs="Times New Roman"/>
          <w:sz w:val="28"/>
          <w:szCs w:val="28"/>
        </w:rPr>
        <w:t xml:space="preserve"> </w:t>
      </w:r>
      <w:r w:rsidRPr="00302D3C">
        <w:rPr>
          <w:rFonts w:ascii="Times New Roman" w:hAnsi="Times New Roman" w:cs="Times New Roman"/>
          <w:bCs/>
          <w:sz w:val="28"/>
          <w:szCs w:val="28"/>
        </w:rPr>
        <w:t>и те</w:t>
      </w:r>
      <w:r w:rsidR="00CB6E73">
        <w:rPr>
          <w:rFonts w:ascii="Times New Roman" w:hAnsi="Times New Roman" w:cs="Times New Roman"/>
          <w:bCs/>
          <w:sz w:val="28"/>
          <w:szCs w:val="28"/>
        </w:rPr>
        <w:t>хнологического образования «Темп</w:t>
      </w:r>
      <w:r>
        <w:rPr>
          <w:rFonts w:ascii="Times New Roman" w:hAnsi="Times New Roman" w:cs="Times New Roman"/>
          <w:bCs/>
          <w:sz w:val="28"/>
          <w:szCs w:val="28"/>
        </w:rPr>
        <w:t>»</w:t>
      </w:r>
      <w:r>
        <w:rPr>
          <w:rFonts w:ascii="Times New Roman" w:hAnsi="Times New Roman" w:cs="Times New Roman"/>
          <w:sz w:val="28"/>
          <w:szCs w:val="28"/>
        </w:rPr>
        <w:t>.</w:t>
      </w:r>
      <w:r w:rsidRPr="00302D3C">
        <w:rPr>
          <w:rFonts w:ascii="Times New Roman" w:hAnsi="Times New Roman" w:cs="Times New Roman"/>
          <w:sz w:val="28"/>
          <w:szCs w:val="28"/>
        </w:rPr>
        <w:t xml:space="preserve"> </w:t>
      </w:r>
    </w:p>
    <w:p w:rsidR="00302DEB" w:rsidRPr="00E814C4" w:rsidRDefault="00302DEB" w:rsidP="00302DEB">
      <w:pPr>
        <w:pStyle w:val="Default"/>
        <w:ind w:firstLine="709"/>
        <w:jc w:val="both"/>
        <w:rPr>
          <w:rStyle w:val="dash041e0431044b0447043d044b0439char1"/>
          <w:color w:val="FF0000"/>
          <w:sz w:val="28"/>
          <w:szCs w:val="28"/>
        </w:rPr>
      </w:pPr>
      <w:r w:rsidRPr="001531A3">
        <w:rPr>
          <w:rStyle w:val="dash041e0431044b0447043d044b0439char1"/>
          <w:sz w:val="28"/>
          <w:szCs w:val="28"/>
        </w:rPr>
        <w:t>Одним из требований к предметным результатам по физике, представленные</w:t>
      </w:r>
      <w:r w:rsidRPr="000B764D">
        <w:rPr>
          <w:rStyle w:val="dash041e0431044b0447043d044b0439char1"/>
          <w:sz w:val="28"/>
          <w:szCs w:val="28"/>
        </w:rPr>
        <w:t xml:space="preserve"> в ФГОС [</w:t>
      </w:r>
      <w:r w:rsidR="00CB6E73" w:rsidRPr="00CB6E73">
        <w:rPr>
          <w:rStyle w:val="dash041e0431044b0447043d044b0439char1"/>
          <w:color w:val="auto"/>
          <w:sz w:val="28"/>
          <w:szCs w:val="28"/>
        </w:rPr>
        <w:t>9</w:t>
      </w:r>
      <w:r w:rsidRPr="000B764D">
        <w:rPr>
          <w:rStyle w:val="dash041e0431044b0447043d044b0439char1"/>
          <w:sz w:val="28"/>
          <w:szCs w:val="28"/>
        </w:rPr>
        <w:t xml:space="preserve">] основной школы,   является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302DEB" w:rsidRPr="00FB7C2A" w:rsidRDefault="00302DEB" w:rsidP="00302DEB">
      <w:pPr>
        <w:autoSpaceDE w:val="0"/>
        <w:autoSpaceDN w:val="0"/>
        <w:adjustRightInd w:val="0"/>
        <w:spacing w:after="0" w:line="240" w:lineRule="auto"/>
        <w:ind w:firstLine="567"/>
        <w:jc w:val="both"/>
        <w:rPr>
          <w:rStyle w:val="dash041e0431044b0447043d044b0439char1"/>
          <w:color w:val="000000"/>
          <w:sz w:val="28"/>
          <w:szCs w:val="28"/>
        </w:rPr>
      </w:pPr>
      <w:r w:rsidRPr="00FB7C2A">
        <w:rPr>
          <w:rFonts w:ascii="Times New Roman" w:eastAsia="Times New Roman" w:hAnsi="Times New Roman" w:cs="Times New Roman"/>
          <w:sz w:val="28"/>
          <w:szCs w:val="28"/>
        </w:rPr>
        <w:t xml:space="preserve">Для эффективной реализации </w:t>
      </w:r>
      <w:r w:rsidRPr="00FB7C2A">
        <w:rPr>
          <w:rFonts w:ascii="Times New Roman" w:hAnsi="Times New Roman" w:cs="Times New Roman"/>
          <w:sz w:val="28"/>
          <w:szCs w:val="28"/>
        </w:rPr>
        <w:t xml:space="preserve">требований вышеперечисленных документов мы предлагаем создать элективный учебный курс, в содержание которого </w:t>
      </w:r>
      <w:r w:rsidRPr="00FB7C2A">
        <w:rPr>
          <w:rFonts w:ascii="Times New Roman" w:eastAsia="Times New Roman" w:hAnsi="Times New Roman" w:cs="Times New Roman"/>
          <w:sz w:val="28"/>
          <w:szCs w:val="28"/>
        </w:rPr>
        <w:t>включе</w:t>
      </w:r>
      <w:r w:rsidRPr="00FB7C2A">
        <w:rPr>
          <w:rFonts w:ascii="Times New Roman" w:hAnsi="Times New Roman" w:cs="Times New Roman"/>
          <w:sz w:val="28"/>
          <w:szCs w:val="28"/>
        </w:rPr>
        <w:t>ны</w:t>
      </w:r>
      <w:r w:rsidRPr="00FB7C2A">
        <w:rPr>
          <w:rFonts w:ascii="Times New Roman" w:eastAsia="Times New Roman" w:hAnsi="Times New Roman" w:cs="Times New Roman"/>
          <w:sz w:val="28"/>
          <w:szCs w:val="28"/>
        </w:rPr>
        <w:t xml:space="preserve"> </w:t>
      </w:r>
      <w:r w:rsidRPr="00FB7C2A">
        <w:rPr>
          <w:rFonts w:ascii="Times New Roman" w:hAnsi="Times New Roman" w:cs="Times New Roman"/>
          <w:sz w:val="28"/>
          <w:szCs w:val="28"/>
        </w:rPr>
        <w:t>национальные</w:t>
      </w:r>
      <w:r w:rsidRPr="00FB7C2A">
        <w:rPr>
          <w:rFonts w:ascii="Times New Roman" w:eastAsia="Times New Roman" w:hAnsi="Times New Roman" w:cs="Times New Roman"/>
          <w:sz w:val="28"/>
          <w:szCs w:val="28"/>
        </w:rPr>
        <w:t>, регио</w:t>
      </w:r>
      <w:r w:rsidRPr="00FB7C2A">
        <w:rPr>
          <w:rFonts w:ascii="Times New Roman" w:hAnsi="Times New Roman" w:cs="Times New Roman"/>
          <w:sz w:val="28"/>
          <w:szCs w:val="28"/>
        </w:rPr>
        <w:t>нальные</w:t>
      </w:r>
      <w:r w:rsidRPr="00FB7C2A">
        <w:rPr>
          <w:rFonts w:ascii="Times New Roman" w:eastAsia="Times New Roman" w:hAnsi="Times New Roman" w:cs="Times New Roman"/>
          <w:sz w:val="28"/>
          <w:szCs w:val="28"/>
        </w:rPr>
        <w:t xml:space="preserve"> и этнокультурны</w:t>
      </w:r>
      <w:r w:rsidRPr="00FB7C2A">
        <w:rPr>
          <w:rFonts w:ascii="Times New Roman" w:hAnsi="Times New Roman" w:cs="Times New Roman"/>
          <w:sz w:val="28"/>
          <w:szCs w:val="28"/>
        </w:rPr>
        <w:t xml:space="preserve">е </w:t>
      </w:r>
      <w:r w:rsidRPr="00FB7C2A">
        <w:rPr>
          <w:rFonts w:ascii="Times New Roman" w:eastAsia="Times New Roman" w:hAnsi="Times New Roman" w:cs="Times New Roman"/>
          <w:sz w:val="28"/>
          <w:szCs w:val="28"/>
        </w:rPr>
        <w:t>особенност</w:t>
      </w:r>
      <w:r w:rsidRPr="00FB7C2A">
        <w:rPr>
          <w:rFonts w:ascii="Times New Roman" w:hAnsi="Times New Roman" w:cs="Times New Roman"/>
          <w:sz w:val="28"/>
          <w:szCs w:val="28"/>
        </w:rPr>
        <w:t>и региона проживания. Элективный курс</w:t>
      </w:r>
      <w:r w:rsidRPr="00FB7C2A">
        <w:rPr>
          <w:rStyle w:val="apple-converted-space"/>
          <w:rFonts w:ascii="Times New Roman" w:hAnsi="Times New Roman" w:cs="Times New Roman"/>
          <w:sz w:val="28"/>
          <w:szCs w:val="28"/>
        </w:rPr>
        <w:t> </w:t>
      </w:r>
      <w:r w:rsidR="00664231">
        <w:rPr>
          <w:rFonts w:ascii="Times New Roman" w:hAnsi="Times New Roman" w:cs="Times New Roman"/>
          <w:sz w:val="28"/>
          <w:szCs w:val="28"/>
        </w:rPr>
        <w:t>усили</w:t>
      </w:r>
      <w:r w:rsidRPr="00FB7C2A">
        <w:rPr>
          <w:rFonts w:ascii="Times New Roman" w:hAnsi="Times New Roman" w:cs="Times New Roman"/>
          <w:sz w:val="28"/>
          <w:szCs w:val="28"/>
        </w:rPr>
        <w:t>т практическую направленность</w:t>
      </w:r>
      <w:r w:rsidR="00664231">
        <w:rPr>
          <w:rFonts w:ascii="Times New Roman" w:hAnsi="Times New Roman" w:cs="Times New Roman"/>
          <w:sz w:val="28"/>
          <w:szCs w:val="28"/>
        </w:rPr>
        <w:t xml:space="preserve"> физического образования, создас</w:t>
      </w:r>
      <w:r w:rsidRPr="00FB7C2A">
        <w:rPr>
          <w:rFonts w:ascii="Times New Roman" w:hAnsi="Times New Roman" w:cs="Times New Roman"/>
          <w:sz w:val="28"/>
          <w:szCs w:val="28"/>
        </w:rPr>
        <w:t>т учебно-практические ситуаци</w:t>
      </w:r>
      <w:r w:rsidR="00664231">
        <w:rPr>
          <w:rFonts w:ascii="Times New Roman" w:hAnsi="Times New Roman" w:cs="Times New Roman"/>
          <w:sz w:val="28"/>
          <w:szCs w:val="28"/>
        </w:rPr>
        <w:t>и, в которых школьник приобретё</w:t>
      </w:r>
      <w:r w:rsidRPr="00FB7C2A">
        <w:rPr>
          <w:rFonts w:ascii="Times New Roman" w:hAnsi="Times New Roman" w:cs="Times New Roman"/>
          <w:sz w:val="28"/>
          <w:szCs w:val="28"/>
        </w:rPr>
        <w:t xml:space="preserve">т опыт самостоятельной познавательной деятельности, </w:t>
      </w:r>
      <w:r w:rsidR="00664231">
        <w:rPr>
          <w:rStyle w:val="dash041e0431044b0447043d044b0439char1"/>
          <w:sz w:val="28"/>
          <w:szCs w:val="28"/>
        </w:rPr>
        <w:t>дас</w:t>
      </w:r>
      <w:r w:rsidRPr="00FB7C2A">
        <w:rPr>
          <w:rStyle w:val="dash041e0431044b0447043d044b0439char1"/>
          <w:sz w:val="28"/>
          <w:szCs w:val="28"/>
        </w:rPr>
        <w:t xml:space="preserve">т возможность </w:t>
      </w:r>
      <w:r w:rsidR="005F771D">
        <w:rPr>
          <w:rStyle w:val="dash041e0431044b0447043d044b0439char1"/>
          <w:sz w:val="28"/>
          <w:szCs w:val="28"/>
        </w:rPr>
        <w:t xml:space="preserve">учащимся </w:t>
      </w:r>
      <w:r w:rsidRPr="00FB7C2A">
        <w:rPr>
          <w:rStyle w:val="dash041e0431044b0447043d044b0439char1"/>
          <w:sz w:val="28"/>
          <w:szCs w:val="28"/>
        </w:rPr>
        <w:t>испытать востребованность полученных знаний при действии в ситуациях, близких к окружающей жизни.</w:t>
      </w:r>
      <w:r w:rsidRPr="00FB7C2A">
        <w:rPr>
          <w:rStyle w:val="a4"/>
          <w:rFonts w:ascii="Times New Roman" w:hAnsi="Times New Roman" w:cs="Times New Roman"/>
          <w:sz w:val="28"/>
          <w:szCs w:val="28"/>
        </w:rPr>
        <w:t xml:space="preserve"> </w:t>
      </w:r>
      <w:r w:rsidRPr="00302DEB">
        <w:rPr>
          <w:rStyle w:val="a4"/>
          <w:rFonts w:ascii="Times New Roman" w:hAnsi="Times New Roman" w:cs="Times New Roman"/>
          <w:b w:val="0"/>
          <w:sz w:val="28"/>
          <w:szCs w:val="28"/>
        </w:rPr>
        <w:t>Это приведёт к формированию центрального психологического новообразо</w:t>
      </w:r>
      <w:r w:rsidR="005F771D">
        <w:rPr>
          <w:rStyle w:val="a4"/>
          <w:rFonts w:ascii="Times New Roman" w:hAnsi="Times New Roman" w:cs="Times New Roman"/>
          <w:b w:val="0"/>
          <w:sz w:val="28"/>
          <w:szCs w:val="28"/>
        </w:rPr>
        <w:t>вания ранней юности - жизненное</w:t>
      </w:r>
      <w:r w:rsidRPr="00302DEB">
        <w:rPr>
          <w:rStyle w:val="a4"/>
          <w:rFonts w:ascii="Times New Roman" w:hAnsi="Times New Roman" w:cs="Times New Roman"/>
          <w:b w:val="0"/>
          <w:sz w:val="28"/>
          <w:szCs w:val="28"/>
        </w:rPr>
        <w:t>,</w:t>
      </w:r>
      <w:r w:rsidRPr="00FB7C2A">
        <w:rPr>
          <w:rStyle w:val="a4"/>
          <w:rFonts w:ascii="Times New Roman" w:hAnsi="Times New Roman" w:cs="Times New Roman"/>
          <w:sz w:val="28"/>
          <w:szCs w:val="28"/>
        </w:rPr>
        <w:t xml:space="preserve"> </w:t>
      </w:r>
      <w:r w:rsidRPr="00FB7C2A">
        <w:rPr>
          <w:rFonts w:ascii="Times New Roman" w:hAnsi="Times New Roman" w:cs="Times New Roman"/>
          <w:sz w:val="28"/>
          <w:szCs w:val="28"/>
        </w:rPr>
        <w:t>профе</w:t>
      </w:r>
      <w:r w:rsidR="005F771D">
        <w:rPr>
          <w:rFonts w:ascii="Times New Roman" w:hAnsi="Times New Roman" w:cs="Times New Roman"/>
          <w:sz w:val="28"/>
          <w:szCs w:val="28"/>
        </w:rPr>
        <w:t>ссиональное и личностное самоопределение</w:t>
      </w:r>
      <w:r w:rsidRPr="00FB7C2A">
        <w:rPr>
          <w:rFonts w:ascii="Times New Roman" w:hAnsi="Times New Roman" w:cs="Times New Roman"/>
          <w:sz w:val="28"/>
          <w:szCs w:val="28"/>
        </w:rPr>
        <w:t xml:space="preserve"> учащихся. </w:t>
      </w:r>
    </w:p>
    <w:p w:rsidR="00302DEB" w:rsidRPr="00561CE6" w:rsidRDefault="00302DEB" w:rsidP="00302DEB">
      <w:pPr>
        <w:pStyle w:val="Default"/>
        <w:ind w:firstLine="709"/>
        <w:jc w:val="both"/>
        <w:rPr>
          <w:b/>
          <w:sz w:val="28"/>
          <w:szCs w:val="28"/>
          <w:shd w:val="clear" w:color="auto" w:fill="FFFFFF"/>
        </w:rPr>
      </w:pPr>
      <w:r w:rsidRPr="0017717A">
        <w:rPr>
          <w:b/>
          <w:sz w:val="28"/>
          <w:szCs w:val="28"/>
        </w:rPr>
        <w:t>Цель</w:t>
      </w:r>
      <w:r>
        <w:rPr>
          <w:sz w:val="28"/>
          <w:szCs w:val="28"/>
        </w:rPr>
        <w:t xml:space="preserve"> курса:</w:t>
      </w:r>
      <w:r w:rsidRPr="00D740D1">
        <w:rPr>
          <w:sz w:val="28"/>
          <w:szCs w:val="28"/>
          <w:shd w:val="clear" w:color="auto" w:fill="FFFFFF"/>
        </w:rPr>
        <w:t xml:space="preserve"> </w:t>
      </w:r>
      <w:r w:rsidRPr="00302DEB">
        <w:rPr>
          <w:rStyle w:val="a6"/>
          <w:b w:val="0"/>
          <w:color w:val="auto"/>
          <w:sz w:val="28"/>
          <w:szCs w:val="28"/>
          <w:shd w:val="clear" w:color="auto" w:fill="FFFFFF"/>
        </w:rPr>
        <w:t>знакомить с основами технологических процессов, инженерных, рабочих профессий и обеспечить</w:t>
      </w:r>
      <w:r w:rsidRPr="00561CE6">
        <w:rPr>
          <w:rStyle w:val="a6"/>
          <w:color w:val="auto"/>
          <w:sz w:val="28"/>
          <w:szCs w:val="28"/>
          <w:shd w:val="clear" w:color="auto" w:fill="FFFFFF"/>
        </w:rPr>
        <w:t xml:space="preserve"> </w:t>
      </w:r>
      <w:r w:rsidRPr="00561CE6">
        <w:rPr>
          <w:color w:val="auto"/>
          <w:sz w:val="28"/>
          <w:szCs w:val="28"/>
        </w:rPr>
        <w:t>профессиональное и личностное</w:t>
      </w:r>
      <w:r w:rsidRPr="00561CE6">
        <w:rPr>
          <w:color w:val="auto"/>
          <w:sz w:val="28"/>
          <w:szCs w:val="28"/>
          <w:shd w:val="clear" w:color="auto" w:fill="FFFFFF"/>
        </w:rPr>
        <w:t xml:space="preserve"> самоопределение учащихся</w:t>
      </w:r>
      <w:r w:rsidRPr="00561CE6">
        <w:rPr>
          <w:b/>
          <w:color w:val="auto"/>
          <w:sz w:val="28"/>
          <w:szCs w:val="28"/>
          <w:shd w:val="clear" w:color="auto" w:fill="FFFFFF"/>
        </w:rPr>
        <w:t>.</w:t>
      </w:r>
    </w:p>
    <w:p w:rsidR="00302DEB" w:rsidRDefault="00302DEB" w:rsidP="00302DEB">
      <w:pPr>
        <w:pStyle w:val="Default"/>
        <w:ind w:firstLine="709"/>
        <w:jc w:val="both"/>
        <w:rPr>
          <w:sz w:val="28"/>
          <w:szCs w:val="28"/>
          <w:shd w:val="clear" w:color="auto" w:fill="FFFFFF"/>
        </w:rPr>
      </w:pPr>
      <w:r w:rsidRPr="0017717A">
        <w:rPr>
          <w:b/>
          <w:sz w:val="28"/>
          <w:szCs w:val="28"/>
          <w:shd w:val="clear" w:color="auto" w:fill="FFFFFF"/>
        </w:rPr>
        <w:t>Задачи</w:t>
      </w:r>
      <w:r>
        <w:rPr>
          <w:sz w:val="28"/>
          <w:szCs w:val="28"/>
          <w:shd w:val="clear" w:color="auto" w:fill="FFFFFF"/>
        </w:rPr>
        <w:t xml:space="preserve"> курса:</w:t>
      </w:r>
      <w:r w:rsidRPr="00D740D1">
        <w:rPr>
          <w:sz w:val="28"/>
          <w:szCs w:val="28"/>
          <w:shd w:val="clear" w:color="auto" w:fill="FFFFFF"/>
        </w:rPr>
        <w:t xml:space="preserve"> </w:t>
      </w:r>
    </w:p>
    <w:p w:rsidR="00302DEB" w:rsidRPr="00D63BBA" w:rsidRDefault="00302DEB" w:rsidP="00302DEB">
      <w:pPr>
        <w:pStyle w:val="Default"/>
        <w:numPr>
          <w:ilvl w:val="0"/>
          <w:numId w:val="2"/>
        </w:numPr>
        <w:jc w:val="both"/>
        <w:rPr>
          <w:sz w:val="28"/>
          <w:szCs w:val="28"/>
        </w:rPr>
      </w:pPr>
      <w:r>
        <w:rPr>
          <w:rFonts w:eastAsia="Times New Roman"/>
          <w:color w:val="auto"/>
          <w:sz w:val="28"/>
          <w:szCs w:val="28"/>
        </w:rPr>
        <w:t>удовлетворить познавательные интересы</w:t>
      </w:r>
      <w:r w:rsidRPr="00D63BBA">
        <w:rPr>
          <w:rFonts w:eastAsia="Times New Roman"/>
          <w:color w:val="auto"/>
          <w:sz w:val="28"/>
          <w:szCs w:val="28"/>
        </w:rPr>
        <w:t xml:space="preserve"> </w:t>
      </w:r>
      <w:r>
        <w:rPr>
          <w:sz w:val="28"/>
          <w:szCs w:val="28"/>
          <w:shd w:val="clear" w:color="auto" w:fill="FFFFFF"/>
        </w:rPr>
        <w:t>учащихся</w:t>
      </w:r>
      <w:r w:rsidRPr="00D63BBA">
        <w:rPr>
          <w:rFonts w:eastAsia="Times New Roman"/>
          <w:color w:val="auto"/>
          <w:sz w:val="28"/>
          <w:szCs w:val="28"/>
        </w:rPr>
        <w:t>;</w:t>
      </w:r>
      <w:r>
        <w:rPr>
          <w:rFonts w:eastAsia="Times New Roman"/>
          <w:sz w:val="28"/>
          <w:szCs w:val="28"/>
        </w:rPr>
        <w:t xml:space="preserve"> </w:t>
      </w:r>
    </w:p>
    <w:p w:rsidR="00302DEB" w:rsidRPr="00D740D1" w:rsidRDefault="00302DEB" w:rsidP="00302DEB">
      <w:pPr>
        <w:pStyle w:val="Default"/>
        <w:numPr>
          <w:ilvl w:val="0"/>
          <w:numId w:val="2"/>
        </w:numPr>
        <w:jc w:val="both"/>
        <w:rPr>
          <w:sz w:val="28"/>
          <w:szCs w:val="28"/>
        </w:rPr>
      </w:pPr>
      <w:r>
        <w:rPr>
          <w:sz w:val="28"/>
          <w:szCs w:val="28"/>
          <w:shd w:val="clear" w:color="auto" w:fill="FFFFFF"/>
        </w:rPr>
        <w:t>ознакомить их с основами</w:t>
      </w:r>
      <w:r w:rsidRPr="00D740D1">
        <w:rPr>
          <w:sz w:val="28"/>
          <w:szCs w:val="28"/>
          <w:shd w:val="clear" w:color="auto" w:fill="FFFFFF"/>
        </w:rPr>
        <w:t xml:space="preserve"> </w:t>
      </w:r>
      <w:r>
        <w:rPr>
          <w:sz w:val="28"/>
          <w:szCs w:val="28"/>
          <w:shd w:val="clear" w:color="auto" w:fill="FFFFFF"/>
        </w:rPr>
        <w:t>производства огнеупорных изделий;</w:t>
      </w:r>
    </w:p>
    <w:p w:rsidR="00302DEB" w:rsidRPr="00D740D1" w:rsidRDefault="00302DEB" w:rsidP="00302DEB">
      <w:pPr>
        <w:pStyle w:val="Default"/>
        <w:numPr>
          <w:ilvl w:val="0"/>
          <w:numId w:val="2"/>
        </w:numPr>
        <w:jc w:val="both"/>
        <w:rPr>
          <w:rStyle w:val="apple-converted-space"/>
          <w:sz w:val="28"/>
          <w:szCs w:val="28"/>
        </w:rPr>
      </w:pPr>
      <w:r>
        <w:rPr>
          <w:sz w:val="28"/>
          <w:szCs w:val="28"/>
          <w:shd w:val="clear" w:color="auto" w:fill="FFFFFF"/>
        </w:rPr>
        <w:t>углубить и расширить знания о</w:t>
      </w:r>
      <w:r>
        <w:rPr>
          <w:rStyle w:val="apple-converted-space"/>
          <w:sz w:val="28"/>
          <w:szCs w:val="28"/>
          <w:shd w:val="clear" w:color="auto" w:fill="FFFFFF"/>
        </w:rPr>
        <w:t> </w:t>
      </w:r>
      <w:r>
        <w:rPr>
          <w:sz w:val="28"/>
          <w:szCs w:val="28"/>
          <w:shd w:val="clear" w:color="auto" w:fill="FFFFFF"/>
        </w:rPr>
        <w:t>механике, термодинамике, электродинамике</w:t>
      </w:r>
      <w:r>
        <w:rPr>
          <w:rStyle w:val="apple-converted-space"/>
          <w:sz w:val="28"/>
          <w:szCs w:val="28"/>
          <w:shd w:val="clear" w:color="auto" w:fill="FFFFFF"/>
        </w:rPr>
        <w:t xml:space="preserve"> </w:t>
      </w:r>
      <w:r w:rsidR="005F771D">
        <w:rPr>
          <w:rStyle w:val="apple-converted-space"/>
          <w:sz w:val="28"/>
          <w:szCs w:val="28"/>
          <w:shd w:val="clear" w:color="auto" w:fill="FFFFFF"/>
        </w:rPr>
        <w:t xml:space="preserve">технологических </w:t>
      </w:r>
      <w:r>
        <w:rPr>
          <w:rStyle w:val="apple-converted-space"/>
          <w:sz w:val="28"/>
          <w:szCs w:val="28"/>
          <w:shd w:val="clear" w:color="auto" w:fill="FFFFFF"/>
        </w:rPr>
        <w:t>процессов, происходящих на градообразующих предприятиях;</w:t>
      </w:r>
    </w:p>
    <w:p w:rsidR="00302DEB" w:rsidRPr="006A704E" w:rsidRDefault="00302DEB" w:rsidP="00302DEB">
      <w:pPr>
        <w:pStyle w:val="Default"/>
        <w:numPr>
          <w:ilvl w:val="0"/>
          <w:numId w:val="2"/>
        </w:numPr>
        <w:jc w:val="both"/>
        <w:rPr>
          <w:sz w:val="28"/>
          <w:szCs w:val="28"/>
        </w:rPr>
      </w:pPr>
      <w:r>
        <w:rPr>
          <w:sz w:val="28"/>
          <w:szCs w:val="28"/>
          <w:shd w:val="clear" w:color="auto" w:fill="FFFFFF"/>
        </w:rPr>
        <w:t>развивать интеллектуальные и творческие способности учащихся при изучении технологических процессов производства огнеупорных изделий;</w:t>
      </w:r>
    </w:p>
    <w:p w:rsidR="00302DEB" w:rsidRPr="006A704E" w:rsidRDefault="00302DEB" w:rsidP="00302DEB">
      <w:pPr>
        <w:pStyle w:val="Default"/>
        <w:numPr>
          <w:ilvl w:val="0"/>
          <w:numId w:val="2"/>
        </w:numPr>
        <w:jc w:val="both"/>
        <w:rPr>
          <w:color w:val="auto"/>
          <w:sz w:val="28"/>
          <w:szCs w:val="28"/>
        </w:rPr>
      </w:pPr>
      <w:r>
        <w:rPr>
          <w:color w:val="auto"/>
          <w:sz w:val="28"/>
          <w:szCs w:val="28"/>
        </w:rPr>
        <w:t>с</w:t>
      </w:r>
      <w:r w:rsidRPr="006A704E">
        <w:rPr>
          <w:color w:val="auto"/>
          <w:sz w:val="28"/>
          <w:szCs w:val="28"/>
        </w:rPr>
        <w:t xml:space="preserve">овершенствовать навыки решения </w:t>
      </w:r>
      <w:r>
        <w:rPr>
          <w:color w:val="auto"/>
          <w:sz w:val="28"/>
          <w:szCs w:val="28"/>
        </w:rPr>
        <w:t xml:space="preserve">смысловых </w:t>
      </w:r>
      <w:r w:rsidRPr="006A704E">
        <w:rPr>
          <w:color w:val="auto"/>
          <w:sz w:val="28"/>
          <w:szCs w:val="28"/>
        </w:rPr>
        <w:t>задач с техническим содержанием</w:t>
      </w:r>
      <w:r>
        <w:rPr>
          <w:color w:val="auto"/>
          <w:sz w:val="28"/>
          <w:szCs w:val="28"/>
        </w:rPr>
        <w:t>;</w:t>
      </w:r>
    </w:p>
    <w:p w:rsidR="00302DEB" w:rsidRDefault="00302DEB" w:rsidP="00302DEB">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повышать престиж </w:t>
      </w:r>
      <w:r w:rsidRPr="0017717A">
        <w:rPr>
          <w:rFonts w:ascii="Times New Roman" w:hAnsi="Times New Roman" w:cs="Times New Roman"/>
          <w:sz w:val="28"/>
          <w:szCs w:val="28"/>
        </w:rPr>
        <w:t>инженерных и р</w:t>
      </w:r>
      <w:r>
        <w:rPr>
          <w:rFonts w:ascii="Times New Roman" w:hAnsi="Times New Roman" w:cs="Times New Roman"/>
          <w:sz w:val="28"/>
          <w:szCs w:val="28"/>
        </w:rPr>
        <w:t>абочих профессий среди учащихся.</w:t>
      </w:r>
    </w:p>
    <w:p w:rsidR="00302DEB" w:rsidRDefault="00302DEB" w:rsidP="00302DEB">
      <w:pPr>
        <w:pStyle w:val="p9"/>
        <w:shd w:val="clear" w:color="auto" w:fill="FFFFFF"/>
        <w:spacing w:before="0" w:beforeAutospacing="0" w:after="0" w:afterAutospacing="0"/>
        <w:ind w:firstLine="709"/>
        <w:jc w:val="both"/>
        <w:rPr>
          <w:sz w:val="28"/>
          <w:szCs w:val="28"/>
        </w:rPr>
      </w:pPr>
      <w:r>
        <w:rPr>
          <w:sz w:val="28"/>
          <w:szCs w:val="28"/>
        </w:rPr>
        <w:t>Электи</w:t>
      </w:r>
      <w:r w:rsidR="00B71935">
        <w:rPr>
          <w:sz w:val="28"/>
          <w:szCs w:val="28"/>
        </w:rPr>
        <w:t>вный курс адресован учащимся 10 или 11 классов,</w:t>
      </w:r>
      <w:r>
        <w:rPr>
          <w:sz w:val="28"/>
          <w:szCs w:val="28"/>
        </w:rPr>
        <w:t xml:space="preserve"> рассчитан на </w:t>
      </w:r>
      <w:r w:rsidRPr="006A7157">
        <w:rPr>
          <w:sz w:val="28"/>
          <w:szCs w:val="28"/>
        </w:rPr>
        <w:t>17</w:t>
      </w:r>
      <w:r>
        <w:rPr>
          <w:sz w:val="28"/>
          <w:szCs w:val="28"/>
        </w:rPr>
        <w:t xml:space="preserve"> часов и проводится за счёт часов компонента общеобразовательного учреждения. </w:t>
      </w:r>
      <w:r w:rsidRPr="00062C35">
        <w:rPr>
          <w:sz w:val="28"/>
          <w:szCs w:val="28"/>
        </w:rPr>
        <w:t>Сод</w:t>
      </w:r>
      <w:r>
        <w:rPr>
          <w:sz w:val="28"/>
          <w:szCs w:val="28"/>
        </w:rPr>
        <w:t>ержание программы выходит</w:t>
      </w:r>
      <w:r w:rsidRPr="00062C35">
        <w:rPr>
          <w:sz w:val="28"/>
          <w:szCs w:val="28"/>
        </w:rPr>
        <w:t xml:space="preserve"> за рамки учебного предмета «Физика» и способствует более глубокому пониманию </w:t>
      </w:r>
      <w:r>
        <w:rPr>
          <w:sz w:val="28"/>
          <w:szCs w:val="28"/>
        </w:rPr>
        <w:t xml:space="preserve">учащимися </w:t>
      </w:r>
      <w:r w:rsidRPr="00062C35">
        <w:rPr>
          <w:sz w:val="28"/>
          <w:szCs w:val="28"/>
        </w:rPr>
        <w:t xml:space="preserve">сути </w:t>
      </w:r>
      <w:r w:rsidRPr="00062C35">
        <w:rPr>
          <w:sz w:val="28"/>
          <w:szCs w:val="28"/>
        </w:rPr>
        <w:lastRenderedPageBreak/>
        <w:t xml:space="preserve">физических явлений, их практической ценности, в том числе при решении задач, встречающихся в </w:t>
      </w:r>
      <w:r>
        <w:rPr>
          <w:sz w:val="28"/>
          <w:szCs w:val="28"/>
        </w:rPr>
        <w:t>повседневной профессиональной жизни</w:t>
      </w:r>
      <w:r w:rsidRPr="00761683">
        <w:rPr>
          <w:sz w:val="28"/>
          <w:szCs w:val="28"/>
        </w:rPr>
        <w:t xml:space="preserve">. </w:t>
      </w:r>
    </w:p>
    <w:p w:rsidR="00302DEB" w:rsidRDefault="00664231" w:rsidP="00302DEB">
      <w:pPr>
        <w:pStyle w:val="p9"/>
        <w:shd w:val="clear" w:color="auto" w:fill="FFFFFF"/>
        <w:spacing w:before="0" w:beforeAutospacing="0" w:after="0" w:afterAutospacing="0"/>
        <w:ind w:firstLine="709"/>
        <w:jc w:val="both"/>
        <w:rPr>
          <w:sz w:val="28"/>
          <w:szCs w:val="28"/>
        </w:rPr>
      </w:pPr>
      <w:r w:rsidRPr="000A7D89">
        <w:rPr>
          <w:b/>
          <w:sz w:val="28"/>
          <w:szCs w:val="28"/>
          <w:shd w:val="clear" w:color="auto" w:fill="FFFFFF"/>
        </w:rPr>
        <w:t>Особенностью</w:t>
      </w:r>
      <w:r w:rsidR="00302DEB" w:rsidRPr="00F31048">
        <w:rPr>
          <w:sz w:val="28"/>
          <w:szCs w:val="28"/>
          <w:shd w:val="clear" w:color="auto" w:fill="FFFFFF"/>
        </w:rPr>
        <w:t xml:space="preserve"> </w:t>
      </w:r>
      <w:r>
        <w:rPr>
          <w:sz w:val="28"/>
          <w:szCs w:val="28"/>
          <w:shd w:val="clear" w:color="auto" w:fill="FFFFFF"/>
        </w:rPr>
        <w:t>созданного</w:t>
      </w:r>
      <w:r w:rsidR="00302DEB">
        <w:rPr>
          <w:sz w:val="28"/>
          <w:szCs w:val="28"/>
          <w:shd w:val="clear" w:color="auto" w:fill="FFFFFF"/>
        </w:rPr>
        <w:t xml:space="preserve"> </w:t>
      </w:r>
      <w:r>
        <w:rPr>
          <w:sz w:val="28"/>
          <w:szCs w:val="28"/>
          <w:shd w:val="clear" w:color="auto" w:fill="FFFFFF"/>
        </w:rPr>
        <w:t>элективного курса является его</w:t>
      </w:r>
      <w:r w:rsidR="00302DEB" w:rsidRPr="00F31048">
        <w:rPr>
          <w:sz w:val="28"/>
          <w:szCs w:val="28"/>
          <w:shd w:val="clear" w:color="auto" w:fill="FFFFFF"/>
        </w:rPr>
        <w:t xml:space="preserve"> </w:t>
      </w:r>
      <w:proofErr w:type="spellStart"/>
      <w:r w:rsidR="00302DEB">
        <w:rPr>
          <w:sz w:val="28"/>
          <w:szCs w:val="28"/>
          <w:shd w:val="clear" w:color="auto" w:fill="FFFFFF"/>
        </w:rPr>
        <w:t>межпредметный</w:t>
      </w:r>
      <w:proofErr w:type="spellEnd"/>
      <w:r w:rsidR="00302DEB">
        <w:rPr>
          <w:sz w:val="28"/>
          <w:szCs w:val="28"/>
          <w:shd w:val="clear" w:color="auto" w:fill="FFFFFF"/>
        </w:rPr>
        <w:t xml:space="preserve"> характер –</w:t>
      </w:r>
      <w:r w:rsidR="00302DEB" w:rsidRPr="00F31048">
        <w:rPr>
          <w:sz w:val="28"/>
          <w:szCs w:val="28"/>
          <w:shd w:val="clear" w:color="auto" w:fill="FFFFFF"/>
        </w:rPr>
        <w:t xml:space="preserve"> </w:t>
      </w:r>
      <w:r w:rsidR="00302DEB">
        <w:rPr>
          <w:sz w:val="28"/>
          <w:szCs w:val="28"/>
          <w:shd w:val="clear" w:color="auto" w:fill="FFFFFF"/>
        </w:rPr>
        <w:t xml:space="preserve">в содержании включены элементы истории, географии, химии, математики, </w:t>
      </w:r>
      <w:r w:rsidR="000A7D89">
        <w:rPr>
          <w:sz w:val="28"/>
          <w:szCs w:val="28"/>
          <w:shd w:val="clear" w:color="auto" w:fill="FFFFFF"/>
        </w:rPr>
        <w:t xml:space="preserve">экологии, </w:t>
      </w:r>
      <w:r w:rsidR="00302DEB">
        <w:rPr>
          <w:sz w:val="28"/>
          <w:szCs w:val="28"/>
          <w:shd w:val="clear" w:color="auto" w:fill="FFFFFF"/>
        </w:rPr>
        <w:t xml:space="preserve">что позволяет сформировать у учащихся </w:t>
      </w:r>
      <w:r w:rsidR="00541517">
        <w:rPr>
          <w:sz w:val="28"/>
          <w:szCs w:val="28"/>
          <w:shd w:val="clear" w:color="auto" w:fill="FFFFFF"/>
        </w:rPr>
        <w:t xml:space="preserve">не разрозненно-расчленённое по предметному признаку, а </w:t>
      </w:r>
      <w:r w:rsidR="00302DEB">
        <w:rPr>
          <w:sz w:val="28"/>
          <w:szCs w:val="28"/>
          <w:shd w:val="clear" w:color="auto" w:fill="FFFFFF"/>
        </w:rPr>
        <w:t xml:space="preserve">целостное, расширенное представление об окружающем мире, </w:t>
      </w:r>
      <w:r w:rsidR="00B71935">
        <w:rPr>
          <w:sz w:val="28"/>
          <w:szCs w:val="28"/>
          <w:shd w:val="clear" w:color="auto" w:fill="FFFFFF"/>
        </w:rPr>
        <w:t xml:space="preserve">развить </w:t>
      </w:r>
      <w:r w:rsidR="00302DEB">
        <w:rPr>
          <w:sz w:val="28"/>
          <w:szCs w:val="28"/>
          <w:shd w:val="clear" w:color="auto" w:fill="FFFFFF"/>
        </w:rPr>
        <w:t xml:space="preserve">идею взаимосвязи различных областей науки. </w:t>
      </w:r>
      <w:r w:rsidR="00302DEB" w:rsidRPr="00DB7B08">
        <w:rPr>
          <w:sz w:val="28"/>
          <w:szCs w:val="28"/>
        </w:rPr>
        <w:t>Элективный курс предназначен для учащихся, желающих познакомиться с приёмами, методами и способами пр</w:t>
      </w:r>
      <w:r w:rsidR="00302DEB">
        <w:rPr>
          <w:sz w:val="28"/>
          <w:szCs w:val="28"/>
        </w:rPr>
        <w:t>а</w:t>
      </w:r>
      <w:r w:rsidR="00302DEB" w:rsidRPr="00DB7B08">
        <w:rPr>
          <w:sz w:val="28"/>
          <w:szCs w:val="28"/>
        </w:rPr>
        <w:t>к</w:t>
      </w:r>
      <w:r w:rsidR="00302DEB">
        <w:rPr>
          <w:sz w:val="28"/>
          <w:szCs w:val="28"/>
        </w:rPr>
        <w:t>тическ</w:t>
      </w:r>
      <w:r w:rsidR="00302DEB" w:rsidRPr="00DB7B08">
        <w:rPr>
          <w:sz w:val="28"/>
          <w:szCs w:val="28"/>
        </w:rPr>
        <w:t>ого применения физики в пр</w:t>
      </w:r>
      <w:r w:rsidR="00302DEB">
        <w:rPr>
          <w:sz w:val="28"/>
          <w:szCs w:val="28"/>
        </w:rPr>
        <w:t>оизводственных процесс</w:t>
      </w:r>
      <w:r w:rsidR="00302DEB" w:rsidRPr="00DB7B08">
        <w:rPr>
          <w:sz w:val="28"/>
          <w:szCs w:val="28"/>
        </w:rPr>
        <w:t>а</w:t>
      </w:r>
      <w:r w:rsidR="00302DEB">
        <w:rPr>
          <w:sz w:val="28"/>
          <w:szCs w:val="28"/>
        </w:rPr>
        <w:t>х</w:t>
      </w:r>
      <w:r w:rsidR="00302DEB" w:rsidRPr="00DB7B08">
        <w:rPr>
          <w:sz w:val="28"/>
          <w:szCs w:val="28"/>
        </w:rPr>
        <w:t xml:space="preserve">, </w:t>
      </w:r>
      <w:r w:rsidR="00302DEB">
        <w:rPr>
          <w:sz w:val="28"/>
          <w:szCs w:val="28"/>
        </w:rPr>
        <w:t>увиде</w:t>
      </w:r>
      <w:r w:rsidR="00302DEB" w:rsidRPr="00DB7B08">
        <w:rPr>
          <w:sz w:val="28"/>
          <w:szCs w:val="28"/>
        </w:rPr>
        <w:t>ть роль науки</w:t>
      </w:r>
      <w:r w:rsidR="00302DEB">
        <w:rPr>
          <w:sz w:val="28"/>
          <w:szCs w:val="28"/>
        </w:rPr>
        <w:t xml:space="preserve">, являющейся </w:t>
      </w:r>
      <w:r w:rsidR="00302DEB" w:rsidRPr="00DB7B08">
        <w:rPr>
          <w:sz w:val="28"/>
          <w:szCs w:val="28"/>
        </w:rPr>
        <w:t xml:space="preserve">основой </w:t>
      </w:r>
      <w:r w:rsidR="00302DEB">
        <w:rPr>
          <w:sz w:val="28"/>
          <w:szCs w:val="28"/>
        </w:rPr>
        <w:t xml:space="preserve">современной техники и технологических процессов во многих отраслях промышленности (металлургическая, цементная, огнеупорная). </w:t>
      </w:r>
    </w:p>
    <w:p w:rsidR="00302DEB" w:rsidRPr="00CB6E73" w:rsidRDefault="00302DEB" w:rsidP="00302DEB">
      <w:pPr>
        <w:pStyle w:val="p9"/>
        <w:shd w:val="clear" w:color="auto" w:fill="FFFFFF"/>
        <w:spacing w:before="0" w:beforeAutospacing="0" w:after="0" w:afterAutospacing="0"/>
        <w:ind w:firstLine="709"/>
        <w:jc w:val="both"/>
        <w:rPr>
          <w:sz w:val="28"/>
          <w:szCs w:val="28"/>
        </w:rPr>
      </w:pPr>
      <w:r>
        <w:rPr>
          <w:sz w:val="28"/>
          <w:szCs w:val="28"/>
        </w:rPr>
        <w:t xml:space="preserve">При изучении приборов и технологических процессов мы воспользовались обобщёнными планами усвоения А.В.Усовой, которые учащимся уже известны и применяются для самостоятельной </w:t>
      </w:r>
      <w:r w:rsidRPr="00CB6E73">
        <w:rPr>
          <w:sz w:val="28"/>
          <w:szCs w:val="28"/>
        </w:rPr>
        <w:t>работы</w:t>
      </w:r>
      <w:r w:rsidR="00CB6E73" w:rsidRPr="00CB6E73">
        <w:rPr>
          <w:sz w:val="28"/>
          <w:szCs w:val="28"/>
        </w:rPr>
        <w:t xml:space="preserve"> </w:t>
      </w:r>
      <w:r w:rsidRPr="00CB6E73">
        <w:rPr>
          <w:sz w:val="28"/>
          <w:szCs w:val="28"/>
        </w:rPr>
        <w:t>[</w:t>
      </w:r>
      <w:r w:rsidR="00CB6E73" w:rsidRPr="00CB6E73">
        <w:rPr>
          <w:sz w:val="28"/>
          <w:szCs w:val="28"/>
        </w:rPr>
        <w:t>7, с.41-42</w:t>
      </w:r>
      <w:r w:rsidRPr="00CB6E73">
        <w:rPr>
          <w:sz w:val="28"/>
          <w:szCs w:val="28"/>
        </w:rPr>
        <w:t>]:</w:t>
      </w:r>
    </w:p>
    <w:p w:rsidR="00302DEB" w:rsidRPr="00A625E9" w:rsidRDefault="00302DEB" w:rsidP="00302DEB">
      <w:pPr>
        <w:pStyle w:val="p9"/>
        <w:shd w:val="clear" w:color="auto" w:fill="FFFFFF"/>
        <w:spacing w:before="0" w:beforeAutospacing="0" w:after="0" w:afterAutospacing="0"/>
        <w:ind w:firstLine="709"/>
        <w:jc w:val="center"/>
        <w:rPr>
          <w:b/>
          <w:sz w:val="28"/>
          <w:szCs w:val="28"/>
        </w:rPr>
      </w:pPr>
      <w:r w:rsidRPr="00A625E9">
        <w:rPr>
          <w:b/>
          <w:sz w:val="28"/>
          <w:szCs w:val="28"/>
        </w:rPr>
        <w:t>План изучения приборов</w:t>
      </w:r>
    </w:p>
    <w:p w:rsidR="00302DEB" w:rsidRDefault="00302DEB" w:rsidP="00302DEB">
      <w:pPr>
        <w:pStyle w:val="p9"/>
        <w:numPr>
          <w:ilvl w:val="0"/>
          <w:numId w:val="3"/>
        </w:numPr>
        <w:shd w:val="clear" w:color="auto" w:fill="FFFFFF"/>
        <w:spacing w:before="0" w:beforeAutospacing="0" w:after="0" w:afterAutospacing="0"/>
        <w:jc w:val="both"/>
        <w:rPr>
          <w:sz w:val="28"/>
          <w:szCs w:val="28"/>
        </w:rPr>
      </w:pPr>
      <w:r>
        <w:rPr>
          <w:sz w:val="28"/>
          <w:szCs w:val="28"/>
        </w:rPr>
        <w:t>Назначение прибора</w:t>
      </w:r>
    </w:p>
    <w:p w:rsidR="00302DEB" w:rsidRDefault="00302DEB" w:rsidP="00302DEB">
      <w:pPr>
        <w:pStyle w:val="p9"/>
        <w:numPr>
          <w:ilvl w:val="0"/>
          <w:numId w:val="3"/>
        </w:numPr>
        <w:shd w:val="clear" w:color="auto" w:fill="FFFFFF"/>
        <w:spacing w:before="0" w:beforeAutospacing="0" w:after="0" w:afterAutospacing="0"/>
        <w:jc w:val="both"/>
        <w:rPr>
          <w:sz w:val="28"/>
          <w:szCs w:val="28"/>
        </w:rPr>
      </w:pPr>
      <w:r>
        <w:rPr>
          <w:sz w:val="28"/>
          <w:szCs w:val="28"/>
        </w:rPr>
        <w:t>Какое явление или закон положены в основу действия прибора</w:t>
      </w:r>
    </w:p>
    <w:p w:rsidR="00302DEB" w:rsidRDefault="00302DEB" w:rsidP="00302DEB">
      <w:pPr>
        <w:pStyle w:val="p9"/>
        <w:numPr>
          <w:ilvl w:val="0"/>
          <w:numId w:val="3"/>
        </w:numPr>
        <w:shd w:val="clear" w:color="auto" w:fill="FFFFFF"/>
        <w:spacing w:before="0" w:beforeAutospacing="0" w:after="0" w:afterAutospacing="0"/>
        <w:jc w:val="both"/>
        <w:rPr>
          <w:sz w:val="28"/>
          <w:szCs w:val="28"/>
        </w:rPr>
      </w:pPr>
      <w:r>
        <w:rPr>
          <w:sz w:val="28"/>
          <w:szCs w:val="28"/>
        </w:rPr>
        <w:t>Принципиальная схема устройства прибора (основные части прибора, их назначение)</w:t>
      </w:r>
    </w:p>
    <w:p w:rsidR="00302DEB" w:rsidRDefault="00302DEB" w:rsidP="00302DEB">
      <w:pPr>
        <w:pStyle w:val="p9"/>
        <w:numPr>
          <w:ilvl w:val="0"/>
          <w:numId w:val="3"/>
        </w:numPr>
        <w:shd w:val="clear" w:color="auto" w:fill="FFFFFF"/>
        <w:spacing w:before="0" w:beforeAutospacing="0" w:after="0" w:afterAutospacing="0"/>
        <w:jc w:val="both"/>
        <w:rPr>
          <w:sz w:val="28"/>
          <w:szCs w:val="28"/>
        </w:rPr>
      </w:pPr>
      <w:r>
        <w:rPr>
          <w:sz w:val="28"/>
          <w:szCs w:val="28"/>
        </w:rPr>
        <w:t>Действие прибора</w:t>
      </w:r>
    </w:p>
    <w:p w:rsidR="00302DEB" w:rsidRDefault="00302DEB" w:rsidP="00302DEB">
      <w:pPr>
        <w:pStyle w:val="p9"/>
        <w:numPr>
          <w:ilvl w:val="0"/>
          <w:numId w:val="3"/>
        </w:numPr>
        <w:shd w:val="clear" w:color="auto" w:fill="FFFFFF"/>
        <w:spacing w:before="0" w:beforeAutospacing="0" w:after="0" w:afterAutospacing="0"/>
        <w:jc w:val="both"/>
        <w:rPr>
          <w:sz w:val="28"/>
          <w:szCs w:val="28"/>
        </w:rPr>
      </w:pPr>
      <w:r>
        <w:rPr>
          <w:sz w:val="28"/>
          <w:szCs w:val="28"/>
        </w:rPr>
        <w:t>Правила эксплуатации прибора.</w:t>
      </w:r>
    </w:p>
    <w:p w:rsidR="00302DEB" w:rsidRPr="00A625E9" w:rsidRDefault="00302DEB" w:rsidP="00302DEB">
      <w:pPr>
        <w:pStyle w:val="p9"/>
        <w:shd w:val="clear" w:color="auto" w:fill="FFFFFF"/>
        <w:spacing w:before="0" w:beforeAutospacing="0" w:after="0" w:afterAutospacing="0"/>
        <w:ind w:left="1069"/>
        <w:jc w:val="center"/>
        <w:rPr>
          <w:b/>
          <w:sz w:val="28"/>
          <w:szCs w:val="28"/>
        </w:rPr>
      </w:pPr>
      <w:r w:rsidRPr="00A625E9">
        <w:rPr>
          <w:b/>
          <w:sz w:val="28"/>
          <w:szCs w:val="28"/>
        </w:rPr>
        <w:t>План изучения технологических процессов</w:t>
      </w:r>
    </w:p>
    <w:p w:rsidR="00302DEB" w:rsidRPr="00AF6B9A" w:rsidRDefault="00302DEB" w:rsidP="00302DEB">
      <w:pPr>
        <w:pStyle w:val="p9"/>
        <w:numPr>
          <w:ilvl w:val="0"/>
          <w:numId w:val="4"/>
        </w:numPr>
        <w:shd w:val="clear" w:color="auto" w:fill="FFFFFF"/>
        <w:spacing w:before="0" w:beforeAutospacing="0" w:after="0" w:afterAutospacing="0"/>
        <w:jc w:val="both"/>
        <w:rPr>
          <w:sz w:val="28"/>
          <w:szCs w:val="28"/>
          <w:shd w:val="clear" w:color="auto" w:fill="FFFFFF"/>
        </w:rPr>
      </w:pPr>
      <w:r>
        <w:rPr>
          <w:sz w:val="28"/>
          <w:szCs w:val="28"/>
        </w:rPr>
        <w:t>Назначение технологического процесса</w:t>
      </w:r>
    </w:p>
    <w:p w:rsidR="00302DEB" w:rsidRPr="00AF6B9A" w:rsidRDefault="00302DEB" w:rsidP="00302DEB">
      <w:pPr>
        <w:pStyle w:val="p9"/>
        <w:numPr>
          <w:ilvl w:val="0"/>
          <w:numId w:val="4"/>
        </w:numPr>
        <w:shd w:val="clear" w:color="auto" w:fill="FFFFFF"/>
        <w:spacing w:before="0" w:beforeAutospacing="0" w:after="0" w:afterAutospacing="0"/>
        <w:jc w:val="both"/>
        <w:rPr>
          <w:sz w:val="28"/>
          <w:szCs w:val="28"/>
          <w:shd w:val="clear" w:color="auto" w:fill="FFFFFF"/>
        </w:rPr>
      </w:pPr>
      <w:r>
        <w:rPr>
          <w:sz w:val="28"/>
          <w:szCs w:val="28"/>
        </w:rPr>
        <w:t>Народнохозяйственное значение технологического процесса</w:t>
      </w:r>
    </w:p>
    <w:p w:rsidR="00302DEB" w:rsidRPr="00AF6B9A" w:rsidRDefault="00302DEB" w:rsidP="00302DEB">
      <w:pPr>
        <w:pStyle w:val="p9"/>
        <w:numPr>
          <w:ilvl w:val="0"/>
          <w:numId w:val="4"/>
        </w:numPr>
        <w:shd w:val="clear" w:color="auto" w:fill="FFFFFF"/>
        <w:spacing w:before="0" w:beforeAutospacing="0" w:after="0" w:afterAutospacing="0"/>
        <w:jc w:val="both"/>
        <w:rPr>
          <w:sz w:val="28"/>
          <w:szCs w:val="28"/>
          <w:shd w:val="clear" w:color="auto" w:fill="FFFFFF"/>
        </w:rPr>
      </w:pPr>
      <w:r>
        <w:rPr>
          <w:sz w:val="28"/>
          <w:szCs w:val="28"/>
        </w:rPr>
        <w:t>Явление и законы, положенные в основу технологического процесса</w:t>
      </w:r>
    </w:p>
    <w:p w:rsidR="00302DEB" w:rsidRPr="00AF6B9A" w:rsidRDefault="00302DEB" w:rsidP="00302DEB">
      <w:pPr>
        <w:pStyle w:val="p9"/>
        <w:numPr>
          <w:ilvl w:val="0"/>
          <w:numId w:val="4"/>
        </w:numPr>
        <w:shd w:val="clear" w:color="auto" w:fill="FFFFFF"/>
        <w:spacing w:before="0" w:beforeAutospacing="0" w:after="0" w:afterAutospacing="0"/>
        <w:jc w:val="both"/>
        <w:rPr>
          <w:sz w:val="28"/>
          <w:szCs w:val="28"/>
          <w:shd w:val="clear" w:color="auto" w:fill="FFFFFF"/>
        </w:rPr>
      </w:pPr>
      <w:r>
        <w:rPr>
          <w:sz w:val="28"/>
          <w:szCs w:val="28"/>
        </w:rPr>
        <w:t>Схема технологического процесса</w:t>
      </w:r>
    </w:p>
    <w:p w:rsidR="00302DEB" w:rsidRPr="00AF6B9A" w:rsidRDefault="00302DEB" w:rsidP="00302DEB">
      <w:pPr>
        <w:pStyle w:val="p9"/>
        <w:numPr>
          <w:ilvl w:val="0"/>
          <w:numId w:val="4"/>
        </w:numPr>
        <w:shd w:val="clear" w:color="auto" w:fill="FFFFFF"/>
        <w:spacing w:before="0" w:beforeAutospacing="0" w:after="0" w:afterAutospacing="0"/>
        <w:jc w:val="both"/>
        <w:rPr>
          <w:sz w:val="28"/>
          <w:szCs w:val="28"/>
          <w:shd w:val="clear" w:color="auto" w:fill="FFFFFF"/>
        </w:rPr>
      </w:pPr>
      <w:r>
        <w:rPr>
          <w:sz w:val="28"/>
          <w:szCs w:val="28"/>
        </w:rPr>
        <w:t>Правила техники безопасности при осуществлении технологического процесса</w:t>
      </w:r>
    </w:p>
    <w:p w:rsidR="00302DEB" w:rsidRPr="00AF6B9A" w:rsidRDefault="00302DEB" w:rsidP="00302DEB">
      <w:pPr>
        <w:pStyle w:val="p9"/>
        <w:numPr>
          <w:ilvl w:val="0"/>
          <w:numId w:val="4"/>
        </w:numPr>
        <w:shd w:val="clear" w:color="auto" w:fill="FFFFFF"/>
        <w:spacing w:before="0" w:beforeAutospacing="0" w:after="0" w:afterAutospacing="0"/>
        <w:jc w:val="both"/>
        <w:rPr>
          <w:sz w:val="28"/>
          <w:szCs w:val="28"/>
          <w:shd w:val="clear" w:color="auto" w:fill="FFFFFF"/>
        </w:rPr>
      </w:pPr>
      <w:r>
        <w:rPr>
          <w:sz w:val="28"/>
          <w:szCs w:val="28"/>
        </w:rPr>
        <w:t>Факторы, определяющие качество технологического процесса</w:t>
      </w:r>
    </w:p>
    <w:p w:rsidR="00302DEB" w:rsidRPr="00E814C4" w:rsidRDefault="00302DEB" w:rsidP="00302DEB">
      <w:pPr>
        <w:pStyle w:val="p9"/>
        <w:numPr>
          <w:ilvl w:val="0"/>
          <w:numId w:val="4"/>
        </w:numPr>
        <w:shd w:val="clear" w:color="auto" w:fill="FFFFFF"/>
        <w:spacing w:before="0" w:beforeAutospacing="0" w:after="0" w:afterAutospacing="0"/>
        <w:jc w:val="both"/>
        <w:rPr>
          <w:sz w:val="28"/>
          <w:szCs w:val="28"/>
          <w:shd w:val="clear" w:color="auto" w:fill="FFFFFF"/>
        </w:rPr>
      </w:pPr>
      <w:r>
        <w:rPr>
          <w:sz w:val="28"/>
          <w:szCs w:val="28"/>
        </w:rPr>
        <w:t>Требования к знаниям специалистов, контролирующих и осуществляющих технологический процесс.</w:t>
      </w:r>
    </w:p>
    <w:p w:rsidR="00302DEB" w:rsidRPr="00CB6E73" w:rsidRDefault="00302DEB" w:rsidP="00CB6E73">
      <w:pPr>
        <w:pStyle w:val="p9"/>
        <w:shd w:val="clear" w:color="auto" w:fill="FFFFFF"/>
        <w:spacing w:before="0" w:beforeAutospacing="0" w:after="0" w:afterAutospacing="0"/>
        <w:ind w:firstLine="709"/>
        <w:jc w:val="both"/>
        <w:rPr>
          <w:sz w:val="28"/>
          <w:szCs w:val="28"/>
        </w:rPr>
      </w:pPr>
      <w:r w:rsidRPr="00761683">
        <w:rPr>
          <w:color w:val="000000"/>
          <w:sz w:val="28"/>
          <w:szCs w:val="28"/>
        </w:rPr>
        <w:t>Содержание курса отвеча</w:t>
      </w:r>
      <w:r>
        <w:rPr>
          <w:color w:val="000000"/>
          <w:sz w:val="28"/>
          <w:szCs w:val="28"/>
        </w:rPr>
        <w:t>е</w:t>
      </w:r>
      <w:r w:rsidRPr="00761683">
        <w:rPr>
          <w:color w:val="000000"/>
          <w:sz w:val="28"/>
          <w:szCs w:val="28"/>
        </w:rPr>
        <w:t>т</w:t>
      </w:r>
      <w:r>
        <w:rPr>
          <w:color w:val="000000"/>
          <w:sz w:val="28"/>
          <w:szCs w:val="28"/>
        </w:rPr>
        <w:t xml:space="preserve"> принципу модульности - модули </w:t>
      </w:r>
      <w:r w:rsidRPr="00761683">
        <w:rPr>
          <w:color w:val="000000"/>
          <w:sz w:val="28"/>
          <w:szCs w:val="28"/>
        </w:rPr>
        <w:t xml:space="preserve">можно </w:t>
      </w:r>
      <w:r>
        <w:rPr>
          <w:color w:val="000000"/>
          <w:sz w:val="28"/>
          <w:szCs w:val="28"/>
        </w:rPr>
        <w:t xml:space="preserve">применять </w:t>
      </w:r>
      <w:r w:rsidRPr="00761683">
        <w:rPr>
          <w:color w:val="000000"/>
          <w:sz w:val="28"/>
          <w:szCs w:val="28"/>
        </w:rPr>
        <w:t>как отдельный курс</w:t>
      </w:r>
      <w:r>
        <w:rPr>
          <w:color w:val="000000"/>
          <w:sz w:val="28"/>
          <w:szCs w:val="28"/>
        </w:rPr>
        <w:t xml:space="preserve">, при этом они сохраняют цельность, полноту и логичность </w:t>
      </w:r>
      <w:r w:rsidRPr="00761683">
        <w:rPr>
          <w:color w:val="000000"/>
          <w:sz w:val="28"/>
          <w:szCs w:val="28"/>
        </w:rPr>
        <w:t>или как составную часть большого цикла, состоящего из отдельных модулей.</w:t>
      </w:r>
      <w:r>
        <w:rPr>
          <w:color w:val="000000"/>
          <w:sz w:val="28"/>
          <w:szCs w:val="28"/>
        </w:rPr>
        <w:t xml:space="preserve"> </w:t>
      </w:r>
      <w:r w:rsidRPr="00761683">
        <w:rPr>
          <w:sz w:val="28"/>
          <w:szCs w:val="28"/>
        </w:rPr>
        <w:t xml:space="preserve">В содержание каждого тематического </w:t>
      </w:r>
      <w:r>
        <w:rPr>
          <w:sz w:val="28"/>
          <w:szCs w:val="28"/>
        </w:rPr>
        <w:t xml:space="preserve">модуля кроме теоретической части  входят </w:t>
      </w:r>
      <w:r w:rsidRPr="00496006">
        <w:rPr>
          <w:sz w:val="28"/>
          <w:szCs w:val="28"/>
        </w:rPr>
        <w:t>тексты политехнической направленности</w:t>
      </w:r>
      <w:r>
        <w:rPr>
          <w:sz w:val="28"/>
          <w:szCs w:val="28"/>
        </w:rPr>
        <w:t>,</w:t>
      </w:r>
      <w:r w:rsidRPr="00496006">
        <w:rPr>
          <w:sz w:val="28"/>
          <w:szCs w:val="28"/>
        </w:rPr>
        <w:t xml:space="preserve"> </w:t>
      </w:r>
      <w:r>
        <w:rPr>
          <w:sz w:val="28"/>
          <w:szCs w:val="28"/>
        </w:rPr>
        <w:t xml:space="preserve">смысловые </w:t>
      </w:r>
      <w:r w:rsidR="00F354B0">
        <w:rPr>
          <w:sz w:val="28"/>
          <w:szCs w:val="28"/>
        </w:rPr>
        <w:t>практико</w:t>
      </w:r>
      <w:r w:rsidR="000A2D17">
        <w:rPr>
          <w:sz w:val="28"/>
          <w:szCs w:val="28"/>
        </w:rPr>
        <w:t>-</w:t>
      </w:r>
      <w:r w:rsidR="00F354B0">
        <w:rPr>
          <w:sz w:val="28"/>
          <w:szCs w:val="28"/>
        </w:rPr>
        <w:t xml:space="preserve">ориентированные </w:t>
      </w:r>
      <w:r w:rsidRPr="00496006">
        <w:rPr>
          <w:sz w:val="28"/>
          <w:szCs w:val="28"/>
        </w:rPr>
        <w:t>задачи</w:t>
      </w:r>
      <w:r>
        <w:rPr>
          <w:sz w:val="28"/>
          <w:szCs w:val="28"/>
        </w:rPr>
        <w:t>, презентации, видеофрагменты</w:t>
      </w:r>
      <w:r w:rsidR="00F354B0">
        <w:rPr>
          <w:sz w:val="28"/>
          <w:szCs w:val="28"/>
        </w:rPr>
        <w:t>, фотографии</w:t>
      </w:r>
      <w:r w:rsidR="000A7D89">
        <w:rPr>
          <w:sz w:val="28"/>
          <w:szCs w:val="28"/>
        </w:rPr>
        <w:t>, чертежи</w:t>
      </w:r>
      <w:r>
        <w:rPr>
          <w:sz w:val="28"/>
          <w:szCs w:val="28"/>
        </w:rPr>
        <w:t>.</w:t>
      </w:r>
      <w:r w:rsidR="00F354B0" w:rsidRPr="00F354B0">
        <w:rPr>
          <w:sz w:val="28"/>
          <w:szCs w:val="28"/>
        </w:rPr>
        <w:t xml:space="preserve"> </w:t>
      </w:r>
      <w:r w:rsidR="00F354B0">
        <w:rPr>
          <w:sz w:val="28"/>
          <w:szCs w:val="28"/>
        </w:rPr>
        <w:t>Т</w:t>
      </w:r>
      <w:r w:rsidR="00F354B0" w:rsidRPr="008B104E">
        <w:rPr>
          <w:sz w:val="28"/>
          <w:szCs w:val="28"/>
        </w:rPr>
        <w:t>екст</w:t>
      </w:r>
      <w:r w:rsidR="00F354B0">
        <w:rPr>
          <w:sz w:val="28"/>
          <w:szCs w:val="28"/>
        </w:rPr>
        <w:t>ы</w:t>
      </w:r>
      <w:r w:rsidR="00F354B0" w:rsidRPr="008B104E">
        <w:rPr>
          <w:sz w:val="28"/>
          <w:szCs w:val="28"/>
        </w:rPr>
        <w:t xml:space="preserve"> с описанием технологических процессов, наблюдаемых в </w:t>
      </w:r>
      <w:r w:rsidR="00F354B0">
        <w:rPr>
          <w:sz w:val="28"/>
          <w:szCs w:val="28"/>
        </w:rPr>
        <w:t xml:space="preserve">профессиональной </w:t>
      </w:r>
      <w:r w:rsidR="00F354B0" w:rsidRPr="008B104E">
        <w:rPr>
          <w:sz w:val="28"/>
          <w:szCs w:val="28"/>
        </w:rPr>
        <w:t>жизни</w:t>
      </w:r>
      <w:r w:rsidR="00F354B0">
        <w:rPr>
          <w:sz w:val="28"/>
          <w:szCs w:val="28"/>
        </w:rPr>
        <w:t>, и задания</w:t>
      </w:r>
      <w:r w:rsidR="00F354B0" w:rsidRPr="008B104E">
        <w:rPr>
          <w:sz w:val="28"/>
          <w:szCs w:val="28"/>
        </w:rPr>
        <w:t xml:space="preserve"> к нему</w:t>
      </w:r>
      <w:r w:rsidR="00F354B0">
        <w:rPr>
          <w:sz w:val="28"/>
          <w:szCs w:val="28"/>
        </w:rPr>
        <w:t xml:space="preserve"> нами создавались с помощью алгоритма конструирования адаптированного текста </w:t>
      </w:r>
      <w:r w:rsidR="00F354B0" w:rsidRPr="00CB6E73">
        <w:rPr>
          <w:sz w:val="28"/>
          <w:szCs w:val="28"/>
        </w:rPr>
        <w:t>[</w:t>
      </w:r>
      <w:r w:rsidR="00F354B0">
        <w:rPr>
          <w:sz w:val="28"/>
          <w:szCs w:val="28"/>
        </w:rPr>
        <w:t>10</w:t>
      </w:r>
      <w:r w:rsidR="00F354B0" w:rsidRPr="00CB6E73">
        <w:rPr>
          <w:sz w:val="28"/>
          <w:szCs w:val="28"/>
        </w:rPr>
        <w:t>]</w:t>
      </w:r>
      <w:r w:rsidR="00F354B0">
        <w:rPr>
          <w:sz w:val="28"/>
          <w:szCs w:val="28"/>
        </w:rPr>
        <w:t>.</w:t>
      </w:r>
    </w:p>
    <w:p w:rsidR="00302DEB" w:rsidRPr="00291A91" w:rsidRDefault="00302DEB" w:rsidP="00F07383">
      <w:pPr>
        <w:pStyle w:val="dash041e0431044b0447043d044b0439"/>
        <w:ind w:firstLine="709"/>
        <w:jc w:val="both"/>
        <w:rPr>
          <w:sz w:val="28"/>
          <w:szCs w:val="28"/>
          <w:shd w:val="clear" w:color="auto" w:fill="FFFFFF"/>
        </w:rPr>
      </w:pPr>
      <w:r w:rsidRPr="00F07383">
        <w:rPr>
          <w:sz w:val="28"/>
          <w:szCs w:val="28"/>
        </w:rPr>
        <w:lastRenderedPageBreak/>
        <w:t xml:space="preserve">Учитывая, что </w:t>
      </w:r>
      <w:proofErr w:type="spellStart"/>
      <w:r w:rsidRPr="00F07383">
        <w:rPr>
          <w:sz w:val="28"/>
          <w:szCs w:val="28"/>
        </w:rPr>
        <w:t>Саткинский</w:t>
      </w:r>
      <w:proofErr w:type="spellEnd"/>
      <w:r w:rsidRPr="00F07383">
        <w:rPr>
          <w:sz w:val="28"/>
          <w:szCs w:val="28"/>
        </w:rPr>
        <w:t xml:space="preserve"> муниципальный район</w:t>
      </w:r>
      <w:r>
        <w:rPr>
          <w:sz w:val="28"/>
          <w:szCs w:val="28"/>
        </w:rPr>
        <w:t xml:space="preserve"> относится к </w:t>
      </w:r>
      <w:proofErr w:type="gramStart"/>
      <w:r>
        <w:rPr>
          <w:sz w:val="28"/>
          <w:szCs w:val="28"/>
        </w:rPr>
        <w:t>горно-заводской</w:t>
      </w:r>
      <w:proofErr w:type="gramEnd"/>
      <w:r>
        <w:rPr>
          <w:sz w:val="28"/>
          <w:szCs w:val="28"/>
        </w:rPr>
        <w:t xml:space="preserve"> зоне и к характерным особенностям</w:t>
      </w:r>
      <w:r w:rsidRPr="004F3567">
        <w:rPr>
          <w:sz w:val="28"/>
          <w:szCs w:val="28"/>
        </w:rPr>
        <w:t xml:space="preserve"> деятельности </w:t>
      </w:r>
      <w:r>
        <w:rPr>
          <w:sz w:val="28"/>
          <w:szCs w:val="28"/>
        </w:rPr>
        <w:t>людей, проживающих в нём, относятся добыча</w:t>
      </w:r>
      <w:r w:rsidRPr="004F3567">
        <w:rPr>
          <w:sz w:val="28"/>
          <w:szCs w:val="28"/>
        </w:rPr>
        <w:t xml:space="preserve"> </w:t>
      </w:r>
      <w:r>
        <w:rPr>
          <w:sz w:val="28"/>
          <w:szCs w:val="28"/>
        </w:rPr>
        <w:t>и переработка</w:t>
      </w:r>
      <w:r w:rsidRPr="004F3567">
        <w:rPr>
          <w:sz w:val="28"/>
          <w:szCs w:val="28"/>
        </w:rPr>
        <w:t xml:space="preserve"> </w:t>
      </w:r>
      <w:r>
        <w:rPr>
          <w:sz w:val="28"/>
          <w:szCs w:val="28"/>
        </w:rPr>
        <w:t>сырья, то п</w:t>
      </w:r>
      <w:r w:rsidRPr="00241FFF">
        <w:rPr>
          <w:sz w:val="28"/>
          <w:szCs w:val="28"/>
        </w:rPr>
        <w:t xml:space="preserve">ри структурировании содержания </w:t>
      </w:r>
      <w:r>
        <w:rPr>
          <w:sz w:val="28"/>
          <w:szCs w:val="28"/>
        </w:rPr>
        <w:t xml:space="preserve">тематических модулей </w:t>
      </w:r>
      <w:r w:rsidRPr="00241FFF">
        <w:rPr>
          <w:sz w:val="28"/>
          <w:szCs w:val="28"/>
        </w:rPr>
        <w:t xml:space="preserve">курса мы </w:t>
      </w:r>
      <w:r w:rsidRPr="00241FFF">
        <w:rPr>
          <w:sz w:val="28"/>
          <w:szCs w:val="28"/>
          <w:shd w:val="clear" w:color="auto" w:fill="FFFFFF"/>
        </w:rPr>
        <w:t xml:space="preserve">расположили </w:t>
      </w:r>
      <w:r>
        <w:rPr>
          <w:sz w:val="28"/>
          <w:szCs w:val="28"/>
        </w:rPr>
        <w:t>учебный материал</w:t>
      </w:r>
      <w:r w:rsidRPr="00241FFF">
        <w:rPr>
          <w:sz w:val="28"/>
          <w:szCs w:val="28"/>
        </w:rPr>
        <w:t xml:space="preserve"> </w:t>
      </w:r>
      <w:r w:rsidRPr="00241FFF">
        <w:rPr>
          <w:sz w:val="28"/>
          <w:szCs w:val="28"/>
          <w:shd w:val="clear" w:color="auto" w:fill="FFFFFF"/>
        </w:rPr>
        <w:t xml:space="preserve">в </w:t>
      </w:r>
      <w:r>
        <w:rPr>
          <w:sz w:val="28"/>
          <w:szCs w:val="28"/>
          <w:shd w:val="clear" w:color="auto" w:fill="FFFFFF"/>
        </w:rPr>
        <w:t>следующей логическ</w:t>
      </w:r>
      <w:r w:rsidRPr="00241FFF">
        <w:rPr>
          <w:sz w:val="28"/>
          <w:szCs w:val="28"/>
          <w:shd w:val="clear" w:color="auto" w:fill="FFFFFF"/>
        </w:rPr>
        <w:t>ой последовательности</w:t>
      </w:r>
      <w:r>
        <w:rPr>
          <w:sz w:val="28"/>
          <w:szCs w:val="28"/>
          <w:shd w:val="clear" w:color="auto" w:fill="FFFFFF"/>
        </w:rPr>
        <w:t>: добыча сырья – транспортировка – обработка сырья – получение изделий.</w:t>
      </w:r>
      <w:r w:rsidRPr="007E2C7D">
        <w:rPr>
          <w:sz w:val="28"/>
          <w:szCs w:val="28"/>
          <w:shd w:val="clear" w:color="auto" w:fill="FFFFFF"/>
        </w:rPr>
        <w:t xml:space="preserve"> </w:t>
      </w:r>
      <w:r>
        <w:rPr>
          <w:sz w:val="28"/>
          <w:szCs w:val="28"/>
          <w:shd w:val="clear" w:color="auto" w:fill="FFFFFF"/>
        </w:rPr>
        <w:t xml:space="preserve">Перечисленная </w:t>
      </w:r>
      <w:r w:rsidRPr="00291A91">
        <w:rPr>
          <w:sz w:val="28"/>
          <w:szCs w:val="28"/>
          <w:shd w:val="clear" w:color="auto" w:fill="FFFFFF"/>
        </w:rPr>
        <w:t>последовательность соответствует логике изучения разделов физики: механические, тепловые, электрические явления.</w:t>
      </w:r>
    </w:p>
    <w:p w:rsidR="00302DEB" w:rsidRDefault="00302DEB" w:rsidP="00302DEB">
      <w:pPr>
        <w:pStyle w:val="Pa3"/>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Имеющееся содержательное наполнение курсов учитель может использовать по своему усмотрению без привязки к структуре разработанных уроков, например, на классном часе при знакомстве с той или иной рабочей профессией; как дополнительный материал после изучения конкретной темы по предметам естественнонаучного цикла с учётом национальных, региональных, этнокультурных особенностей.</w:t>
      </w:r>
    </w:p>
    <w:p w:rsidR="00302DEB" w:rsidRDefault="00302DEB" w:rsidP="00302DEB">
      <w:pPr>
        <w:pStyle w:val="Default"/>
        <w:ind w:firstLine="709"/>
        <w:jc w:val="both"/>
        <w:rPr>
          <w:sz w:val="28"/>
          <w:szCs w:val="28"/>
        </w:rPr>
      </w:pPr>
      <w:r w:rsidRPr="00F07383">
        <w:rPr>
          <w:b/>
          <w:sz w:val="28"/>
          <w:szCs w:val="28"/>
        </w:rPr>
        <w:t>Форма</w:t>
      </w:r>
      <w:r w:rsidRPr="00BB17D0">
        <w:rPr>
          <w:sz w:val="28"/>
          <w:szCs w:val="28"/>
        </w:rPr>
        <w:t xml:space="preserve"> </w:t>
      </w:r>
      <w:r>
        <w:rPr>
          <w:sz w:val="28"/>
          <w:szCs w:val="28"/>
        </w:rPr>
        <w:t xml:space="preserve">проведения </w:t>
      </w:r>
      <w:r w:rsidRPr="00BB17D0">
        <w:rPr>
          <w:sz w:val="28"/>
          <w:szCs w:val="28"/>
        </w:rPr>
        <w:t>занятий</w:t>
      </w:r>
      <w:r>
        <w:rPr>
          <w:sz w:val="28"/>
          <w:szCs w:val="28"/>
        </w:rPr>
        <w:t>: лекционная с использованием видеофильмов и мультимедийных презентаций; практические занятия, направленные на формирование умений применять полученные теоретические знания, самостоятельная работа учащихся.</w:t>
      </w:r>
    </w:p>
    <w:p w:rsidR="00302DEB" w:rsidRPr="00BB17D0" w:rsidRDefault="00302DEB" w:rsidP="00302DEB">
      <w:pPr>
        <w:pStyle w:val="Default"/>
        <w:ind w:firstLine="709"/>
        <w:jc w:val="both"/>
        <w:rPr>
          <w:sz w:val="28"/>
          <w:szCs w:val="28"/>
        </w:rPr>
      </w:pPr>
      <w:r w:rsidRPr="00F07383">
        <w:rPr>
          <w:b/>
          <w:sz w:val="28"/>
          <w:szCs w:val="28"/>
        </w:rPr>
        <w:t>ТСО</w:t>
      </w:r>
      <w:r>
        <w:rPr>
          <w:sz w:val="28"/>
          <w:szCs w:val="28"/>
        </w:rPr>
        <w:t xml:space="preserve">: ПК с выходом в интернет, мультимедиа-проектор. </w:t>
      </w:r>
    </w:p>
    <w:p w:rsidR="00302DEB" w:rsidRDefault="00302DEB" w:rsidP="00302DEB">
      <w:pPr>
        <w:pStyle w:val="p9"/>
        <w:shd w:val="clear" w:color="auto" w:fill="FFFFFF"/>
        <w:spacing w:before="0" w:beforeAutospacing="0" w:after="0" w:afterAutospacing="0"/>
        <w:ind w:firstLine="709"/>
        <w:jc w:val="both"/>
        <w:rPr>
          <w:color w:val="000000"/>
          <w:sz w:val="28"/>
          <w:szCs w:val="28"/>
        </w:rPr>
      </w:pPr>
      <w:r>
        <w:rPr>
          <w:color w:val="000000"/>
          <w:sz w:val="28"/>
          <w:szCs w:val="28"/>
        </w:rPr>
        <w:t>П</w:t>
      </w:r>
      <w:r w:rsidRPr="008D581D">
        <w:rPr>
          <w:color w:val="000000"/>
          <w:sz w:val="28"/>
          <w:szCs w:val="28"/>
        </w:rPr>
        <w:t xml:space="preserve">редполагаемые </w:t>
      </w:r>
      <w:r w:rsidRPr="00F07383">
        <w:rPr>
          <w:b/>
          <w:color w:val="000000"/>
          <w:sz w:val="28"/>
          <w:szCs w:val="28"/>
        </w:rPr>
        <w:t>результаты</w:t>
      </w:r>
      <w:r>
        <w:rPr>
          <w:color w:val="000000"/>
          <w:sz w:val="28"/>
          <w:szCs w:val="28"/>
        </w:rPr>
        <w:t xml:space="preserve"> освоения элективного курса</w:t>
      </w:r>
      <w:r w:rsidRPr="008D581D">
        <w:rPr>
          <w:color w:val="000000"/>
          <w:sz w:val="28"/>
          <w:szCs w:val="28"/>
        </w:rPr>
        <w:t>:</w:t>
      </w:r>
    </w:p>
    <w:p w:rsidR="00302DEB" w:rsidRDefault="00302DEB" w:rsidP="00302DEB">
      <w:pPr>
        <w:pStyle w:val="p9"/>
        <w:shd w:val="clear" w:color="auto" w:fill="FFFFFF"/>
        <w:spacing w:before="0" w:beforeAutospacing="0" w:after="0" w:afterAutospacing="0"/>
        <w:ind w:firstLine="709"/>
        <w:jc w:val="both"/>
        <w:rPr>
          <w:color w:val="000000"/>
          <w:sz w:val="28"/>
          <w:szCs w:val="28"/>
        </w:rPr>
      </w:pPr>
      <w:r>
        <w:rPr>
          <w:sz w:val="28"/>
          <w:szCs w:val="28"/>
        </w:rPr>
        <w:t>- применение</w:t>
      </w:r>
      <w:r w:rsidRPr="006A704E">
        <w:rPr>
          <w:sz w:val="28"/>
          <w:szCs w:val="28"/>
        </w:rPr>
        <w:t xml:space="preserve"> </w:t>
      </w:r>
      <w:r>
        <w:rPr>
          <w:sz w:val="28"/>
          <w:szCs w:val="28"/>
        </w:rPr>
        <w:t>основных</w:t>
      </w:r>
      <w:r w:rsidRPr="006A704E">
        <w:rPr>
          <w:sz w:val="28"/>
          <w:szCs w:val="28"/>
        </w:rPr>
        <w:t xml:space="preserve"> </w:t>
      </w:r>
      <w:r>
        <w:rPr>
          <w:sz w:val="28"/>
          <w:szCs w:val="28"/>
        </w:rPr>
        <w:t>исходных</w:t>
      </w:r>
      <w:r w:rsidRPr="006A704E">
        <w:rPr>
          <w:sz w:val="28"/>
          <w:szCs w:val="28"/>
        </w:rPr>
        <w:t xml:space="preserve"> </w:t>
      </w:r>
      <w:r>
        <w:rPr>
          <w:sz w:val="28"/>
          <w:szCs w:val="28"/>
        </w:rPr>
        <w:t>положений</w:t>
      </w:r>
      <w:r w:rsidRPr="006A704E">
        <w:rPr>
          <w:sz w:val="28"/>
          <w:szCs w:val="28"/>
        </w:rPr>
        <w:t xml:space="preserve"> физической науки для объяснения </w:t>
      </w:r>
      <w:r>
        <w:rPr>
          <w:sz w:val="28"/>
          <w:szCs w:val="28"/>
        </w:rPr>
        <w:t>сути технологических процессов на градообразующих предприятиях;</w:t>
      </w:r>
      <w:r>
        <w:rPr>
          <w:color w:val="000000"/>
          <w:sz w:val="28"/>
          <w:szCs w:val="28"/>
        </w:rPr>
        <w:t xml:space="preserve"> </w:t>
      </w:r>
    </w:p>
    <w:p w:rsidR="00302DEB" w:rsidRDefault="00302DEB" w:rsidP="00302DEB">
      <w:pPr>
        <w:pStyle w:val="p9"/>
        <w:shd w:val="clear" w:color="auto" w:fill="FFFFFF"/>
        <w:spacing w:before="0" w:beforeAutospacing="0" w:after="0" w:afterAutospacing="0"/>
        <w:ind w:firstLine="709"/>
        <w:jc w:val="both"/>
        <w:rPr>
          <w:sz w:val="28"/>
          <w:szCs w:val="28"/>
        </w:rPr>
      </w:pPr>
      <w:r>
        <w:rPr>
          <w:color w:val="000000"/>
          <w:sz w:val="28"/>
          <w:szCs w:val="28"/>
        </w:rPr>
        <w:t xml:space="preserve">- формирование представлений </w:t>
      </w:r>
      <w:r w:rsidRPr="00542C24">
        <w:rPr>
          <w:sz w:val="28"/>
          <w:szCs w:val="28"/>
        </w:rPr>
        <w:t>обо всём пространстве труда людей</w:t>
      </w:r>
      <w:r>
        <w:rPr>
          <w:sz w:val="28"/>
          <w:szCs w:val="28"/>
        </w:rPr>
        <w:t xml:space="preserve"> на территории проживания;</w:t>
      </w:r>
    </w:p>
    <w:p w:rsidR="00302DEB" w:rsidRDefault="00302DEB" w:rsidP="00302DEB">
      <w:pPr>
        <w:pStyle w:val="p9"/>
        <w:shd w:val="clear" w:color="auto" w:fill="FFFFFF"/>
        <w:spacing w:before="0" w:beforeAutospacing="0" w:after="0" w:afterAutospacing="0"/>
        <w:ind w:firstLine="709"/>
        <w:jc w:val="both"/>
        <w:rPr>
          <w:sz w:val="28"/>
          <w:szCs w:val="28"/>
        </w:rPr>
      </w:pPr>
      <w:r>
        <w:rPr>
          <w:sz w:val="28"/>
          <w:szCs w:val="28"/>
        </w:rPr>
        <w:t>- знакомство</w:t>
      </w:r>
      <w:r w:rsidRPr="00207663">
        <w:rPr>
          <w:sz w:val="28"/>
          <w:szCs w:val="28"/>
        </w:rPr>
        <w:t xml:space="preserve"> с инструментами и процедурами, которые человек использует в той или иной профессии, на конкретном</w:t>
      </w:r>
      <w:r>
        <w:rPr>
          <w:sz w:val="28"/>
          <w:szCs w:val="28"/>
        </w:rPr>
        <w:t>,</w:t>
      </w:r>
      <w:r w:rsidRPr="00207663">
        <w:rPr>
          <w:sz w:val="28"/>
          <w:szCs w:val="28"/>
        </w:rPr>
        <w:t xml:space="preserve"> краеведческом материале</w:t>
      </w:r>
      <w:r>
        <w:rPr>
          <w:sz w:val="28"/>
          <w:szCs w:val="28"/>
        </w:rPr>
        <w:t>;</w:t>
      </w:r>
      <w:r w:rsidRPr="00E34808">
        <w:rPr>
          <w:sz w:val="28"/>
          <w:szCs w:val="28"/>
        </w:rPr>
        <w:t xml:space="preserve"> </w:t>
      </w:r>
    </w:p>
    <w:p w:rsidR="00302DEB" w:rsidRPr="006A704E" w:rsidRDefault="00302DEB" w:rsidP="00302DEB">
      <w:pPr>
        <w:pStyle w:val="p9"/>
        <w:shd w:val="clear" w:color="auto" w:fill="FFFFFF"/>
        <w:spacing w:before="0" w:beforeAutospacing="0" w:after="0" w:afterAutospacing="0"/>
        <w:ind w:firstLine="709"/>
        <w:jc w:val="both"/>
        <w:rPr>
          <w:sz w:val="28"/>
          <w:szCs w:val="28"/>
        </w:rPr>
      </w:pPr>
      <w:r>
        <w:rPr>
          <w:sz w:val="28"/>
          <w:szCs w:val="28"/>
        </w:rPr>
        <w:t xml:space="preserve">- </w:t>
      </w:r>
      <w:r>
        <w:rPr>
          <w:rStyle w:val="dash041e0431044b0447043d044b0439char1"/>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w:t>
      </w:r>
    </w:p>
    <w:p w:rsidR="00302DEB" w:rsidRPr="00AA7C21" w:rsidRDefault="00302DEB" w:rsidP="00302DEB">
      <w:pPr>
        <w:pStyle w:val="a7"/>
        <w:spacing w:line="240" w:lineRule="auto"/>
        <w:ind w:firstLine="709"/>
        <w:rPr>
          <w:szCs w:val="28"/>
        </w:rPr>
      </w:pPr>
    </w:p>
    <w:p w:rsidR="00302DEB" w:rsidRDefault="00302DEB" w:rsidP="00302DEB">
      <w:pPr>
        <w:pStyle w:val="a7"/>
        <w:spacing w:line="240" w:lineRule="auto"/>
        <w:ind w:firstLine="0"/>
        <w:jc w:val="center"/>
        <w:rPr>
          <w:b/>
          <w:szCs w:val="28"/>
        </w:rPr>
      </w:pPr>
      <w:r w:rsidRPr="00170E05">
        <w:rPr>
          <w:b/>
          <w:szCs w:val="28"/>
        </w:rPr>
        <w:t>Учебно-тематический план</w:t>
      </w:r>
    </w:p>
    <w:p w:rsidR="00302DEB" w:rsidRPr="00170E05" w:rsidRDefault="00302DEB" w:rsidP="00302DEB">
      <w:pPr>
        <w:pStyle w:val="a7"/>
        <w:spacing w:line="240" w:lineRule="auto"/>
        <w:ind w:firstLine="0"/>
        <w:jc w:val="center"/>
        <w:rPr>
          <w:b/>
          <w:szCs w:val="28"/>
        </w:rPr>
      </w:pPr>
    </w:p>
    <w:tbl>
      <w:tblPr>
        <w:tblStyle w:val="a9"/>
        <w:tblW w:w="0" w:type="auto"/>
        <w:tblLook w:val="04A0" w:firstRow="1" w:lastRow="0" w:firstColumn="1" w:lastColumn="0" w:noHBand="0" w:noVBand="1"/>
      </w:tblPr>
      <w:tblGrid>
        <w:gridCol w:w="795"/>
        <w:gridCol w:w="3790"/>
        <w:gridCol w:w="852"/>
        <w:gridCol w:w="2401"/>
        <w:gridCol w:w="2015"/>
      </w:tblGrid>
      <w:tr w:rsidR="00302DEB" w:rsidTr="00BD52D4">
        <w:tc>
          <w:tcPr>
            <w:tcW w:w="0" w:type="auto"/>
          </w:tcPr>
          <w:p w:rsidR="00302DEB" w:rsidRPr="00170E05" w:rsidRDefault="00302DEB" w:rsidP="00BD52D4">
            <w:pPr>
              <w:pStyle w:val="dash041e0431044b0447043d044b0439"/>
              <w:jc w:val="center"/>
              <w:rPr>
                <w:sz w:val="22"/>
                <w:szCs w:val="22"/>
              </w:rPr>
            </w:pPr>
            <w:r w:rsidRPr="00170E05">
              <w:rPr>
                <w:sz w:val="22"/>
                <w:szCs w:val="22"/>
              </w:rPr>
              <w:t xml:space="preserve">№ </w:t>
            </w:r>
            <w:r>
              <w:rPr>
                <w:sz w:val="22"/>
                <w:szCs w:val="22"/>
              </w:rPr>
              <w:t>урока</w:t>
            </w:r>
          </w:p>
        </w:tc>
        <w:tc>
          <w:tcPr>
            <w:tcW w:w="0" w:type="auto"/>
          </w:tcPr>
          <w:p w:rsidR="00302DEB" w:rsidRPr="00170E05" w:rsidRDefault="00302DEB" w:rsidP="00BD52D4">
            <w:pPr>
              <w:pStyle w:val="dash041e0431044b0447043d044b0439"/>
              <w:jc w:val="center"/>
              <w:rPr>
                <w:sz w:val="22"/>
                <w:szCs w:val="22"/>
              </w:rPr>
            </w:pPr>
            <w:r w:rsidRPr="00170E05">
              <w:rPr>
                <w:sz w:val="22"/>
                <w:szCs w:val="22"/>
              </w:rPr>
              <w:t>Название темы</w:t>
            </w:r>
          </w:p>
        </w:tc>
        <w:tc>
          <w:tcPr>
            <w:tcW w:w="0" w:type="auto"/>
          </w:tcPr>
          <w:p w:rsidR="00302DEB" w:rsidRPr="00170E05" w:rsidRDefault="00302DEB" w:rsidP="00BD52D4">
            <w:pPr>
              <w:pStyle w:val="dash041e0431044b0447043d044b0439"/>
              <w:jc w:val="center"/>
              <w:rPr>
                <w:sz w:val="22"/>
                <w:szCs w:val="22"/>
              </w:rPr>
            </w:pPr>
            <w:r w:rsidRPr="00170E05">
              <w:rPr>
                <w:sz w:val="22"/>
                <w:szCs w:val="22"/>
              </w:rPr>
              <w:t>Кол-во часов</w:t>
            </w:r>
          </w:p>
        </w:tc>
        <w:tc>
          <w:tcPr>
            <w:tcW w:w="0" w:type="auto"/>
          </w:tcPr>
          <w:p w:rsidR="00302DEB" w:rsidRPr="00170E05" w:rsidRDefault="00302DEB" w:rsidP="00BD52D4">
            <w:pPr>
              <w:pStyle w:val="dash041e0431044b0447043d044b0439"/>
              <w:jc w:val="center"/>
              <w:rPr>
                <w:sz w:val="22"/>
                <w:szCs w:val="22"/>
              </w:rPr>
            </w:pPr>
            <w:r w:rsidRPr="00170E05">
              <w:rPr>
                <w:sz w:val="22"/>
                <w:szCs w:val="22"/>
              </w:rPr>
              <w:t>Форма проведения</w:t>
            </w:r>
          </w:p>
        </w:tc>
        <w:tc>
          <w:tcPr>
            <w:tcW w:w="0" w:type="auto"/>
          </w:tcPr>
          <w:p w:rsidR="00302DEB" w:rsidRPr="00170E05" w:rsidRDefault="00302DEB" w:rsidP="00BD52D4">
            <w:pPr>
              <w:pStyle w:val="dash041e0431044b0447043d044b0439"/>
              <w:jc w:val="center"/>
              <w:rPr>
                <w:sz w:val="22"/>
                <w:szCs w:val="22"/>
              </w:rPr>
            </w:pPr>
            <w:r w:rsidRPr="00170E05">
              <w:rPr>
                <w:sz w:val="22"/>
                <w:szCs w:val="22"/>
              </w:rPr>
              <w:t>Образовательный продукт</w:t>
            </w:r>
          </w:p>
        </w:tc>
      </w:tr>
      <w:tr w:rsidR="00302DEB" w:rsidTr="00BD52D4">
        <w:tc>
          <w:tcPr>
            <w:tcW w:w="0" w:type="auto"/>
            <w:gridSpan w:val="5"/>
          </w:tcPr>
          <w:p w:rsidR="00302DEB" w:rsidRPr="00825D94" w:rsidRDefault="00302DEB" w:rsidP="00BD52D4">
            <w:pPr>
              <w:pStyle w:val="p9"/>
              <w:shd w:val="clear" w:color="auto" w:fill="FFFFFF"/>
              <w:spacing w:before="0" w:beforeAutospacing="0" w:after="0" w:afterAutospacing="0"/>
              <w:jc w:val="center"/>
              <w:rPr>
                <w:b/>
                <w:color w:val="000000"/>
                <w:sz w:val="22"/>
                <w:szCs w:val="22"/>
              </w:rPr>
            </w:pPr>
            <w:r w:rsidRPr="00825D94">
              <w:rPr>
                <w:b/>
                <w:color w:val="000000"/>
                <w:sz w:val="22"/>
                <w:szCs w:val="22"/>
              </w:rPr>
              <w:t>Тематический модуль 1. Введение (1 ч)</w:t>
            </w:r>
          </w:p>
        </w:tc>
      </w:tr>
      <w:tr w:rsidR="00302DEB" w:rsidTr="00BD52D4">
        <w:tc>
          <w:tcPr>
            <w:tcW w:w="0" w:type="auto"/>
          </w:tcPr>
          <w:p w:rsidR="00302DEB" w:rsidRPr="00341FE2" w:rsidRDefault="00302DEB" w:rsidP="00BD52D4">
            <w:pPr>
              <w:pStyle w:val="dash041e0431044b0447043d044b0439"/>
              <w:jc w:val="center"/>
              <w:rPr>
                <w:sz w:val="22"/>
                <w:szCs w:val="22"/>
              </w:rPr>
            </w:pPr>
            <w:r w:rsidRPr="00341FE2">
              <w:rPr>
                <w:sz w:val="22"/>
                <w:szCs w:val="22"/>
              </w:rPr>
              <w:t>1</w:t>
            </w:r>
          </w:p>
        </w:tc>
        <w:tc>
          <w:tcPr>
            <w:tcW w:w="0" w:type="auto"/>
          </w:tcPr>
          <w:p w:rsidR="00302DEB" w:rsidRPr="00341FE2" w:rsidRDefault="00302DEB" w:rsidP="00BD52D4">
            <w:pPr>
              <w:pStyle w:val="dash041e0431044b0447043d044b0439"/>
              <w:jc w:val="center"/>
              <w:rPr>
                <w:sz w:val="22"/>
                <w:szCs w:val="22"/>
              </w:rPr>
            </w:pPr>
            <w:r w:rsidRPr="00341FE2">
              <w:rPr>
                <w:sz w:val="22"/>
                <w:szCs w:val="22"/>
              </w:rPr>
              <w:t>Взаимосвязь физических явлений с процессами добычи магнезита, его транспортировки, дробления, сортировки, обогащения, обжига</w:t>
            </w:r>
          </w:p>
        </w:tc>
        <w:tc>
          <w:tcPr>
            <w:tcW w:w="0" w:type="auto"/>
          </w:tcPr>
          <w:p w:rsidR="00302DEB" w:rsidRPr="00341FE2" w:rsidRDefault="00302DEB" w:rsidP="00BD52D4">
            <w:pPr>
              <w:pStyle w:val="dash041e0431044b0447043d044b0439"/>
              <w:jc w:val="center"/>
              <w:rPr>
                <w:sz w:val="22"/>
                <w:szCs w:val="22"/>
              </w:rPr>
            </w:pPr>
            <w:r w:rsidRPr="00341FE2">
              <w:rPr>
                <w:sz w:val="22"/>
                <w:szCs w:val="22"/>
              </w:rPr>
              <w:t>1</w:t>
            </w:r>
          </w:p>
        </w:tc>
        <w:tc>
          <w:tcPr>
            <w:tcW w:w="0" w:type="auto"/>
          </w:tcPr>
          <w:p w:rsidR="00302DEB" w:rsidRPr="00201ECA" w:rsidRDefault="00302DEB" w:rsidP="00BD52D4">
            <w:pPr>
              <w:pStyle w:val="dash041e0431044b0447043d044b0439"/>
              <w:jc w:val="center"/>
              <w:rPr>
                <w:sz w:val="22"/>
                <w:szCs w:val="22"/>
              </w:rPr>
            </w:pPr>
            <w:r w:rsidRPr="00201ECA">
              <w:rPr>
                <w:color w:val="000000"/>
                <w:sz w:val="22"/>
                <w:szCs w:val="22"/>
              </w:rPr>
              <w:t>Вводная</w:t>
            </w:r>
            <w:r w:rsidRPr="00201ECA">
              <w:rPr>
                <w:sz w:val="22"/>
                <w:szCs w:val="22"/>
              </w:rPr>
              <w:t xml:space="preserve"> </w:t>
            </w:r>
            <w:r>
              <w:rPr>
                <w:sz w:val="22"/>
                <w:szCs w:val="22"/>
              </w:rPr>
              <w:t>л</w:t>
            </w:r>
            <w:r w:rsidRPr="00201ECA">
              <w:rPr>
                <w:sz w:val="22"/>
                <w:szCs w:val="22"/>
              </w:rPr>
              <w:t>екция</w:t>
            </w:r>
          </w:p>
          <w:p w:rsidR="00302DEB" w:rsidRPr="00341FE2" w:rsidRDefault="00664231" w:rsidP="00BD52D4">
            <w:pPr>
              <w:pStyle w:val="dash041e0431044b0447043d044b0439"/>
              <w:jc w:val="center"/>
              <w:rPr>
                <w:sz w:val="22"/>
                <w:szCs w:val="22"/>
              </w:rPr>
            </w:pPr>
            <w:r>
              <w:rPr>
                <w:sz w:val="22"/>
                <w:szCs w:val="22"/>
              </w:rPr>
              <w:t>Компьютерная модель</w:t>
            </w:r>
          </w:p>
        </w:tc>
        <w:tc>
          <w:tcPr>
            <w:tcW w:w="0" w:type="auto"/>
          </w:tcPr>
          <w:p w:rsidR="00302DEB" w:rsidRDefault="00302DEB" w:rsidP="00BD52D4">
            <w:pPr>
              <w:pStyle w:val="dash041e0431044b0447043d044b0439"/>
              <w:jc w:val="center"/>
              <w:rPr>
                <w:sz w:val="22"/>
                <w:szCs w:val="22"/>
              </w:rPr>
            </w:pPr>
            <w:r>
              <w:rPr>
                <w:sz w:val="22"/>
                <w:szCs w:val="22"/>
              </w:rPr>
              <w:t>Конспект</w:t>
            </w:r>
          </w:p>
          <w:p w:rsidR="00302DEB" w:rsidRPr="00341FE2" w:rsidRDefault="00302DEB" w:rsidP="00BD52D4">
            <w:pPr>
              <w:pStyle w:val="dash041e0431044b0447043d044b0439"/>
              <w:jc w:val="center"/>
              <w:rPr>
                <w:sz w:val="22"/>
                <w:szCs w:val="22"/>
              </w:rPr>
            </w:pPr>
            <w:r>
              <w:rPr>
                <w:sz w:val="22"/>
                <w:szCs w:val="22"/>
              </w:rPr>
              <w:t>схема</w:t>
            </w:r>
          </w:p>
        </w:tc>
      </w:tr>
      <w:tr w:rsidR="00302DEB" w:rsidTr="00BD52D4">
        <w:tc>
          <w:tcPr>
            <w:tcW w:w="0" w:type="auto"/>
            <w:gridSpan w:val="5"/>
          </w:tcPr>
          <w:p w:rsidR="00302DEB" w:rsidRPr="00825D94" w:rsidRDefault="00302DEB" w:rsidP="00BD52D4">
            <w:pPr>
              <w:pStyle w:val="p9"/>
              <w:shd w:val="clear" w:color="auto" w:fill="FFFFFF"/>
              <w:spacing w:before="0" w:beforeAutospacing="0" w:after="0" w:afterAutospacing="0"/>
              <w:ind w:firstLine="709"/>
              <w:jc w:val="center"/>
              <w:rPr>
                <w:b/>
                <w:sz w:val="22"/>
                <w:szCs w:val="22"/>
              </w:rPr>
            </w:pPr>
            <w:r w:rsidRPr="00825D94">
              <w:rPr>
                <w:b/>
                <w:color w:val="000000"/>
                <w:sz w:val="22"/>
                <w:szCs w:val="22"/>
              </w:rPr>
              <w:t>Тематический модуль</w:t>
            </w:r>
            <w:r w:rsidRPr="00825D94">
              <w:rPr>
                <w:b/>
                <w:sz w:val="22"/>
                <w:szCs w:val="22"/>
              </w:rPr>
              <w:t xml:space="preserve"> 2. Механические явления (5 ч)</w:t>
            </w:r>
          </w:p>
        </w:tc>
      </w:tr>
      <w:tr w:rsidR="00302DEB" w:rsidTr="00BD52D4">
        <w:tc>
          <w:tcPr>
            <w:tcW w:w="0" w:type="auto"/>
          </w:tcPr>
          <w:p w:rsidR="00302DEB" w:rsidRPr="00341FE2" w:rsidRDefault="00302DEB" w:rsidP="00BD52D4">
            <w:pPr>
              <w:pStyle w:val="dash041e0431044b0447043d044b0439"/>
              <w:jc w:val="center"/>
              <w:rPr>
                <w:sz w:val="22"/>
                <w:szCs w:val="22"/>
              </w:rPr>
            </w:pPr>
            <w:r w:rsidRPr="00341FE2">
              <w:rPr>
                <w:sz w:val="22"/>
                <w:szCs w:val="22"/>
              </w:rPr>
              <w:t>2</w:t>
            </w:r>
          </w:p>
        </w:tc>
        <w:tc>
          <w:tcPr>
            <w:tcW w:w="0" w:type="auto"/>
          </w:tcPr>
          <w:p w:rsidR="00302DEB" w:rsidRPr="001F544C" w:rsidRDefault="00302DEB" w:rsidP="00BD52D4">
            <w:pPr>
              <w:pStyle w:val="dash041e0431044b0447043d044b0439"/>
              <w:jc w:val="center"/>
            </w:pPr>
            <w:r w:rsidRPr="001F544C">
              <w:t xml:space="preserve">Волновые явления при добыче магнезита открытым способом и при контроле качества изделий </w:t>
            </w:r>
          </w:p>
        </w:tc>
        <w:tc>
          <w:tcPr>
            <w:tcW w:w="0" w:type="auto"/>
          </w:tcPr>
          <w:p w:rsidR="00302DEB" w:rsidRPr="00341FE2" w:rsidRDefault="00302DEB" w:rsidP="00BD52D4">
            <w:pPr>
              <w:pStyle w:val="dash041e0431044b0447043d044b0439"/>
              <w:jc w:val="center"/>
              <w:rPr>
                <w:sz w:val="22"/>
                <w:szCs w:val="22"/>
              </w:rPr>
            </w:pPr>
            <w:r>
              <w:rPr>
                <w:sz w:val="22"/>
                <w:szCs w:val="22"/>
              </w:rPr>
              <w:t>1</w:t>
            </w:r>
          </w:p>
        </w:tc>
        <w:tc>
          <w:tcPr>
            <w:tcW w:w="0" w:type="auto"/>
          </w:tcPr>
          <w:p w:rsidR="00302DEB" w:rsidRPr="00341FE2" w:rsidRDefault="00302DEB" w:rsidP="00BD52D4">
            <w:pPr>
              <w:pStyle w:val="dash041e0431044b0447043d044b0439"/>
              <w:jc w:val="center"/>
              <w:rPr>
                <w:sz w:val="22"/>
                <w:szCs w:val="22"/>
              </w:rPr>
            </w:pPr>
            <w:r w:rsidRPr="00341FE2">
              <w:rPr>
                <w:sz w:val="22"/>
                <w:szCs w:val="22"/>
              </w:rPr>
              <w:t>Лекция</w:t>
            </w:r>
            <w:r>
              <w:rPr>
                <w:sz w:val="22"/>
                <w:szCs w:val="22"/>
              </w:rPr>
              <w:t>, видеофильм</w:t>
            </w:r>
          </w:p>
          <w:p w:rsidR="00302DEB" w:rsidRPr="00341FE2" w:rsidRDefault="00302DEB" w:rsidP="00BD52D4">
            <w:pPr>
              <w:pStyle w:val="dash041e0431044b0447043d044b0439"/>
              <w:jc w:val="center"/>
              <w:rPr>
                <w:sz w:val="22"/>
                <w:szCs w:val="22"/>
              </w:rPr>
            </w:pPr>
            <w:r w:rsidRPr="00201ECA">
              <w:rPr>
                <w:color w:val="000000"/>
                <w:sz w:val="22"/>
                <w:szCs w:val="22"/>
              </w:rPr>
              <w:t>Практикум по решению зада</w:t>
            </w:r>
            <w:r w:rsidRPr="006B4C25">
              <w:rPr>
                <w:rFonts w:ascii="Arial" w:hAnsi="Arial" w:cs="Arial"/>
                <w:color w:val="000000"/>
                <w:sz w:val="18"/>
                <w:szCs w:val="18"/>
              </w:rPr>
              <w:t>ч</w:t>
            </w:r>
            <w:r w:rsidRPr="00341FE2">
              <w:rPr>
                <w:sz w:val="22"/>
                <w:szCs w:val="22"/>
              </w:rPr>
              <w:t xml:space="preserve"> </w:t>
            </w:r>
          </w:p>
        </w:tc>
        <w:tc>
          <w:tcPr>
            <w:tcW w:w="0" w:type="auto"/>
          </w:tcPr>
          <w:p w:rsidR="00302DEB" w:rsidRDefault="00302DEB" w:rsidP="00BD52D4">
            <w:pPr>
              <w:pStyle w:val="dash041e0431044b0447043d044b0439"/>
              <w:jc w:val="center"/>
              <w:rPr>
                <w:color w:val="000000"/>
                <w:sz w:val="22"/>
                <w:szCs w:val="22"/>
              </w:rPr>
            </w:pPr>
            <w:r>
              <w:rPr>
                <w:color w:val="000000"/>
                <w:sz w:val="22"/>
                <w:szCs w:val="22"/>
              </w:rPr>
              <w:t>Доклад</w:t>
            </w:r>
          </w:p>
          <w:p w:rsidR="00302DEB" w:rsidRPr="00201ECA" w:rsidRDefault="00302DEB" w:rsidP="00BD52D4">
            <w:pPr>
              <w:pStyle w:val="dash041e0431044b0447043d044b0439"/>
              <w:jc w:val="center"/>
              <w:rPr>
                <w:sz w:val="22"/>
                <w:szCs w:val="22"/>
              </w:rPr>
            </w:pPr>
            <w:r w:rsidRPr="00201ECA">
              <w:rPr>
                <w:color w:val="000000"/>
                <w:sz w:val="22"/>
                <w:szCs w:val="22"/>
              </w:rPr>
              <w:t xml:space="preserve">Отчет </w:t>
            </w:r>
            <w:r>
              <w:rPr>
                <w:color w:val="000000"/>
                <w:sz w:val="22"/>
                <w:szCs w:val="22"/>
              </w:rPr>
              <w:t>по решению</w:t>
            </w:r>
            <w:r w:rsidRPr="00201ECA">
              <w:rPr>
                <w:color w:val="000000"/>
                <w:sz w:val="22"/>
                <w:szCs w:val="22"/>
              </w:rPr>
              <w:t xml:space="preserve"> задач</w:t>
            </w:r>
          </w:p>
        </w:tc>
      </w:tr>
      <w:tr w:rsidR="00302DEB" w:rsidTr="00BD52D4">
        <w:tc>
          <w:tcPr>
            <w:tcW w:w="0" w:type="auto"/>
          </w:tcPr>
          <w:p w:rsidR="00302DEB" w:rsidRPr="00341FE2" w:rsidRDefault="00302DEB" w:rsidP="00BD52D4">
            <w:pPr>
              <w:pStyle w:val="dash041e0431044b0447043d044b0439"/>
              <w:jc w:val="center"/>
              <w:rPr>
                <w:sz w:val="22"/>
                <w:szCs w:val="22"/>
              </w:rPr>
            </w:pPr>
            <w:r>
              <w:rPr>
                <w:sz w:val="22"/>
                <w:szCs w:val="22"/>
              </w:rPr>
              <w:t>3</w:t>
            </w:r>
          </w:p>
        </w:tc>
        <w:tc>
          <w:tcPr>
            <w:tcW w:w="0" w:type="auto"/>
          </w:tcPr>
          <w:p w:rsidR="00302DEB" w:rsidRPr="00341FE2" w:rsidRDefault="00302DEB" w:rsidP="00BD52D4">
            <w:pPr>
              <w:pStyle w:val="dash041e0431044b0447043d044b0439"/>
              <w:jc w:val="center"/>
              <w:rPr>
                <w:sz w:val="22"/>
                <w:szCs w:val="22"/>
              </w:rPr>
            </w:pPr>
            <w:r>
              <w:rPr>
                <w:sz w:val="22"/>
                <w:szCs w:val="22"/>
              </w:rPr>
              <w:t xml:space="preserve">Грузовая канатная подвесная дорога </w:t>
            </w:r>
            <w:r>
              <w:rPr>
                <w:sz w:val="22"/>
                <w:szCs w:val="22"/>
              </w:rPr>
              <w:lastRenderedPageBreak/>
              <w:t>и линейный конвейер</w:t>
            </w:r>
          </w:p>
        </w:tc>
        <w:tc>
          <w:tcPr>
            <w:tcW w:w="0" w:type="auto"/>
          </w:tcPr>
          <w:p w:rsidR="00302DEB" w:rsidRPr="00341FE2" w:rsidRDefault="00302DEB" w:rsidP="00BD52D4">
            <w:pPr>
              <w:pStyle w:val="dash041e0431044b0447043d044b0439"/>
              <w:jc w:val="center"/>
              <w:rPr>
                <w:sz w:val="22"/>
                <w:szCs w:val="22"/>
              </w:rPr>
            </w:pPr>
            <w:r>
              <w:rPr>
                <w:sz w:val="22"/>
                <w:szCs w:val="22"/>
              </w:rPr>
              <w:lastRenderedPageBreak/>
              <w:t>1</w:t>
            </w:r>
          </w:p>
        </w:tc>
        <w:tc>
          <w:tcPr>
            <w:tcW w:w="0" w:type="auto"/>
          </w:tcPr>
          <w:p w:rsidR="00302DEB" w:rsidRDefault="00302DEB" w:rsidP="00BD52D4">
            <w:pPr>
              <w:pStyle w:val="dash041e0431044b0447043d044b0439"/>
              <w:jc w:val="center"/>
              <w:rPr>
                <w:sz w:val="22"/>
                <w:szCs w:val="22"/>
              </w:rPr>
            </w:pPr>
            <w:r w:rsidRPr="00341FE2">
              <w:rPr>
                <w:sz w:val="22"/>
                <w:szCs w:val="22"/>
              </w:rPr>
              <w:t>Лекция</w:t>
            </w:r>
            <w:r>
              <w:rPr>
                <w:sz w:val="22"/>
                <w:szCs w:val="22"/>
              </w:rPr>
              <w:t>, видеофильм</w:t>
            </w:r>
          </w:p>
          <w:p w:rsidR="00302DEB" w:rsidRPr="00341FE2" w:rsidRDefault="00302DEB" w:rsidP="00BD52D4">
            <w:pPr>
              <w:pStyle w:val="dash041e0431044b0447043d044b0439"/>
              <w:jc w:val="center"/>
              <w:rPr>
                <w:sz w:val="22"/>
                <w:szCs w:val="22"/>
              </w:rPr>
            </w:pPr>
            <w:proofErr w:type="spellStart"/>
            <w:r>
              <w:rPr>
                <w:sz w:val="22"/>
                <w:szCs w:val="22"/>
              </w:rPr>
              <w:lastRenderedPageBreak/>
              <w:t>Фотоэкскурсия</w:t>
            </w:r>
            <w:proofErr w:type="spellEnd"/>
          </w:p>
        </w:tc>
        <w:tc>
          <w:tcPr>
            <w:tcW w:w="0" w:type="auto"/>
          </w:tcPr>
          <w:p w:rsidR="00302DEB" w:rsidRPr="00341FE2" w:rsidRDefault="00302DEB" w:rsidP="00BD52D4">
            <w:pPr>
              <w:pStyle w:val="dash041e0431044b0447043d044b0439"/>
              <w:jc w:val="center"/>
              <w:rPr>
                <w:sz w:val="22"/>
                <w:szCs w:val="22"/>
              </w:rPr>
            </w:pPr>
            <w:r w:rsidRPr="00201ECA">
              <w:rPr>
                <w:color w:val="000000"/>
                <w:sz w:val="22"/>
                <w:szCs w:val="22"/>
              </w:rPr>
              <w:lastRenderedPageBreak/>
              <w:t>Доклад</w:t>
            </w:r>
            <w:r>
              <w:rPr>
                <w:sz w:val="22"/>
                <w:szCs w:val="22"/>
              </w:rPr>
              <w:t xml:space="preserve"> </w:t>
            </w:r>
            <w:r>
              <w:rPr>
                <w:sz w:val="22"/>
                <w:szCs w:val="22"/>
              </w:rPr>
              <w:lastRenderedPageBreak/>
              <w:t>презентация</w:t>
            </w:r>
          </w:p>
        </w:tc>
      </w:tr>
      <w:tr w:rsidR="00302DEB" w:rsidTr="00BD52D4">
        <w:tc>
          <w:tcPr>
            <w:tcW w:w="0" w:type="auto"/>
          </w:tcPr>
          <w:p w:rsidR="00302DEB" w:rsidRPr="00341FE2" w:rsidRDefault="00302DEB" w:rsidP="00BD52D4">
            <w:pPr>
              <w:pStyle w:val="dash041e0431044b0447043d044b0439"/>
              <w:jc w:val="center"/>
              <w:rPr>
                <w:sz w:val="22"/>
                <w:szCs w:val="22"/>
              </w:rPr>
            </w:pPr>
            <w:r>
              <w:rPr>
                <w:sz w:val="22"/>
                <w:szCs w:val="22"/>
              </w:rPr>
              <w:lastRenderedPageBreak/>
              <w:t>4</w:t>
            </w:r>
            <w:r w:rsidR="00F07383">
              <w:rPr>
                <w:sz w:val="22"/>
                <w:szCs w:val="22"/>
              </w:rPr>
              <w:t>/5</w:t>
            </w:r>
          </w:p>
        </w:tc>
        <w:tc>
          <w:tcPr>
            <w:tcW w:w="0" w:type="auto"/>
          </w:tcPr>
          <w:p w:rsidR="00302DEB" w:rsidRPr="00341FE2" w:rsidRDefault="00302DEB" w:rsidP="00BD52D4">
            <w:pPr>
              <w:pStyle w:val="dash041e0431044b0447043d044b0439"/>
              <w:jc w:val="center"/>
              <w:rPr>
                <w:sz w:val="22"/>
                <w:szCs w:val="22"/>
              </w:rPr>
            </w:pPr>
            <w:r>
              <w:rPr>
                <w:sz w:val="22"/>
                <w:szCs w:val="22"/>
              </w:rPr>
              <w:t>Железнодорожный и автотранспорт</w:t>
            </w:r>
          </w:p>
        </w:tc>
        <w:tc>
          <w:tcPr>
            <w:tcW w:w="0" w:type="auto"/>
          </w:tcPr>
          <w:p w:rsidR="00302DEB" w:rsidRPr="00341FE2" w:rsidRDefault="00F07383" w:rsidP="00BD52D4">
            <w:pPr>
              <w:pStyle w:val="dash041e0431044b0447043d044b0439"/>
              <w:jc w:val="center"/>
              <w:rPr>
                <w:sz w:val="22"/>
                <w:szCs w:val="22"/>
              </w:rPr>
            </w:pPr>
            <w:r>
              <w:rPr>
                <w:sz w:val="22"/>
                <w:szCs w:val="22"/>
              </w:rPr>
              <w:t>2</w:t>
            </w:r>
          </w:p>
        </w:tc>
        <w:tc>
          <w:tcPr>
            <w:tcW w:w="0" w:type="auto"/>
          </w:tcPr>
          <w:p w:rsidR="00F07383" w:rsidRDefault="00F07383" w:rsidP="00F07383">
            <w:pPr>
              <w:pStyle w:val="dash041e0431044b0447043d044b0439"/>
              <w:jc w:val="center"/>
              <w:rPr>
                <w:sz w:val="22"/>
                <w:szCs w:val="22"/>
              </w:rPr>
            </w:pPr>
            <w:r>
              <w:rPr>
                <w:sz w:val="22"/>
                <w:szCs w:val="22"/>
              </w:rPr>
              <w:t xml:space="preserve">Лекция </w:t>
            </w:r>
          </w:p>
          <w:p w:rsidR="00302DEB" w:rsidRPr="00341FE2" w:rsidRDefault="00F07383" w:rsidP="00F07383">
            <w:pPr>
              <w:pStyle w:val="dash041e0431044b0447043d044b0439"/>
              <w:jc w:val="center"/>
              <w:rPr>
                <w:sz w:val="22"/>
                <w:szCs w:val="22"/>
              </w:rPr>
            </w:pPr>
            <w:r w:rsidRPr="00201ECA">
              <w:rPr>
                <w:color w:val="000000"/>
                <w:sz w:val="22"/>
                <w:szCs w:val="22"/>
              </w:rPr>
              <w:t>Практикум по решению зада</w:t>
            </w:r>
            <w:r w:rsidRPr="006B4C25">
              <w:rPr>
                <w:rFonts w:ascii="Arial" w:hAnsi="Arial" w:cs="Arial"/>
                <w:color w:val="000000"/>
                <w:sz w:val="18"/>
                <w:szCs w:val="18"/>
              </w:rPr>
              <w:t>ч</w:t>
            </w:r>
            <w:r w:rsidRPr="00341FE2">
              <w:rPr>
                <w:sz w:val="22"/>
                <w:szCs w:val="22"/>
              </w:rPr>
              <w:t xml:space="preserve"> </w:t>
            </w:r>
          </w:p>
        </w:tc>
        <w:tc>
          <w:tcPr>
            <w:tcW w:w="0" w:type="auto"/>
          </w:tcPr>
          <w:p w:rsidR="00F07383" w:rsidRDefault="00F07383" w:rsidP="00F07383">
            <w:pPr>
              <w:pStyle w:val="dash041e0431044b0447043d044b0439"/>
              <w:jc w:val="center"/>
              <w:rPr>
                <w:sz w:val="22"/>
                <w:szCs w:val="22"/>
              </w:rPr>
            </w:pPr>
            <w:r>
              <w:rPr>
                <w:sz w:val="22"/>
                <w:szCs w:val="22"/>
              </w:rPr>
              <w:t>Конспект</w:t>
            </w:r>
          </w:p>
          <w:p w:rsidR="00302DEB" w:rsidRPr="00341FE2" w:rsidRDefault="00F07383" w:rsidP="00BD52D4">
            <w:pPr>
              <w:pStyle w:val="dash041e0431044b0447043d044b0439"/>
              <w:jc w:val="center"/>
              <w:rPr>
                <w:sz w:val="22"/>
                <w:szCs w:val="22"/>
              </w:rPr>
            </w:pPr>
            <w:r w:rsidRPr="00201ECA">
              <w:rPr>
                <w:color w:val="000000"/>
                <w:sz w:val="22"/>
                <w:szCs w:val="22"/>
              </w:rPr>
              <w:t xml:space="preserve">Отчет </w:t>
            </w:r>
            <w:r>
              <w:rPr>
                <w:color w:val="000000"/>
                <w:sz w:val="22"/>
                <w:szCs w:val="22"/>
              </w:rPr>
              <w:t>по решению</w:t>
            </w:r>
            <w:r w:rsidRPr="00201ECA">
              <w:rPr>
                <w:color w:val="000000"/>
                <w:sz w:val="22"/>
                <w:szCs w:val="22"/>
              </w:rPr>
              <w:t xml:space="preserve"> задач</w:t>
            </w:r>
          </w:p>
        </w:tc>
      </w:tr>
      <w:tr w:rsidR="00302DEB" w:rsidTr="00BD52D4">
        <w:tc>
          <w:tcPr>
            <w:tcW w:w="0" w:type="auto"/>
          </w:tcPr>
          <w:p w:rsidR="00302DEB" w:rsidRPr="00341FE2" w:rsidRDefault="00F07383" w:rsidP="00BD52D4">
            <w:pPr>
              <w:pStyle w:val="dash041e0431044b0447043d044b0439"/>
              <w:jc w:val="center"/>
              <w:rPr>
                <w:sz w:val="22"/>
                <w:szCs w:val="22"/>
              </w:rPr>
            </w:pPr>
            <w:r>
              <w:rPr>
                <w:sz w:val="22"/>
                <w:szCs w:val="22"/>
              </w:rPr>
              <w:t>6</w:t>
            </w:r>
          </w:p>
        </w:tc>
        <w:tc>
          <w:tcPr>
            <w:tcW w:w="0" w:type="auto"/>
          </w:tcPr>
          <w:p w:rsidR="00302DEB" w:rsidRPr="00341FE2" w:rsidRDefault="00302DEB" w:rsidP="00BD52D4">
            <w:pPr>
              <w:pStyle w:val="dash041e0431044b0447043d044b0439"/>
              <w:jc w:val="center"/>
              <w:rPr>
                <w:sz w:val="22"/>
                <w:szCs w:val="22"/>
              </w:rPr>
            </w:pPr>
            <w:r>
              <w:rPr>
                <w:sz w:val="22"/>
                <w:szCs w:val="22"/>
              </w:rPr>
              <w:t>Обогащение сырья</w:t>
            </w:r>
          </w:p>
        </w:tc>
        <w:tc>
          <w:tcPr>
            <w:tcW w:w="0" w:type="auto"/>
          </w:tcPr>
          <w:p w:rsidR="00302DEB" w:rsidRPr="00341FE2" w:rsidRDefault="00302DEB" w:rsidP="00BD52D4">
            <w:pPr>
              <w:pStyle w:val="dash041e0431044b0447043d044b0439"/>
              <w:jc w:val="center"/>
              <w:rPr>
                <w:sz w:val="22"/>
                <w:szCs w:val="22"/>
              </w:rPr>
            </w:pPr>
            <w:r>
              <w:rPr>
                <w:sz w:val="22"/>
                <w:szCs w:val="22"/>
              </w:rPr>
              <w:t>1</w:t>
            </w:r>
          </w:p>
        </w:tc>
        <w:tc>
          <w:tcPr>
            <w:tcW w:w="0" w:type="auto"/>
          </w:tcPr>
          <w:p w:rsidR="00302DEB" w:rsidRPr="00341FE2" w:rsidRDefault="00302DEB" w:rsidP="00BD52D4">
            <w:pPr>
              <w:pStyle w:val="dash041e0431044b0447043d044b0439"/>
              <w:jc w:val="center"/>
              <w:rPr>
                <w:sz w:val="22"/>
                <w:szCs w:val="22"/>
              </w:rPr>
            </w:pPr>
            <w:r w:rsidRPr="00341FE2">
              <w:rPr>
                <w:sz w:val="22"/>
                <w:szCs w:val="22"/>
              </w:rPr>
              <w:t>беседа</w:t>
            </w:r>
          </w:p>
        </w:tc>
        <w:tc>
          <w:tcPr>
            <w:tcW w:w="0" w:type="auto"/>
          </w:tcPr>
          <w:p w:rsidR="00302DEB" w:rsidRPr="00341FE2" w:rsidRDefault="00302DEB" w:rsidP="00BD52D4">
            <w:pPr>
              <w:pStyle w:val="dash041e0431044b0447043d044b0439"/>
              <w:jc w:val="center"/>
              <w:rPr>
                <w:sz w:val="22"/>
                <w:szCs w:val="22"/>
              </w:rPr>
            </w:pPr>
            <w:r>
              <w:rPr>
                <w:sz w:val="22"/>
                <w:szCs w:val="22"/>
              </w:rPr>
              <w:t>презентация</w:t>
            </w:r>
          </w:p>
        </w:tc>
      </w:tr>
      <w:tr w:rsidR="00302DEB" w:rsidTr="00BD52D4">
        <w:tc>
          <w:tcPr>
            <w:tcW w:w="0" w:type="auto"/>
            <w:gridSpan w:val="5"/>
          </w:tcPr>
          <w:p w:rsidR="00302DEB" w:rsidRPr="004535D2" w:rsidRDefault="00302DEB" w:rsidP="00BD52D4">
            <w:pPr>
              <w:pStyle w:val="p9"/>
              <w:shd w:val="clear" w:color="auto" w:fill="FFFFFF"/>
              <w:spacing w:before="0" w:beforeAutospacing="0" w:after="0" w:afterAutospacing="0"/>
              <w:ind w:firstLine="709"/>
              <w:jc w:val="center"/>
              <w:rPr>
                <w:b/>
                <w:sz w:val="22"/>
                <w:szCs w:val="22"/>
              </w:rPr>
            </w:pPr>
            <w:r w:rsidRPr="004535D2">
              <w:rPr>
                <w:b/>
                <w:color w:val="000000"/>
                <w:sz w:val="22"/>
                <w:szCs w:val="22"/>
              </w:rPr>
              <w:t xml:space="preserve">Тематический модуль </w:t>
            </w:r>
            <w:r w:rsidRPr="004535D2">
              <w:rPr>
                <w:b/>
                <w:sz w:val="22"/>
                <w:szCs w:val="22"/>
              </w:rPr>
              <w:t>3. Тепловые явления (10 ч)</w:t>
            </w:r>
          </w:p>
        </w:tc>
      </w:tr>
      <w:tr w:rsidR="00302DEB" w:rsidTr="00BD52D4">
        <w:tc>
          <w:tcPr>
            <w:tcW w:w="0" w:type="auto"/>
          </w:tcPr>
          <w:p w:rsidR="00302DEB" w:rsidRPr="004535D2" w:rsidRDefault="00F07383" w:rsidP="00BD52D4">
            <w:pPr>
              <w:pStyle w:val="dash041e0431044b0447043d044b0439"/>
              <w:jc w:val="center"/>
              <w:rPr>
                <w:sz w:val="22"/>
                <w:szCs w:val="22"/>
              </w:rPr>
            </w:pPr>
            <w:r>
              <w:rPr>
                <w:sz w:val="22"/>
                <w:szCs w:val="22"/>
              </w:rPr>
              <w:t>7/8</w:t>
            </w:r>
          </w:p>
        </w:tc>
        <w:tc>
          <w:tcPr>
            <w:tcW w:w="0" w:type="auto"/>
          </w:tcPr>
          <w:p w:rsidR="00302DEB" w:rsidRPr="004535D2" w:rsidRDefault="00302DEB" w:rsidP="00BD52D4">
            <w:pPr>
              <w:pStyle w:val="dash041e0431044b0447043d044b0439"/>
              <w:jc w:val="center"/>
              <w:rPr>
                <w:sz w:val="22"/>
                <w:szCs w:val="22"/>
              </w:rPr>
            </w:pPr>
            <w:r w:rsidRPr="004535D2">
              <w:rPr>
                <w:sz w:val="22"/>
                <w:szCs w:val="22"/>
              </w:rPr>
              <w:t xml:space="preserve">Вращающая печь для обжига </w:t>
            </w:r>
            <w:r>
              <w:rPr>
                <w:sz w:val="22"/>
                <w:szCs w:val="22"/>
              </w:rPr>
              <w:t>сырья</w:t>
            </w:r>
          </w:p>
        </w:tc>
        <w:tc>
          <w:tcPr>
            <w:tcW w:w="0" w:type="auto"/>
          </w:tcPr>
          <w:p w:rsidR="00302DEB" w:rsidRPr="004535D2" w:rsidRDefault="00302DEB" w:rsidP="00BD52D4">
            <w:pPr>
              <w:pStyle w:val="dash041e0431044b0447043d044b0439"/>
              <w:jc w:val="center"/>
              <w:rPr>
                <w:sz w:val="22"/>
                <w:szCs w:val="22"/>
              </w:rPr>
            </w:pPr>
            <w:r>
              <w:rPr>
                <w:sz w:val="22"/>
                <w:szCs w:val="22"/>
              </w:rPr>
              <w:t>2</w:t>
            </w:r>
          </w:p>
        </w:tc>
        <w:tc>
          <w:tcPr>
            <w:tcW w:w="0" w:type="auto"/>
          </w:tcPr>
          <w:p w:rsidR="00302DEB" w:rsidRPr="004535D2" w:rsidRDefault="00302DEB" w:rsidP="00BD52D4">
            <w:pPr>
              <w:pStyle w:val="dash041e0431044b0447043d044b0439"/>
              <w:jc w:val="center"/>
              <w:rPr>
                <w:sz w:val="22"/>
                <w:szCs w:val="22"/>
              </w:rPr>
            </w:pPr>
            <w:r>
              <w:rPr>
                <w:sz w:val="22"/>
                <w:szCs w:val="22"/>
              </w:rPr>
              <w:t>Лекция по компьютерной модели</w:t>
            </w:r>
          </w:p>
        </w:tc>
        <w:tc>
          <w:tcPr>
            <w:tcW w:w="0" w:type="auto"/>
          </w:tcPr>
          <w:p w:rsidR="00302DEB" w:rsidRDefault="00302DEB" w:rsidP="00BD52D4">
            <w:pPr>
              <w:pStyle w:val="dash041e0431044b0447043d044b0439"/>
              <w:jc w:val="center"/>
              <w:rPr>
                <w:color w:val="000000"/>
                <w:sz w:val="22"/>
                <w:szCs w:val="22"/>
              </w:rPr>
            </w:pPr>
            <w:r w:rsidRPr="00201ECA">
              <w:rPr>
                <w:color w:val="000000"/>
                <w:sz w:val="22"/>
                <w:szCs w:val="22"/>
              </w:rPr>
              <w:t>Схемы</w:t>
            </w:r>
          </w:p>
          <w:p w:rsidR="00302DEB" w:rsidRPr="004535D2" w:rsidRDefault="00302DEB" w:rsidP="00BD52D4">
            <w:pPr>
              <w:pStyle w:val="dash041e0431044b0447043d044b0439"/>
              <w:jc w:val="center"/>
              <w:rPr>
                <w:sz w:val="22"/>
                <w:szCs w:val="22"/>
              </w:rPr>
            </w:pPr>
            <w:r w:rsidRPr="00201ECA">
              <w:rPr>
                <w:sz w:val="22"/>
                <w:szCs w:val="22"/>
              </w:rPr>
              <w:t xml:space="preserve"> конспект</w:t>
            </w:r>
          </w:p>
        </w:tc>
      </w:tr>
      <w:tr w:rsidR="00302DEB" w:rsidTr="00BD52D4">
        <w:tc>
          <w:tcPr>
            <w:tcW w:w="0" w:type="auto"/>
          </w:tcPr>
          <w:p w:rsidR="00302DEB" w:rsidRPr="004535D2" w:rsidRDefault="00F07383" w:rsidP="00BD52D4">
            <w:pPr>
              <w:pStyle w:val="dash041e0431044b0447043d044b0439"/>
              <w:jc w:val="center"/>
              <w:rPr>
                <w:sz w:val="22"/>
                <w:szCs w:val="22"/>
              </w:rPr>
            </w:pPr>
            <w:r>
              <w:rPr>
                <w:sz w:val="22"/>
                <w:szCs w:val="22"/>
              </w:rPr>
              <w:t>9/10</w:t>
            </w:r>
          </w:p>
        </w:tc>
        <w:tc>
          <w:tcPr>
            <w:tcW w:w="0" w:type="auto"/>
          </w:tcPr>
          <w:p w:rsidR="00302DEB" w:rsidRPr="004535D2" w:rsidRDefault="00302DEB" w:rsidP="00BD52D4">
            <w:pPr>
              <w:pStyle w:val="dash041e0431044b0447043d044b0439"/>
              <w:jc w:val="center"/>
              <w:rPr>
                <w:sz w:val="22"/>
                <w:szCs w:val="22"/>
              </w:rPr>
            </w:pPr>
            <w:r w:rsidRPr="004535D2">
              <w:rPr>
                <w:sz w:val="22"/>
                <w:szCs w:val="22"/>
              </w:rPr>
              <w:t xml:space="preserve">Шахтная печь для обжига </w:t>
            </w:r>
            <w:r>
              <w:rPr>
                <w:sz w:val="22"/>
                <w:szCs w:val="22"/>
              </w:rPr>
              <w:t>сырья</w:t>
            </w:r>
          </w:p>
        </w:tc>
        <w:tc>
          <w:tcPr>
            <w:tcW w:w="0" w:type="auto"/>
          </w:tcPr>
          <w:p w:rsidR="00302DEB" w:rsidRPr="004535D2" w:rsidRDefault="00302DEB" w:rsidP="00BD52D4">
            <w:pPr>
              <w:pStyle w:val="dash041e0431044b0447043d044b0439"/>
              <w:jc w:val="center"/>
              <w:rPr>
                <w:sz w:val="22"/>
                <w:szCs w:val="22"/>
              </w:rPr>
            </w:pPr>
            <w:r>
              <w:rPr>
                <w:sz w:val="22"/>
                <w:szCs w:val="22"/>
              </w:rPr>
              <w:t>2</w:t>
            </w:r>
          </w:p>
        </w:tc>
        <w:tc>
          <w:tcPr>
            <w:tcW w:w="0" w:type="auto"/>
          </w:tcPr>
          <w:p w:rsidR="00302DEB" w:rsidRPr="004535D2" w:rsidRDefault="00302DEB" w:rsidP="00BD52D4">
            <w:pPr>
              <w:pStyle w:val="dash041e0431044b0447043d044b0439"/>
              <w:jc w:val="center"/>
              <w:rPr>
                <w:sz w:val="22"/>
                <w:szCs w:val="22"/>
              </w:rPr>
            </w:pPr>
            <w:r>
              <w:rPr>
                <w:sz w:val="22"/>
                <w:szCs w:val="22"/>
              </w:rPr>
              <w:t>Лекция по компьютерной модели</w:t>
            </w:r>
            <w:r w:rsidRPr="00201ECA">
              <w:rPr>
                <w:color w:val="000000"/>
                <w:sz w:val="22"/>
                <w:szCs w:val="22"/>
              </w:rPr>
              <w:t xml:space="preserve"> Практикум по решению зада</w:t>
            </w:r>
            <w:r w:rsidRPr="006B4C25">
              <w:rPr>
                <w:rFonts w:ascii="Arial" w:hAnsi="Arial" w:cs="Arial"/>
                <w:color w:val="000000"/>
                <w:sz w:val="18"/>
                <w:szCs w:val="18"/>
              </w:rPr>
              <w:t>ч</w:t>
            </w:r>
          </w:p>
        </w:tc>
        <w:tc>
          <w:tcPr>
            <w:tcW w:w="0" w:type="auto"/>
          </w:tcPr>
          <w:p w:rsidR="00302DEB" w:rsidRDefault="00302DEB" w:rsidP="00BD52D4">
            <w:pPr>
              <w:pStyle w:val="dash041e0431044b0447043d044b0439"/>
              <w:jc w:val="center"/>
              <w:rPr>
                <w:sz w:val="22"/>
                <w:szCs w:val="22"/>
              </w:rPr>
            </w:pPr>
            <w:r>
              <w:rPr>
                <w:sz w:val="22"/>
                <w:szCs w:val="22"/>
              </w:rPr>
              <w:t>К</w:t>
            </w:r>
            <w:r w:rsidRPr="00201ECA">
              <w:rPr>
                <w:sz w:val="22"/>
                <w:szCs w:val="22"/>
              </w:rPr>
              <w:t>онспект</w:t>
            </w:r>
          </w:p>
          <w:p w:rsidR="00302DEB" w:rsidRPr="004535D2" w:rsidRDefault="00302DEB" w:rsidP="00BD52D4">
            <w:pPr>
              <w:pStyle w:val="dash041e0431044b0447043d044b0439"/>
              <w:jc w:val="center"/>
              <w:rPr>
                <w:sz w:val="22"/>
                <w:szCs w:val="22"/>
              </w:rPr>
            </w:pPr>
            <w:r w:rsidRPr="00201ECA">
              <w:rPr>
                <w:color w:val="000000"/>
                <w:sz w:val="22"/>
                <w:szCs w:val="22"/>
              </w:rPr>
              <w:t xml:space="preserve">Отчет </w:t>
            </w:r>
            <w:r>
              <w:rPr>
                <w:color w:val="000000"/>
                <w:sz w:val="22"/>
                <w:szCs w:val="22"/>
              </w:rPr>
              <w:t>по решению</w:t>
            </w:r>
            <w:r w:rsidRPr="00201ECA">
              <w:rPr>
                <w:color w:val="000000"/>
                <w:sz w:val="22"/>
                <w:szCs w:val="22"/>
              </w:rPr>
              <w:t xml:space="preserve"> задач</w:t>
            </w:r>
          </w:p>
        </w:tc>
      </w:tr>
      <w:tr w:rsidR="00302DEB" w:rsidTr="00BD52D4">
        <w:tc>
          <w:tcPr>
            <w:tcW w:w="0" w:type="auto"/>
          </w:tcPr>
          <w:p w:rsidR="00302DEB" w:rsidRPr="004535D2" w:rsidRDefault="00F07383" w:rsidP="00BD52D4">
            <w:pPr>
              <w:pStyle w:val="dash041e0431044b0447043d044b0439"/>
              <w:jc w:val="center"/>
              <w:rPr>
                <w:sz w:val="22"/>
                <w:szCs w:val="22"/>
              </w:rPr>
            </w:pPr>
            <w:r>
              <w:rPr>
                <w:sz w:val="22"/>
                <w:szCs w:val="22"/>
              </w:rPr>
              <w:t>11/12</w:t>
            </w:r>
          </w:p>
        </w:tc>
        <w:tc>
          <w:tcPr>
            <w:tcW w:w="0" w:type="auto"/>
          </w:tcPr>
          <w:p w:rsidR="00302DEB" w:rsidRPr="004535D2" w:rsidRDefault="00302DEB" w:rsidP="00BD52D4">
            <w:pPr>
              <w:pStyle w:val="dash041e0431044b0447043d044b0439"/>
              <w:jc w:val="center"/>
              <w:rPr>
                <w:sz w:val="22"/>
                <w:szCs w:val="22"/>
              </w:rPr>
            </w:pPr>
            <w:r w:rsidRPr="004535D2">
              <w:rPr>
                <w:sz w:val="22"/>
                <w:szCs w:val="22"/>
              </w:rPr>
              <w:t xml:space="preserve">Туннельная печь для обжига </w:t>
            </w:r>
            <w:r>
              <w:rPr>
                <w:sz w:val="22"/>
                <w:szCs w:val="22"/>
              </w:rPr>
              <w:t>сырья</w:t>
            </w:r>
          </w:p>
        </w:tc>
        <w:tc>
          <w:tcPr>
            <w:tcW w:w="0" w:type="auto"/>
          </w:tcPr>
          <w:p w:rsidR="00302DEB" w:rsidRPr="004535D2" w:rsidRDefault="00302DEB" w:rsidP="00BD52D4">
            <w:pPr>
              <w:pStyle w:val="dash041e0431044b0447043d044b0439"/>
              <w:jc w:val="center"/>
              <w:rPr>
                <w:sz w:val="22"/>
                <w:szCs w:val="22"/>
              </w:rPr>
            </w:pPr>
            <w:r>
              <w:rPr>
                <w:sz w:val="22"/>
                <w:szCs w:val="22"/>
              </w:rPr>
              <w:t>2</w:t>
            </w:r>
          </w:p>
        </w:tc>
        <w:tc>
          <w:tcPr>
            <w:tcW w:w="0" w:type="auto"/>
          </w:tcPr>
          <w:p w:rsidR="00302DEB" w:rsidRPr="004535D2" w:rsidRDefault="00302DEB" w:rsidP="00BD52D4">
            <w:pPr>
              <w:pStyle w:val="dash041e0431044b0447043d044b0439"/>
              <w:jc w:val="center"/>
              <w:rPr>
                <w:sz w:val="22"/>
                <w:szCs w:val="22"/>
              </w:rPr>
            </w:pPr>
            <w:r>
              <w:rPr>
                <w:sz w:val="22"/>
                <w:szCs w:val="22"/>
              </w:rPr>
              <w:t>Лекция по компьютерной модели</w:t>
            </w:r>
          </w:p>
        </w:tc>
        <w:tc>
          <w:tcPr>
            <w:tcW w:w="0" w:type="auto"/>
          </w:tcPr>
          <w:p w:rsidR="00302DEB" w:rsidRDefault="00302DEB" w:rsidP="00BD52D4">
            <w:pPr>
              <w:pStyle w:val="dash041e0431044b0447043d044b0439"/>
              <w:jc w:val="center"/>
              <w:rPr>
                <w:color w:val="000000"/>
                <w:sz w:val="22"/>
                <w:szCs w:val="22"/>
              </w:rPr>
            </w:pPr>
            <w:r w:rsidRPr="00201ECA">
              <w:rPr>
                <w:color w:val="000000"/>
                <w:sz w:val="22"/>
                <w:szCs w:val="22"/>
              </w:rPr>
              <w:t>Схемы</w:t>
            </w:r>
          </w:p>
          <w:p w:rsidR="00302DEB" w:rsidRPr="004535D2" w:rsidRDefault="00302DEB" w:rsidP="00BD52D4">
            <w:pPr>
              <w:pStyle w:val="dash041e0431044b0447043d044b0439"/>
              <w:jc w:val="center"/>
              <w:rPr>
                <w:sz w:val="22"/>
                <w:szCs w:val="22"/>
              </w:rPr>
            </w:pPr>
            <w:r w:rsidRPr="00201ECA">
              <w:rPr>
                <w:sz w:val="22"/>
                <w:szCs w:val="22"/>
              </w:rPr>
              <w:t xml:space="preserve"> конспект</w:t>
            </w:r>
          </w:p>
        </w:tc>
      </w:tr>
      <w:tr w:rsidR="00302DEB" w:rsidTr="00BD52D4">
        <w:tc>
          <w:tcPr>
            <w:tcW w:w="0" w:type="auto"/>
          </w:tcPr>
          <w:p w:rsidR="00302DEB" w:rsidRPr="004535D2" w:rsidRDefault="00F07383" w:rsidP="00BD52D4">
            <w:pPr>
              <w:pStyle w:val="dash041e0431044b0447043d044b0439"/>
              <w:jc w:val="center"/>
              <w:rPr>
                <w:sz w:val="22"/>
                <w:szCs w:val="22"/>
              </w:rPr>
            </w:pPr>
            <w:r>
              <w:rPr>
                <w:sz w:val="22"/>
                <w:szCs w:val="22"/>
              </w:rPr>
              <w:t>13</w:t>
            </w:r>
          </w:p>
        </w:tc>
        <w:tc>
          <w:tcPr>
            <w:tcW w:w="0" w:type="auto"/>
          </w:tcPr>
          <w:p w:rsidR="00302DEB" w:rsidRPr="004535D2" w:rsidRDefault="00302DEB" w:rsidP="00BD52D4">
            <w:pPr>
              <w:pStyle w:val="dash041e0431044b0447043d044b0439"/>
              <w:jc w:val="center"/>
              <w:rPr>
                <w:sz w:val="22"/>
                <w:szCs w:val="22"/>
              </w:rPr>
            </w:pPr>
            <w:proofErr w:type="spellStart"/>
            <w:r w:rsidRPr="004535D2">
              <w:rPr>
                <w:sz w:val="22"/>
                <w:szCs w:val="22"/>
              </w:rPr>
              <w:t>Многоподовая</w:t>
            </w:r>
            <w:proofErr w:type="spellEnd"/>
            <w:r w:rsidRPr="004535D2">
              <w:rPr>
                <w:sz w:val="22"/>
                <w:szCs w:val="22"/>
              </w:rPr>
              <w:t xml:space="preserve"> печь для обжига </w:t>
            </w:r>
            <w:r>
              <w:rPr>
                <w:sz w:val="22"/>
                <w:szCs w:val="22"/>
              </w:rPr>
              <w:t>сырья</w:t>
            </w:r>
          </w:p>
        </w:tc>
        <w:tc>
          <w:tcPr>
            <w:tcW w:w="0" w:type="auto"/>
          </w:tcPr>
          <w:p w:rsidR="00302DEB" w:rsidRPr="004535D2" w:rsidRDefault="00F07383" w:rsidP="00BD52D4">
            <w:pPr>
              <w:pStyle w:val="dash041e0431044b0447043d044b0439"/>
              <w:jc w:val="center"/>
              <w:rPr>
                <w:sz w:val="22"/>
                <w:szCs w:val="22"/>
              </w:rPr>
            </w:pPr>
            <w:r>
              <w:rPr>
                <w:sz w:val="22"/>
                <w:szCs w:val="22"/>
              </w:rPr>
              <w:t>1</w:t>
            </w:r>
          </w:p>
        </w:tc>
        <w:tc>
          <w:tcPr>
            <w:tcW w:w="0" w:type="auto"/>
          </w:tcPr>
          <w:p w:rsidR="00302DEB" w:rsidRPr="004535D2" w:rsidRDefault="00302DEB" w:rsidP="00BD52D4">
            <w:pPr>
              <w:pStyle w:val="dash041e0431044b0447043d044b0439"/>
              <w:jc w:val="center"/>
              <w:rPr>
                <w:sz w:val="22"/>
                <w:szCs w:val="22"/>
              </w:rPr>
            </w:pPr>
            <w:r>
              <w:rPr>
                <w:sz w:val="22"/>
                <w:szCs w:val="22"/>
              </w:rPr>
              <w:t>Лекция по компьютерной модели</w:t>
            </w:r>
            <w:r w:rsidRPr="00201ECA">
              <w:rPr>
                <w:color w:val="000000"/>
                <w:sz w:val="22"/>
                <w:szCs w:val="22"/>
              </w:rPr>
              <w:t xml:space="preserve"> Практикум по решению зада</w:t>
            </w:r>
            <w:r w:rsidRPr="006B4C25">
              <w:rPr>
                <w:rFonts w:ascii="Arial" w:hAnsi="Arial" w:cs="Arial"/>
                <w:color w:val="000000"/>
                <w:sz w:val="18"/>
                <w:szCs w:val="18"/>
              </w:rPr>
              <w:t>ч</w:t>
            </w:r>
          </w:p>
        </w:tc>
        <w:tc>
          <w:tcPr>
            <w:tcW w:w="0" w:type="auto"/>
          </w:tcPr>
          <w:p w:rsidR="00302DEB" w:rsidRDefault="00302DEB" w:rsidP="00BD52D4">
            <w:pPr>
              <w:pStyle w:val="dash041e0431044b0447043d044b0439"/>
              <w:jc w:val="center"/>
              <w:rPr>
                <w:sz w:val="22"/>
                <w:szCs w:val="22"/>
              </w:rPr>
            </w:pPr>
            <w:r>
              <w:rPr>
                <w:sz w:val="22"/>
                <w:szCs w:val="22"/>
              </w:rPr>
              <w:t>К</w:t>
            </w:r>
            <w:r w:rsidRPr="00201ECA">
              <w:rPr>
                <w:sz w:val="22"/>
                <w:szCs w:val="22"/>
              </w:rPr>
              <w:t>онспект</w:t>
            </w:r>
          </w:p>
          <w:p w:rsidR="00302DEB" w:rsidRPr="004535D2" w:rsidRDefault="00302DEB" w:rsidP="00BD52D4">
            <w:pPr>
              <w:pStyle w:val="dash041e0431044b0447043d044b0439"/>
              <w:jc w:val="center"/>
              <w:rPr>
                <w:sz w:val="22"/>
                <w:szCs w:val="22"/>
              </w:rPr>
            </w:pPr>
            <w:r w:rsidRPr="00201ECA">
              <w:rPr>
                <w:color w:val="000000"/>
                <w:sz w:val="22"/>
                <w:szCs w:val="22"/>
              </w:rPr>
              <w:t xml:space="preserve">Отчет </w:t>
            </w:r>
            <w:r>
              <w:rPr>
                <w:color w:val="000000"/>
                <w:sz w:val="22"/>
                <w:szCs w:val="22"/>
              </w:rPr>
              <w:t>по решению</w:t>
            </w:r>
            <w:r w:rsidRPr="00201ECA">
              <w:rPr>
                <w:color w:val="000000"/>
                <w:sz w:val="22"/>
                <w:szCs w:val="22"/>
              </w:rPr>
              <w:t xml:space="preserve"> задач</w:t>
            </w:r>
          </w:p>
        </w:tc>
      </w:tr>
      <w:tr w:rsidR="00302DEB" w:rsidTr="00BD52D4">
        <w:tc>
          <w:tcPr>
            <w:tcW w:w="0" w:type="auto"/>
          </w:tcPr>
          <w:p w:rsidR="00302DEB" w:rsidRPr="004535D2" w:rsidRDefault="00302DEB" w:rsidP="00BD52D4">
            <w:pPr>
              <w:pStyle w:val="dash041e0431044b0447043d044b0439"/>
              <w:jc w:val="center"/>
              <w:rPr>
                <w:sz w:val="22"/>
                <w:szCs w:val="22"/>
              </w:rPr>
            </w:pPr>
            <w:r>
              <w:rPr>
                <w:sz w:val="22"/>
                <w:szCs w:val="22"/>
              </w:rPr>
              <w:t>1</w:t>
            </w:r>
            <w:r w:rsidR="00F07383">
              <w:rPr>
                <w:sz w:val="22"/>
                <w:szCs w:val="22"/>
              </w:rPr>
              <w:t>4/15</w:t>
            </w:r>
          </w:p>
        </w:tc>
        <w:tc>
          <w:tcPr>
            <w:tcW w:w="0" w:type="auto"/>
          </w:tcPr>
          <w:p w:rsidR="00302DEB" w:rsidRPr="004535D2" w:rsidRDefault="00B75871" w:rsidP="00B75871">
            <w:pPr>
              <w:pStyle w:val="dash041e0431044b0447043d044b0439"/>
              <w:jc w:val="center"/>
              <w:rPr>
                <w:sz w:val="22"/>
                <w:szCs w:val="22"/>
              </w:rPr>
            </w:pPr>
            <w:r>
              <w:rPr>
                <w:sz w:val="22"/>
                <w:szCs w:val="22"/>
              </w:rPr>
              <w:t xml:space="preserve">Электропечь </w:t>
            </w:r>
            <w:r w:rsidR="00302DEB" w:rsidRPr="004535D2">
              <w:rPr>
                <w:sz w:val="22"/>
                <w:szCs w:val="22"/>
              </w:rPr>
              <w:t xml:space="preserve">для обжига </w:t>
            </w:r>
            <w:r w:rsidR="00302DEB">
              <w:rPr>
                <w:sz w:val="22"/>
                <w:szCs w:val="22"/>
              </w:rPr>
              <w:t>сырья</w:t>
            </w:r>
          </w:p>
        </w:tc>
        <w:tc>
          <w:tcPr>
            <w:tcW w:w="0" w:type="auto"/>
          </w:tcPr>
          <w:p w:rsidR="00302DEB" w:rsidRPr="004535D2" w:rsidRDefault="00302DEB" w:rsidP="00BD52D4">
            <w:pPr>
              <w:pStyle w:val="dash041e0431044b0447043d044b0439"/>
              <w:jc w:val="center"/>
              <w:rPr>
                <w:sz w:val="22"/>
                <w:szCs w:val="22"/>
              </w:rPr>
            </w:pPr>
            <w:r>
              <w:rPr>
                <w:sz w:val="22"/>
                <w:szCs w:val="22"/>
              </w:rPr>
              <w:t>2</w:t>
            </w:r>
          </w:p>
        </w:tc>
        <w:tc>
          <w:tcPr>
            <w:tcW w:w="0" w:type="auto"/>
          </w:tcPr>
          <w:p w:rsidR="00302DEB" w:rsidRPr="004535D2" w:rsidRDefault="00302DEB" w:rsidP="00BD52D4">
            <w:pPr>
              <w:pStyle w:val="dash041e0431044b0447043d044b0439"/>
              <w:jc w:val="center"/>
              <w:rPr>
                <w:sz w:val="22"/>
                <w:szCs w:val="22"/>
              </w:rPr>
            </w:pPr>
            <w:r>
              <w:rPr>
                <w:sz w:val="22"/>
                <w:szCs w:val="22"/>
              </w:rPr>
              <w:t>Лекция по компьютерной модели</w:t>
            </w:r>
          </w:p>
        </w:tc>
        <w:tc>
          <w:tcPr>
            <w:tcW w:w="0" w:type="auto"/>
          </w:tcPr>
          <w:p w:rsidR="00302DEB" w:rsidRDefault="00302DEB" w:rsidP="00BD52D4">
            <w:pPr>
              <w:pStyle w:val="dash041e0431044b0447043d044b0439"/>
              <w:jc w:val="center"/>
              <w:rPr>
                <w:color w:val="000000"/>
                <w:sz w:val="22"/>
                <w:szCs w:val="22"/>
              </w:rPr>
            </w:pPr>
            <w:r w:rsidRPr="00201ECA">
              <w:rPr>
                <w:color w:val="000000"/>
                <w:sz w:val="22"/>
                <w:szCs w:val="22"/>
              </w:rPr>
              <w:t>Схемы</w:t>
            </w:r>
          </w:p>
          <w:p w:rsidR="00302DEB" w:rsidRPr="004535D2" w:rsidRDefault="00302DEB" w:rsidP="00BD52D4">
            <w:pPr>
              <w:pStyle w:val="dash041e0431044b0447043d044b0439"/>
              <w:jc w:val="center"/>
              <w:rPr>
                <w:sz w:val="22"/>
                <w:szCs w:val="22"/>
              </w:rPr>
            </w:pPr>
            <w:r w:rsidRPr="00201ECA">
              <w:rPr>
                <w:sz w:val="22"/>
                <w:szCs w:val="22"/>
              </w:rPr>
              <w:t xml:space="preserve"> конспект</w:t>
            </w:r>
          </w:p>
        </w:tc>
      </w:tr>
      <w:tr w:rsidR="00302DEB" w:rsidTr="00BD52D4">
        <w:tc>
          <w:tcPr>
            <w:tcW w:w="0" w:type="auto"/>
            <w:gridSpan w:val="5"/>
          </w:tcPr>
          <w:p w:rsidR="00302DEB" w:rsidRPr="004535D2" w:rsidRDefault="00302DEB" w:rsidP="00BD52D4">
            <w:pPr>
              <w:pStyle w:val="dash041e0431044b0447043d044b0439"/>
              <w:jc w:val="center"/>
              <w:rPr>
                <w:b/>
                <w:sz w:val="22"/>
                <w:szCs w:val="22"/>
              </w:rPr>
            </w:pPr>
            <w:r w:rsidRPr="004535D2">
              <w:rPr>
                <w:b/>
                <w:color w:val="000000"/>
                <w:sz w:val="22"/>
                <w:szCs w:val="22"/>
              </w:rPr>
              <w:t xml:space="preserve">Тематический модуль </w:t>
            </w:r>
            <w:r>
              <w:rPr>
                <w:b/>
                <w:sz w:val="22"/>
                <w:szCs w:val="22"/>
              </w:rPr>
              <w:t>4. Электрические явления (4</w:t>
            </w:r>
            <w:r w:rsidRPr="004535D2">
              <w:rPr>
                <w:b/>
                <w:sz w:val="22"/>
                <w:szCs w:val="22"/>
              </w:rPr>
              <w:t xml:space="preserve"> ч)</w:t>
            </w:r>
          </w:p>
        </w:tc>
      </w:tr>
      <w:tr w:rsidR="00302DEB" w:rsidTr="00BD52D4">
        <w:tc>
          <w:tcPr>
            <w:tcW w:w="0" w:type="auto"/>
          </w:tcPr>
          <w:p w:rsidR="00302DEB" w:rsidRPr="004535D2" w:rsidRDefault="00302DEB" w:rsidP="00BD52D4">
            <w:pPr>
              <w:pStyle w:val="dash041e0431044b0447043d044b0439"/>
              <w:jc w:val="center"/>
              <w:rPr>
                <w:sz w:val="22"/>
                <w:szCs w:val="22"/>
              </w:rPr>
            </w:pPr>
            <w:r w:rsidRPr="004535D2">
              <w:rPr>
                <w:sz w:val="22"/>
                <w:szCs w:val="22"/>
              </w:rPr>
              <w:t>1</w:t>
            </w:r>
            <w:r w:rsidR="00F07383">
              <w:rPr>
                <w:sz w:val="22"/>
                <w:szCs w:val="22"/>
              </w:rPr>
              <w:t>6</w:t>
            </w:r>
          </w:p>
        </w:tc>
        <w:tc>
          <w:tcPr>
            <w:tcW w:w="0" w:type="auto"/>
          </w:tcPr>
          <w:p w:rsidR="00302DEB" w:rsidRPr="004535D2" w:rsidRDefault="00302DEB" w:rsidP="00BD52D4">
            <w:pPr>
              <w:pStyle w:val="dash041e0431044b0447043d044b0439"/>
              <w:jc w:val="center"/>
              <w:rPr>
                <w:sz w:val="22"/>
                <w:szCs w:val="22"/>
              </w:rPr>
            </w:pPr>
            <w:r w:rsidRPr="004535D2">
              <w:rPr>
                <w:sz w:val="22"/>
                <w:szCs w:val="22"/>
              </w:rPr>
              <w:t>Явление электризации в порошковой покраске изделий.</w:t>
            </w:r>
          </w:p>
        </w:tc>
        <w:tc>
          <w:tcPr>
            <w:tcW w:w="0" w:type="auto"/>
          </w:tcPr>
          <w:p w:rsidR="00302DEB" w:rsidRPr="004535D2" w:rsidRDefault="00302DEB" w:rsidP="00BD52D4">
            <w:pPr>
              <w:pStyle w:val="dash041e0431044b0447043d044b0439"/>
              <w:jc w:val="center"/>
              <w:rPr>
                <w:sz w:val="22"/>
                <w:szCs w:val="22"/>
              </w:rPr>
            </w:pPr>
            <w:r>
              <w:rPr>
                <w:sz w:val="22"/>
                <w:szCs w:val="22"/>
              </w:rPr>
              <w:t>1</w:t>
            </w:r>
          </w:p>
        </w:tc>
        <w:tc>
          <w:tcPr>
            <w:tcW w:w="0" w:type="auto"/>
          </w:tcPr>
          <w:p w:rsidR="00302DEB" w:rsidRPr="004535D2" w:rsidRDefault="00302DEB" w:rsidP="00BD52D4">
            <w:pPr>
              <w:pStyle w:val="dash041e0431044b0447043d044b0439"/>
              <w:jc w:val="center"/>
              <w:rPr>
                <w:sz w:val="22"/>
                <w:szCs w:val="22"/>
              </w:rPr>
            </w:pPr>
            <w:r>
              <w:rPr>
                <w:sz w:val="22"/>
                <w:szCs w:val="22"/>
              </w:rPr>
              <w:t>Лекция по компьютерной модели</w:t>
            </w:r>
          </w:p>
        </w:tc>
        <w:tc>
          <w:tcPr>
            <w:tcW w:w="0" w:type="auto"/>
          </w:tcPr>
          <w:p w:rsidR="00302DEB" w:rsidRDefault="00302DEB" w:rsidP="00BD52D4">
            <w:pPr>
              <w:pStyle w:val="dash041e0431044b0447043d044b0439"/>
              <w:jc w:val="center"/>
              <w:rPr>
                <w:color w:val="000000"/>
                <w:sz w:val="22"/>
                <w:szCs w:val="22"/>
              </w:rPr>
            </w:pPr>
            <w:r w:rsidRPr="00201ECA">
              <w:rPr>
                <w:color w:val="000000"/>
                <w:sz w:val="22"/>
                <w:szCs w:val="22"/>
              </w:rPr>
              <w:t>Схемы</w:t>
            </w:r>
          </w:p>
          <w:p w:rsidR="00302DEB" w:rsidRPr="004535D2" w:rsidRDefault="00302DEB" w:rsidP="00BD52D4">
            <w:pPr>
              <w:pStyle w:val="dash041e0431044b0447043d044b0439"/>
              <w:jc w:val="center"/>
              <w:rPr>
                <w:sz w:val="22"/>
                <w:szCs w:val="22"/>
              </w:rPr>
            </w:pPr>
            <w:r w:rsidRPr="00201ECA">
              <w:rPr>
                <w:sz w:val="22"/>
                <w:szCs w:val="22"/>
              </w:rPr>
              <w:t xml:space="preserve"> конспект</w:t>
            </w:r>
          </w:p>
        </w:tc>
      </w:tr>
      <w:tr w:rsidR="00302DEB" w:rsidTr="00BD52D4">
        <w:tc>
          <w:tcPr>
            <w:tcW w:w="0" w:type="auto"/>
          </w:tcPr>
          <w:p w:rsidR="00302DEB" w:rsidRPr="004535D2" w:rsidRDefault="00302DEB" w:rsidP="00BD52D4">
            <w:pPr>
              <w:pStyle w:val="dash041e0431044b0447043d044b0439"/>
              <w:jc w:val="center"/>
              <w:rPr>
                <w:sz w:val="22"/>
                <w:szCs w:val="22"/>
              </w:rPr>
            </w:pPr>
            <w:r w:rsidRPr="004535D2">
              <w:rPr>
                <w:sz w:val="22"/>
                <w:szCs w:val="22"/>
              </w:rPr>
              <w:t>1</w:t>
            </w:r>
            <w:r w:rsidR="00F07383">
              <w:rPr>
                <w:sz w:val="22"/>
                <w:szCs w:val="22"/>
              </w:rPr>
              <w:t>7</w:t>
            </w:r>
          </w:p>
        </w:tc>
        <w:tc>
          <w:tcPr>
            <w:tcW w:w="0" w:type="auto"/>
          </w:tcPr>
          <w:p w:rsidR="00302DEB" w:rsidRPr="004535D2" w:rsidRDefault="00302DEB" w:rsidP="00BD52D4">
            <w:pPr>
              <w:autoSpaceDE w:val="0"/>
              <w:autoSpaceDN w:val="0"/>
              <w:adjustRightInd w:val="0"/>
              <w:jc w:val="both"/>
              <w:rPr>
                <w:rFonts w:ascii="Times New Roman" w:hAnsi="Times New Roman" w:cs="Times New Roman"/>
              </w:rPr>
            </w:pPr>
            <w:r w:rsidRPr="004535D2">
              <w:rPr>
                <w:rFonts w:ascii="Times New Roman" w:hAnsi="Times New Roman" w:cs="Times New Roman"/>
              </w:rPr>
              <w:t>Получение и использование переменного тока.</w:t>
            </w:r>
          </w:p>
        </w:tc>
        <w:tc>
          <w:tcPr>
            <w:tcW w:w="0" w:type="auto"/>
          </w:tcPr>
          <w:p w:rsidR="00302DEB" w:rsidRPr="004535D2" w:rsidRDefault="00302DEB" w:rsidP="00BD52D4">
            <w:pPr>
              <w:pStyle w:val="dash041e0431044b0447043d044b0439"/>
              <w:jc w:val="center"/>
              <w:rPr>
                <w:sz w:val="22"/>
                <w:szCs w:val="22"/>
              </w:rPr>
            </w:pPr>
            <w:r>
              <w:rPr>
                <w:sz w:val="22"/>
                <w:szCs w:val="22"/>
              </w:rPr>
              <w:t>1</w:t>
            </w:r>
          </w:p>
        </w:tc>
        <w:tc>
          <w:tcPr>
            <w:tcW w:w="0" w:type="auto"/>
          </w:tcPr>
          <w:p w:rsidR="00302DEB" w:rsidRDefault="00302DEB" w:rsidP="005F771D">
            <w:pPr>
              <w:pStyle w:val="dash041e0431044b0447043d044b0439"/>
              <w:jc w:val="center"/>
              <w:rPr>
                <w:sz w:val="22"/>
                <w:szCs w:val="22"/>
              </w:rPr>
            </w:pPr>
            <w:r>
              <w:rPr>
                <w:sz w:val="22"/>
                <w:szCs w:val="22"/>
              </w:rPr>
              <w:t xml:space="preserve">Лекция </w:t>
            </w:r>
          </w:p>
          <w:p w:rsidR="005F771D" w:rsidRPr="004535D2" w:rsidRDefault="005F771D" w:rsidP="005F771D">
            <w:pPr>
              <w:pStyle w:val="dash041e0431044b0447043d044b0439"/>
              <w:jc w:val="center"/>
              <w:rPr>
                <w:sz w:val="22"/>
                <w:szCs w:val="22"/>
              </w:rPr>
            </w:pPr>
            <w:r w:rsidRPr="00201ECA">
              <w:rPr>
                <w:color w:val="000000"/>
                <w:sz w:val="22"/>
                <w:szCs w:val="22"/>
              </w:rPr>
              <w:t>Практикум по решению зада</w:t>
            </w:r>
            <w:r w:rsidRPr="006B4C25">
              <w:rPr>
                <w:rFonts w:ascii="Arial" w:hAnsi="Arial" w:cs="Arial"/>
                <w:color w:val="000000"/>
                <w:sz w:val="18"/>
                <w:szCs w:val="18"/>
              </w:rPr>
              <w:t>ч</w:t>
            </w:r>
          </w:p>
        </w:tc>
        <w:tc>
          <w:tcPr>
            <w:tcW w:w="0" w:type="auto"/>
          </w:tcPr>
          <w:p w:rsidR="005F771D" w:rsidRDefault="005F771D" w:rsidP="005F771D">
            <w:pPr>
              <w:pStyle w:val="dash041e0431044b0447043d044b0439"/>
              <w:jc w:val="center"/>
              <w:rPr>
                <w:sz w:val="22"/>
                <w:szCs w:val="22"/>
              </w:rPr>
            </w:pPr>
            <w:r>
              <w:rPr>
                <w:sz w:val="22"/>
                <w:szCs w:val="22"/>
              </w:rPr>
              <w:t>К</w:t>
            </w:r>
            <w:r w:rsidRPr="00201ECA">
              <w:rPr>
                <w:sz w:val="22"/>
                <w:szCs w:val="22"/>
              </w:rPr>
              <w:t>онспект</w:t>
            </w:r>
          </w:p>
          <w:p w:rsidR="00302DEB" w:rsidRPr="004535D2" w:rsidRDefault="005F771D" w:rsidP="005F771D">
            <w:pPr>
              <w:pStyle w:val="dash041e0431044b0447043d044b0439"/>
              <w:jc w:val="center"/>
              <w:rPr>
                <w:sz w:val="22"/>
                <w:szCs w:val="22"/>
              </w:rPr>
            </w:pPr>
            <w:r w:rsidRPr="00201ECA">
              <w:rPr>
                <w:color w:val="000000"/>
                <w:sz w:val="22"/>
                <w:szCs w:val="22"/>
              </w:rPr>
              <w:t xml:space="preserve">Отчет </w:t>
            </w:r>
            <w:r>
              <w:rPr>
                <w:color w:val="000000"/>
                <w:sz w:val="22"/>
                <w:szCs w:val="22"/>
              </w:rPr>
              <w:t>по решению</w:t>
            </w:r>
            <w:r w:rsidRPr="00201ECA">
              <w:rPr>
                <w:color w:val="000000"/>
                <w:sz w:val="22"/>
                <w:szCs w:val="22"/>
              </w:rPr>
              <w:t xml:space="preserve"> задач</w:t>
            </w:r>
          </w:p>
        </w:tc>
      </w:tr>
      <w:tr w:rsidR="00302DEB" w:rsidTr="00BD52D4">
        <w:tc>
          <w:tcPr>
            <w:tcW w:w="0" w:type="auto"/>
            <w:gridSpan w:val="2"/>
          </w:tcPr>
          <w:p w:rsidR="00302DEB" w:rsidRPr="004535D2" w:rsidRDefault="00302DEB" w:rsidP="00BD52D4">
            <w:pPr>
              <w:autoSpaceDE w:val="0"/>
              <w:autoSpaceDN w:val="0"/>
              <w:adjustRightInd w:val="0"/>
              <w:jc w:val="both"/>
              <w:rPr>
                <w:rFonts w:ascii="Times New Roman" w:hAnsi="Times New Roman" w:cs="Times New Roman"/>
              </w:rPr>
            </w:pPr>
            <w:r>
              <w:rPr>
                <w:rFonts w:ascii="Times New Roman" w:hAnsi="Times New Roman" w:cs="Times New Roman"/>
              </w:rPr>
              <w:t>ИТОГО</w:t>
            </w:r>
          </w:p>
        </w:tc>
        <w:tc>
          <w:tcPr>
            <w:tcW w:w="0" w:type="auto"/>
            <w:gridSpan w:val="3"/>
          </w:tcPr>
          <w:p w:rsidR="00302DEB" w:rsidRPr="004535D2" w:rsidRDefault="00302DEB" w:rsidP="00BD52D4">
            <w:pPr>
              <w:pStyle w:val="dash041e0431044b0447043d044b0439"/>
              <w:jc w:val="both"/>
              <w:rPr>
                <w:sz w:val="22"/>
                <w:szCs w:val="22"/>
              </w:rPr>
            </w:pPr>
            <w:r>
              <w:rPr>
                <w:sz w:val="22"/>
                <w:szCs w:val="22"/>
              </w:rPr>
              <w:t xml:space="preserve">      17</w:t>
            </w:r>
          </w:p>
        </w:tc>
      </w:tr>
    </w:tbl>
    <w:p w:rsidR="00261A26" w:rsidRDefault="00261A26"/>
    <w:p w:rsidR="00605FFD" w:rsidRPr="00291A91" w:rsidRDefault="00605FFD" w:rsidP="00605FFD">
      <w:pPr>
        <w:pStyle w:val="Pa3"/>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Для участия в конкурсе нами разработаны два урока из тематического</w:t>
      </w:r>
      <w:r w:rsidRPr="00605FFD">
        <w:rPr>
          <w:rFonts w:ascii="Times New Roman" w:hAnsi="Times New Roman"/>
          <w:color w:val="000000"/>
          <w:sz w:val="28"/>
          <w:szCs w:val="28"/>
        </w:rPr>
        <w:t xml:space="preserve"> модул</w:t>
      </w:r>
      <w:r>
        <w:rPr>
          <w:rFonts w:ascii="Times New Roman" w:hAnsi="Times New Roman"/>
          <w:color w:val="000000"/>
          <w:sz w:val="28"/>
          <w:szCs w:val="28"/>
        </w:rPr>
        <w:t>я</w:t>
      </w:r>
      <w:r w:rsidRPr="00605FFD">
        <w:rPr>
          <w:rFonts w:ascii="Times New Roman" w:hAnsi="Times New Roman"/>
          <w:sz w:val="28"/>
          <w:szCs w:val="28"/>
        </w:rPr>
        <w:t xml:space="preserve"> </w:t>
      </w:r>
      <w:r>
        <w:rPr>
          <w:rFonts w:ascii="Times New Roman" w:hAnsi="Times New Roman"/>
          <w:sz w:val="28"/>
          <w:szCs w:val="28"/>
        </w:rPr>
        <w:t>«</w:t>
      </w:r>
      <w:r w:rsidRPr="00605FFD">
        <w:rPr>
          <w:rFonts w:ascii="Times New Roman" w:hAnsi="Times New Roman"/>
          <w:sz w:val="28"/>
          <w:szCs w:val="28"/>
        </w:rPr>
        <w:t>Механические явления</w:t>
      </w:r>
      <w:r>
        <w:rPr>
          <w:rFonts w:ascii="Times New Roman" w:hAnsi="Times New Roman"/>
          <w:sz w:val="28"/>
          <w:szCs w:val="28"/>
        </w:rPr>
        <w:t>» - уроки №№ 4 и 5.</w:t>
      </w:r>
      <w:r w:rsidRPr="00825D94">
        <w:rPr>
          <w:b/>
          <w:sz w:val="22"/>
          <w:szCs w:val="22"/>
        </w:rPr>
        <w:t xml:space="preserve"> </w:t>
      </w:r>
      <w:r w:rsidRPr="000D6B62">
        <w:rPr>
          <w:rFonts w:ascii="Times New Roman" w:hAnsi="Times New Roman"/>
          <w:i/>
          <w:color w:val="000000"/>
          <w:sz w:val="28"/>
          <w:szCs w:val="28"/>
        </w:rPr>
        <w:t>Первый</w:t>
      </w:r>
      <w:r>
        <w:rPr>
          <w:rFonts w:ascii="Times New Roman" w:hAnsi="Times New Roman"/>
          <w:color w:val="000000"/>
          <w:sz w:val="28"/>
          <w:szCs w:val="28"/>
        </w:rPr>
        <w:t xml:space="preserve"> </w:t>
      </w:r>
      <w:r w:rsidRPr="00291A91">
        <w:rPr>
          <w:rFonts w:ascii="Times New Roman" w:hAnsi="Times New Roman"/>
          <w:color w:val="000000"/>
          <w:sz w:val="28"/>
          <w:szCs w:val="28"/>
        </w:rPr>
        <w:t>урок состоит из 3-х взаимосвязанных блоков:</w:t>
      </w:r>
      <w:r w:rsidRPr="00291A91">
        <w:rPr>
          <w:rStyle w:val="A40"/>
          <w:rFonts w:ascii="Times New Roman" w:hAnsi="Times New Roman"/>
          <w:bCs/>
          <w:sz w:val="28"/>
          <w:szCs w:val="28"/>
        </w:rPr>
        <w:t xml:space="preserve"> </w:t>
      </w:r>
      <w:r w:rsidRPr="00302DEB">
        <w:rPr>
          <w:rStyle w:val="A40"/>
          <w:rFonts w:ascii="Times New Roman" w:hAnsi="Times New Roman"/>
          <w:b w:val="0"/>
          <w:bCs/>
          <w:sz w:val="28"/>
          <w:szCs w:val="28"/>
        </w:rPr>
        <w:t>передачи знаний,</w:t>
      </w:r>
      <w:r w:rsidRPr="00291A91">
        <w:rPr>
          <w:rStyle w:val="A40"/>
          <w:rFonts w:ascii="Times New Roman" w:hAnsi="Times New Roman"/>
          <w:bCs/>
          <w:sz w:val="28"/>
          <w:szCs w:val="28"/>
        </w:rPr>
        <w:t xml:space="preserve"> </w:t>
      </w:r>
      <w:r w:rsidRPr="00291A91">
        <w:rPr>
          <w:rFonts w:ascii="Times New Roman" w:hAnsi="Times New Roman"/>
          <w:sz w:val="28"/>
          <w:szCs w:val="28"/>
        </w:rPr>
        <w:t>применения знаний и рефлексии.</w:t>
      </w:r>
      <w:r w:rsidRPr="00291A91">
        <w:rPr>
          <w:rFonts w:ascii="Times New Roman" w:hAnsi="Times New Roman"/>
          <w:color w:val="000000"/>
          <w:sz w:val="28"/>
          <w:szCs w:val="28"/>
        </w:rPr>
        <w:t xml:space="preserve"> Продолжительность урока стандартная - </w:t>
      </w:r>
      <w:r w:rsidRPr="00291A91">
        <w:rPr>
          <w:rFonts w:ascii="Times New Roman" w:hAnsi="Times New Roman"/>
          <w:bCs/>
          <w:color w:val="000000"/>
          <w:sz w:val="28"/>
          <w:szCs w:val="28"/>
        </w:rPr>
        <w:t xml:space="preserve">45 </w:t>
      </w:r>
      <w:r w:rsidRPr="00291A91">
        <w:rPr>
          <w:rFonts w:ascii="Times New Roman" w:hAnsi="Times New Roman"/>
          <w:color w:val="000000"/>
          <w:sz w:val="28"/>
          <w:szCs w:val="28"/>
        </w:rPr>
        <w:t xml:space="preserve">минут. </w:t>
      </w:r>
      <w:r>
        <w:rPr>
          <w:rFonts w:ascii="Times New Roman" w:hAnsi="Times New Roman"/>
          <w:color w:val="000000"/>
          <w:sz w:val="28"/>
          <w:szCs w:val="28"/>
        </w:rPr>
        <w:t xml:space="preserve">В </w:t>
      </w:r>
      <w:r w:rsidRPr="00291A91">
        <w:rPr>
          <w:rFonts w:ascii="Times New Roman" w:hAnsi="Times New Roman"/>
          <w:color w:val="000000"/>
          <w:sz w:val="28"/>
          <w:szCs w:val="28"/>
        </w:rPr>
        <w:t xml:space="preserve">урок темы включены </w:t>
      </w:r>
      <w:proofErr w:type="spellStart"/>
      <w:r w:rsidRPr="00291A91">
        <w:rPr>
          <w:rFonts w:ascii="Times New Roman" w:hAnsi="Times New Roman"/>
          <w:color w:val="000000"/>
          <w:sz w:val="28"/>
          <w:szCs w:val="28"/>
        </w:rPr>
        <w:t>практико</w:t>
      </w:r>
      <w:proofErr w:type="spellEnd"/>
      <w:r w:rsidR="000A2D17">
        <w:rPr>
          <w:rFonts w:ascii="Times New Roman" w:hAnsi="Times New Roman"/>
          <w:color w:val="000000"/>
          <w:sz w:val="28"/>
          <w:szCs w:val="28"/>
        </w:rPr>
        <w:t xml:space="preserve"> - </w:t>
      </w:r>
      <w:r w:rsidRPr="00291A91">
        <w:rPr>
          <w:rFonts w:ascii="Times New Roman" w:hAnsi="Times New Roman"/>
          <w:color w:val="000000"/>
          <w:sz w:val="28"/>
          <w:szCs w:val="28"/>
        </w:rPr>
        <w:t>ориентированные смысловые задачи для решения учащимися</w:t>
      </w:r>
      <w:r>
        <w:rPr>
          <w:rFonts w:ascii="Times New Roman" w:hAnsi="Times New Roman"/>
          <w:color w:val="000000"/>
          <w:sz w:val="28"/>
          <w:szCs w:val="28"/>
        </w:rPr>
        <w:t xml:space="preserve"> совместно с учителем и/или </w:t>
      </w:r>
      <w:r w:rsidRPr="00291A91">
        <w:rPr>
          <w:rFonts w:ascii="Times New Roman" w:hAnsi="Times New Roman"/>
          <w:color w:val="000000"/>
          <w:sz w:val="28"/>
          <w:szCs w:val="28"/>
        </w:rPr>
        <w:t xml:space="preserve">самостоятельно. </w:t>
      </w:r>
      <w:r w:rsidRPr="00291A91">
        <w:rPr>
          <w:rFonts w:ascii="Times New Roman" w:hAnsi="Times New Roman"/>
          <w:sz w:val="28"/>
          <w:szCs w:val="28"/>
        </w:rPr>
        <w:t xml:space="preserve">Задачи, оторванные от реальной жизни, в </w:t>
      </w:r>
      <w:r w:rsidRPr="00291A91">
        <w:rPr>
          <w:rFonts w:ascii="Times New Roman" w:hAnsi="Times New Roman"/>
          <w:color w:val="000000"/>
          <w:sz w:val="28"/>
          <w:szCs w:val="28"/>
          <w:shd w:val="clear" w:color="auto" w:fill="FFFFFF"/>
        </w:rPr>
        <w:t xml:space="preserve">нашем понимании являются абстрактными -  в содержании такой задачи размыт смысл поиска неизвестной величины, описываемая в задаче </w:t>
      </w:r>
      <w:r>
        <w:rPr>
          <w:rFonts w:ascii="Times New Roman" w:hAnsi="Times New Roman"/>
          <w:color w:val="000000"/>
          <w:sz w:val="28"/>
          <w:szCs w:val="28"/>
          <w:shd w:val="clear" w:color="auto" w:fill="FFFFFF"/>
        </w:rPr>
        <w:t xml:space="preserve">ситуация </w:t>
      </w:r>
      <w:r w:rsidRPr="00291A91">
        <w:rPr>
          <w:rFonts w:ascii="Times New Roman" w:hAnsi="Times New Roman"/>
          <w:color w:val="000000"/>
          <w:sz w:val="28"/>
          <w:szCs w:val="28"/>
          <w:shd w:val="clear" w:color="auto" w:fill="FFFFFF"/>
        </w:rPr>
        <w:t>далека от</w:t>
      </w:r>
      <w:r>
        <w:rPr>
          <w:rFonts w:ascii="Times New Roman" w:hAnsi="Times New Roman"/>
          <w:color w:val="000000"/>
          <w:sz w:val="28"/>
          <w:szCs w:val="28"/>
          <w:shd w:val="clear" w:color="auto" w:fill="FFFFFF"/>
        </w:rPr>
        <w:t xml:space="preserve"> реальной жизни</w:t>
      </w:r>
      <w:r w:rsidRPr="00291A91">
        <w:rPr>
          <w:rFonts w:ascii="Times New Roman" w:hAnsi="Times New Roman"/>
          <w:color w:val="000000"/>
          <w:sz w:val="28"/>
          <w:szCs w:val="28"/>
          <w:shd w:val="clear" w:color="auto" w:fill="FFFFFF"/>
        </w:rPr>
        <w:t>.</w:t>
      </w:r>
    </w:p>
    <w:p w:rsidR="00605FFD" w:rsidRPr="00B75871" w:rsidRDefault="00605FFD" w:rsidP="00B75871">
      <w:pPr>
        <w:pStyle w:val="a3"/>
        <w:spacing w:before="0" w:beforeAutospacing="0" w:after="0" w:afterAutospacing="0"/>
        <w:ind w:firstLine="567"/>
        <w:jc w:val="both"/>
        <w:rPr>
          <w:sz w:val="28"/>
          <w:szCs w:val="28"/>
          <w:shd w:val="clear" w:color="auto" w:fill="FFFFFF"/>
        </w:rPr>
      </w:pPr>
      <w:r>
        <w:rPr>
          <w:color w:val="000000"/>
          <w:sz w:val="28"/>
          <w:szCs w:val="28"/>
        </w:rPr>
        <w:t>Практик</w:t>
      </w:r>
      <w:proofErr w:type="gramStart"/>
      <w:r>
        <w:rPr>
          <w:color w:val="000000"/>
          <w:sz w:val="28"/>
          <w:szCs w:val="28"/>
        </w:rPr>
        <w:t>о</w:t>
      </w:r>
      <w:r w:rsidR="000A2D17">
        <w:rPr>
          <w:color w:val="000000"/>
          <w:sz w:val="28"/>
          <w:szCs w:val="28"/>
        </w:rPr>
        <w:t>-</w:t>
      </w:r>
      <w:proofErr w:type="gramEnd"/>
      <w:r w:rsidR="000A2D17">
        <w:rPr>
          <w:color w:val="000000"/>
          <w:sz w:val="28"/>
          <w:szCs w:val="28"/>
        </w:rPr>
        <w:t xml:space="preserve"> </w:t>
      </w:r>
      <w:r>
        <w:rPr>
          <w:color w:val="000000"/>
          <w:sz w:val="28"/>
          <w:szCs w:val="28"/>
        </w:rPr>
        <w:t xml:space="preserve">ориентированные смысловые задачи нами были составлены самостоятельно, в ней </w:t>
      </w:r>
      <w:r w:rsidRPr="00291A91">
        <w:rPr>
          <w:sz w:val="28"/>
          <w:szCs w:val="28"/>
        </w:rPr>
        <w:t xml:space="preserve">описывается </w:t>
      </w:r>
      <w:r w:rsidRPr="00291A91">
        <w:rPr>
          <w:color w:val="000000"/>
          <w:sz w:val="28"/>
          <w:szCs w:val="28"/>
          <w:shd w:val="clear" w:color="auto" w:fill="FFFFFF"/>
        </w:rPr>
        <w:t xml:space="preserve">жизненная, профессиональная ситуация, прописан смысл поиска неизвестной величины. Сложность </w:t>
      </w:r>
      <w:r>
        <w:rPr>
          <w:color w:val="000000"/>
          <w:sz w:val="28"/>
          <w:szCs w:val="28"/>
          <w:shd w:val="clear" w:color="auto" w:fill="FFFFFF"/>
        </w:rPr>
        <w:t xml:space="preserve">составления </w:t>
      </w:r>
      <w:r w:rsidRPr="00291A91">
        <w:rPr>
          <w:color w:val="000000"/>
          <w:sz w:val="28"/>
          <w:szCs w:val="28"/>
          <w:shd w:val="clear" w:color="auto" w:fill="FFFFFF"/>
        </w:rPr>
        <w:t xml:space="preserve">таких задач в том, что </w:t>
      </w:r>
      <w:r>
        <w:rPr>
          <w:color w:val="000000"/>
          <w:sz w:val="28"/>
          <w:szCs w:val="28"/>
          <w:shd w:val="clear" w:color="auto" w:fill="FFFFFF"/>
        </w:rPr>
        <w:t xml:space="preserve"> формулировка условия </w:t>
      </w:r>
      <w:r w:rsidRPr="00291A91">
        <w:rPr>
          <w:color w:val="000000"/>
          <w:sz w:val="28"/>
          <w:szCs w:val="28"/>
        </w:rPr>
        <w:t xml:space="preserve">задачи </w:t>
      </w:r>
      <w:r>
        <w:rPr>
          <w:color w:val="000000"/>
          <w:sz w:val="28"/>
          <w:szCs w:val="28"/>
        </w:rPr>
        <w:t xml:space="preserve">задана </w:t>
      </w:r>
      <w:r w:rsidRPr="002138B4">
        <w:rPr>
          <w:iCs/>
          <w:color w:val="000000"/>
          <w:sz w:val="28"/>
          <w:szCs w:val="28"/>
        </w:rPr>
        <w:t>неявно</w:t>
      </w:r>
      <w:r w:rsidRPr="002138B4">
        <w:rPr>
          <w:rStyle w:val="apple-converted-space"/>
          <w:color w:val="000000"/>
          <w:sz w:val="28"/>
          <w:szCs w:val="28"/>
        </w:rPr>
        <w:t> </w:t>
      </w:r>
      <w:r w:rsidRPr="00291A91">
        <w:rPr>
          <w:color w:val="000000"/>
          <w:sz w:val="28"/>
          <w:szCs w:val="28"/>
        </w:rPr>
        <w:t xml:space="preserve">– не указано точно, </w:t>
      </w:r>
      <w:r w:rsidRPr="00A625E9">
        <w:rPr>
          <w:i/>
          <w:color w:val="000000"/>
          <w:sz w:val="28"/>
          <w:szCs w:val="28"/>
        </w:rPr>
        <w:t>какую</w:t>
      </w:r>
      <w:r>
        <w:rPr>
          <w:color w:val="000000"/>
          <w:sz w:val="28"/>
          <w:szCs w:val="28"/>
        </w:rPr>
        <w:t xml:space="preserve"> физическую величину </w:t>
      </w:r>
      <w:r w:rsidRPr="00291A91">
        <w:rPr>
          <w:color w:val="000000"/>
          <w:sz w:val="28"/>
          <w:szCs w:val="28"/>
        </w:rPr>
        <w:t>нужно искать</w:t>
      </w:r>
      <w:r>
        <w:rPr>
          <w:color w:val="000000"/>
          <w:sz w:val="28"/>
          <w:szCs w:val="28"/>
        </w:rPr>
        <w:t xml:space="preserve">, но формулировка вопроса указывает, </w:t>
      </w:r>
      <w:r w:rsidRPr="00A625E9">
        <w:rPr>
          <w:i/>
          <w:color w:val="000000"/>
          <w:sz w:val="28"/>
          <w:szCs w:val="28"/>
        </w:rPr>
        <w:t>зачем</w:t>
      </w:r>
      <w:r>
        <w:rPr>
          <w:color w:val="000000"/>
          <w:sz w:val="28"/>
          <w:szCs w:val="28"/>
        </w:rPr>
        <w:t xml:space="preserve"> её искать.</w:t>
      </w:r>
      <w:r w:rsidRPr="00A625E9">
        <w:rPr>
          <w:sz w:val="28"/>
          <w:szCs w:val="28"/>
        </w:rPr>
        <w:t xml:space="preserve"> </w:t>
      </w:r>
      <w:r>
        <w:rPr>
          <w:sz w:val="28"/>
          <w:szCs w:val="28"/>
        </w:rPr>
        <w:t xml:space="preserve">Иногда такие задачи не составлялись, а были внесены изменения в содержание стандартной абстрактной учебной задачи  так, что она трансформировалась в </w:t>
      </w:r>
      <w:proofErr w:type="gramStart"/>
      <w:r>
        <w:rPr>
          <w:sz w:val="28"/>
          <w:szCs w:val="28"/>
        </w:rPr>
        <w:t>смысловую</w:t>
      </w:r>
      <w:proofErr w:type="gramEnd"/>
      <w:r w:rsidRPr="00646472">
        <w:rPr>
          <w:sz w:val="28"/>
          <w:szCs w:val="28"/>
        </w:rPr>
        <w:t xml:space="preserve"> </w:t>
      </w:r>
      <w:r>
        <w:rPr>
          <w:sz w:val="28"/>
          <w:szCs w:val="28"/>
        </w:rPr>
        <w:t>практико</w:t>
      </w:r>
      <w:r w:rsidR="000A2D17">
        <w:rPr>
          <w:sz w:val="28"/>
          <w:szCs w:val="28"/>
        </w:rPr>
        <w:t>-</w:t>
      </w:r>
      <w:r>
        <w:rPr>
          <w:sz w:val="28"/>
          <w:szCs w:val="28"/>
        </w:rPr>
        <w:t xml:space="preserve">ориентированную. Для появления в задаче смысла необходимо было ответить на </w:t>
      </w:r>
      <w:r w:rsidRPr="00AA15FE">
        <w:rPr>
          <w:sz w:val="28"/>
          <w:szCs w:val="28"/>
        </w:rPr>
        <w:t>вопрос: «Зачем, для чего необходимо рассчитать искомую величину? Каков смысл этого действия?»</w:t>
      </w:r>
      <w:r>
        <w:rPr>
          <w:sz w:val="28"/>
          <w:szCs w:val="28"/>
        </w:rPr>
        <w:t>.</w:t>
      </w:r>
      <w:r w:rsidR="00B75871" w:rsidRPr="00B75871">
        <w:rPr>
          <w:sz w:val="28"/>
          <w:szCs w:val="28"/>
        </w:rPr>
        <w:t xml:space="preserve"> </w:t>
      </w:r>
      <w:r w:rsidR="00B75871" w:rsidRPr="00FD28F4">
        <w:rPr>
          <w:sz w:val="28"/>
          <w:szCs w:val="28"/>
        </w:rPr>
        <w:t xml:space="preserve">Для </w:t>
      </w:r>
      <w:r w:rsidR="00B75871">
        <w:rPr>
          <w:sz w:val="28"/>
          <w:szCs w:val="28"/>
        </w:rPr>
        <w:t xml:space="preserve">формулировки задач </w:t>
      </w:r>
      <w:r w:rsidR="00B75871" w:rsidRPr="00FD28F4">
        <w:rPr>
          <w:sz w:val="28"/>
          <w:szCs w:val="28"/>
        </w:rPr>
        <w:t>мы воспользовались с</w:t>
      </w:r>
      <w:r w:rsidR="00B75871">
        <w:rPr>
          <w:sz w:val="28"/>
          <w:szCs w:val="28"/>
        </w:rPr>
        <w:t xml:space="preserve">татьями </w:t>
      </w:r>
      <w:r w:rsidR="00B75871" w:rsidRPr="00FD28F4">
        <w:rPr>
          <w:sz w:val="28"/>
          <w:szCs w:val="28"/>
          <w:shd w:val="clear" w:color="auto" w:fill="FFFFFF"/>
        </w:rPr>
        <w:t>многотиражн</w:t>
      </w:r>
      <w:r w:rsidR="00B75871">
        <w:rPr>
          <w:sz w:val="28"/>
          <w:szCs w:val="28"/>
          <w:shd w:val="clear" w:color="auto" w:fill="FFFFFF"/>
        </w:rPr>
        <w:t>ой</w:t>
      </w:r>
      <w:r w:rsidR="00B75871" w:rsidRPr="00FD28F4">
        <w:rPr>
          <w:rStyle w:val="apple-converted-space"/>
          <w:sz w:val="28"/>
          <w:szCs w:val="28"/>
          <w:shd w:val="clear" w:color="auto" w:fill="FFFFFF"/>
        </w:rPr>
        <w:t> </w:t>
      </w:r>
      <w:r w:rsidR="00B75871" w:rsidRPr="00FD28F4">
        <w:rPr>
          <w:bCs/>
          <w:sz w:val="28"/>
          <w:szCs w:val="28"/>
          <w:shd w:val="clear" w:color="auto" w:fill="FFFFFF"/>
        </w:rPr>
        <w:t>газет</w:t>
      </w:r>
      <w:r w:rsidR="00B75871">
        <w:rPr>
          <w:bCs/>
          <w:sz w:val="28"/>
          <w:szCs w:val="28"/>
          <w:shd w:val="clear" w:color="auto" w:fill="FFFFFF"/>
        </w:rPr>
        <w:t>ы</w:t>
      </w:r>
      <w:r w:rsidR="00B75871" w:rsidRPr="00FD28F4">
        <w:rPr>
          <w:rStyle w:val="apple-converted-space"/>
          <w:sz w:val="28"/>
          <w:szCs w:val="28"/>
          <w:shd w:val="clear" w:color="auto" w:fill="FFFFFF"/>
        </w:rPr>
        <w:t> </w:t>
      </w:r>
      <w:r w:rsidR="00B75871">
        <w:rPr>
          <w:rStyle w:val="apple-converted-space"/>
          <w:sz w:val="28"/>
          <w:szCs w:val="28"/>
          <w:shd w:val="clear" w:color="auto" w:fill="FFFFFF"/>
        </w:rPr>
        <w:t>«</w:t>
      </w:r>
      <w:proofErr w:type="spellStart"/>
      <w:r w:rsidR="00B75871">
        <w:rPr>
          <w:rStyle w:val="apple-converted-space"/>
          <w:sz w:val="28"/>
          <w:szCs w:val="28"/>
          <w:shd w:val="clear" w:color="auto" w:fill="FFFFFF"/>
        </w:rPr>
        <w:t>Магнезитовец</w:t>
      </w:r>
      <w:proofErr w:type="spellEnd"/>
      <w:r w:rsidR="00B75871">
        <w:rPr>
          <w:rStyle w:val="apple-converted-space"/>
          <w:sz w:val="28"/>
          <w:szCs w:val="28"/>
          <w:shd w:val="clear" w:color="auto" w:fill="FFFFFF"/>
        </w:rPr>
        <w:t xml:space="preserve">» </w:t>
      </w:r>
      <w:r w:rsidR="00B75871">
        <w:rPr>
          <w:sz w:val="28"/>
          <w:szCs w:val="28"/>
          <w:shd w:val="clear" w:color="auto" w:fill="FFFFFF"/>
        </w:rPr>
        <w:t>трудового</w:t>
      </w:r>
      <w:r w:rsidR="00B75871" w:rsidRPr="00FD28F4">
        <w:rPr>
          <w:sz w:val="28"/>
          <w:szCs w:val="28"/>
          <w:shd w:val="clear" w:color="auto" w:fill="FFFFFF"/>
        </w:rPr>
        <w:t xml:space="preserve"> коллектива ОАО «Комбинат </w:t>
      </w:r>
      <w:r w:rsidR="00B75871">
        <w:rPr>
          <w:sz w:val="28"/>
          <w:szCs w:val="28"/>
          <w:shd w:val="clear" w:color="auto" w:fill="FFFFFF"/>
        </w:rPr>
        <w:lastRenderedPageBreak/>
        <w:t>«</w:t>
      </w:r>
      <w:r w:rsidR="00B75871" w:rsidRPr="00FD28F4">
        <w:rPr>
          <w:bCs/>
          <w:sz w:val="28"/>
          <w:szCs w:val="28"/>
          <w:shd w:val="clear" w:color="auto" w:fill="FFFFFF"/>
        </w:rPr>
        <w:t>Магнезит</w:t>
      </w:r>
      <w:r w:rsidR="00B75871" w:rsidRPr="00FD28F4">
        <w:rPr>
          <w:sz w:val="28"/>
          <w:szCs w:val="28"/>
          <w:shd w:val="clear" w:color="auto" w:fill="FFFFFF"/>
        </w:rPr>
        <w:t>»</w:t>
      </w:r>
      <w:r w:rsidR="00B75871">
        <w:rPr>
          <w:rStyle w:val="apple-converted-space"/>
          <w:sz w:val="28"/>
          <w:szCs w:val="28"/>
          <w:shd w:val="clear" w:color="auto" w:fill="FFFFFF"/>
        </w:rPr>
        <w:t xml:space="preserve">, а также энциклопедиями о муниципальном районе </w:t>
      </w:r>
      <w:r w:rsidR="00B75871" w:rsidRPr="00CB6E73">
        <w:rPr>
          <w:rStyle w:val="apple-converted-space"/>
          <w:sz w:val="28"/>
          <w:szCs w:val="28"/>
          <w:shd w:val="clear" w:color="auto" w:fill="FFFFFF"/>
        </w:rPr>
        <w:t>проживания [3,6] .</w:t>
      </w:r>
    </w:p>
    <w:p w:rsidR="00605FFD" w:rsidRPr="00F07383" w:rsidRDefault="00605FFD" w:rsidP="00605FFD">
      <w:pPr>
        <w:pStyle w:val="a3"/>
        <w:shd w:val="clear" w:color="auto" w:fill="FFFFFF"/>
        <w:spacing w:before="0" w:beforeAutospacing="0" w:after="0" w:afterAutospacing="0"/>
        <w:ind w:firstLine="709"/>
        <w:jc w:val="both"/>
        <w:rPr>
          <w:sz w:val="28"/>
          <w:szCs w:val="28"/>
        </w:rPr>
      </w:pPr>
      <w:r>
        <w:rPr>
          <w:sz w:val="28"/>
          <w:szCs w:val="28"/>
        </w:rPr>
        <w:t xml:space="preserve">Как показывает практика применения описанных </w:t>
      </w:r>
      <w:r>
        <w:rPr>
          <w:color w:val="000000"/>
          <w:sz w:val="28"/>
          <w:szCs w:val="28"/>
        </w:rPr>
        <w:t>практико</w:t>
      </w:r>
      <w:r w:rsidR="00BD52D4">
        <w:rPr>
          <w:color w:val="000000"/>
          <w:sz w:val="28"/>
          <w:szCs w:val="28"/>
        </w:rPr>
        <w:t>-</w:t>
      </w:r>
      <w:r>
        <w:rPr>
          <w:color w:val="000000"/>
          <w:sz w:val="28"/>
          <w:szCs w:val="28"/>
        </w:rPr>
        <w:t xml:space="preserve">ориентированных </w:t>
      </w:r>
      <w:r>
        <w:rPr>
          <w:sz w:val="28"/>
          <w:szCs w:val="28"/>
        </w:rPr>
        <w:t>смысловых задач в обучении физике – это ещё один способ детально познакомить учащихся с основными характеристиками рабочих профессий,</w:t>
      </w:r>
      <w:r w:rsidRPr="00676FE3">
        <w:rPr>
          <w:sz w:val="28"/>
          <w:szCs w:val="28"/>
        </w:rPr>
        <w:t xml:space="preserve"> </w:t>
      </w:r>
      <w:r>
        <w:rPr>
          <w:sz w:val="28"/>
          <w:szCs w:val="28"/>
        </w:rPr>
        <w:t xml:space="preserve">принципом действия приборов, экологическими </w:t>
      </w:r>
      <w:r w:rsidRPr="00F07383">
        <w:rPr>
          <w:sz w:val="28"/>
          <w:szCs w:val="28"/>
        </w:rPr>
        <w:t>проблемами работы технических устройств и т.д.</w:t>
      </w:r>
    </w:p>
    <w:p w:rsidR="00605FFD" w:rsidRPr="003F020C" w:rsidRDefault="00605FFD" w:rsidP="003F020C">
      <w:pPr>
        <w:spacing w:after="0" w:line="240" w:lineRule="auto"/>
        <w:ind w:firstLine="709"/>
        <w:jc w:val="both"/>
        <w:rPr>
          <w:rFonts w:ascii="Times New Roman" w:hAnsi="Times New Roman" w:cs="Times New Roman"/>
          <w:sz w:val="28"/>
          <w:szCs w:val="28"/>
        </w:rPr>
      </w:pPr>
      <w:r w:rsidRPr="003F020C">
        <w:rPr>
          <w:rFonts w:ascii="Times New Roman" w:hAnsi="Times New Roman" w:cs="Times New Roman"/>
          <w:i/>
          <w:sz w:val="28"/>
          <w:szCs w:val="28"/>
        </w:rPr>
        <w:t>Второй</w:t>
      </w:r>
      <w:r w:rsidRPr="003F020C">
        <w:rPr>
          <w:rFonts w:ascii="Times New Roman" w:hAnsi="Times New Roman" w:cs="Times New Roman"/>
          <w:sz w:val="28"/>
          <w:szCs w:val="28"/>
        </w:rPr>
        <w:t xml:space="preserve"> разработанный в этой теме урок ставит целью сформировать компетенции 21 века</w:t>
      </w:r>
      <w:r w:rsidR="00664231" w:rsidRPr="003F020C">
        <w:rPr>
          <w:rStyle w:val="normaltextrun"/>
          <w:rFonts w:ascii="Times New Roman" w:hAnsi="Times New Roman" w:cs="Times New Roman"/>
          <w:sz w:val="28"/>
          <w:szCs w:val="28"/>
        </w:rPr>
        <w:t xml:space="preserve"> с использованием ИКТ в </w:t>
      </w:r>
      <w:r w:rsidR="003F020C" w:rsidRPr="003F020C">
        <w:rPr>
          <w:rFonts w:ascii="Times New Roman" w:hAnsi="Times New Roman" w:cs="Times New Roman"/>
          <w:sz w:val="28"/>
          <w:szCs w:val="28"/>
        </w:rPr>
        <w:t>качестве</w:t>
      </w:r>
      <w:r w:rsidR="003F020C" w:rsidRPr="003F020C">
        <w:rPr>
          <w:rStyle w:val="normaltextrun"/>
          <w:rFonts w:ascii="Times New Roman" w:hAnsi="Times New Roman" w:cs="Times New Roman"/>
          <w:sz w:val="28"/>
          <w:szCs w:val="28"/>
        </w:rPr>
        <w:t xml:space="preserve"> </w:t>
      </w:r>
      <w:r w:rsidR="00664231" w:rsidRPr="003F020C">
        <w:rPr>
          <w:rStyle w:val="normaltextrun"/>
          <w:rFonts w:ascii="Times New Roman" w:hAnsi="Times New Roman" w:cs="Times New Roman"/>
          <w:sz w:val="28"/>
          <w:szCs w:val="28"/>
        </w:rPr>
        <w:t>средства обучения</w:t>
      </w:r>
      <w:r w:rsidRPr="003F020C">
        <w:rPr>
          <w:rFonts w:ascii="Times New Roman" w:hAnsi="Times New Roman" w:cs="Times New Roman"/>
          <w:sz w:val="28"/>
          <w:szCs w:val="28"/>
        </w:rPr>
        <w:t>:</w:t>
      </w:r>
      <w:r w:rsidRPr="003F020C">
        <w:rPr>
          <w:rStyle w:val="dash041e0431044b0447043d044b0439char1"/>
          <w:sz w:val="28"/>
          <w:szCs w:val="28"/>
        </w:rPr>
        <w:t xml:space="preserve"> </w:t>
      </w:r>
      <w:r w:rsidRPr="003F020C">
        <w:rPr>
          <w:rStyle w:val="normaltextrun"/>
          <w:rFonts w:ascii="Times New Roman" w:hAnsi="Times New Roman" w:cs="Times New Roman"/>
          <w:sz w:val="28"/>
          <w:szCs w:val="28"/>
        </w:rPr>
        <w:t>сотрудничество и взаимодействие, критическое мышлени</w:t>
      </w:r>
      <w:r w:rsidR="00664231" w:rsidRPr="003F020C">
        <w:rPr>
          <w:rStyle w:val="normaltextrun"/>
          <w:rFonts w:ascii="Times New Roman" w:hAnsi="Times New Roman" w:cs="Times New Roman"/>
          <w:sz w:val="28"/>
          <w:szCs w:val="28"/>
        </w:rPr>
        <w:t>е,</w:t>
      </w:r>
      <w:r w:rsidRPr="003F020C">
        <w:rPr>
          <w:rStyle w:val="normaltextrun"/>
          <w:rFonts w:ascii="Times New Roman" w:hAnsi="Times New Roman" w:cs="Times New Roman"/>
          <w:sz w:val="28"/>
          <w:szCs w:val="28"/>
        </w:rPr>
        <w:t xml:space="preserve"> развитие и совершенствование коммуникативных навыков, самооценка и планирование учебной деятельности.</w:t>
      </w:r>
      <w:r w:rsidRPr="003F020C">
        <w:rPr>
          <w:rStyle w:val="eop"/>
          <w:rFonts w:ascii="Times New Roman" w:hAnsi="Times New Roman" w:cs="Times New Roman"/>
          <w:sz w:val="28"/>
          <w:szCs w:val="28"/>
        </w:rPr>
        <w:t> </w:t>
      </w:r>
    </w:p>
    <w:p w:rsidR="00F354B0" w:rsidRDefault="003F020C" w:rsidP="003F020C">
      <w:pPr>
        <w:pStyle w:val="p9"/>
        <w:shd w:val="clear" w:color="auto" w:fill="FFFFFF"/>
        <w:spacing w:before="0" w:beforeAutospacing="0" w:after="0" w:afterAutospacing="0"/>
        <w:ind w:firstLine="709"/>
        <w:jc w:val="both"/>
        <w:rPr>
          <w:sz w:val="28"/>
          <w:szCs w:val="28"/>
        </w:rPr>
      </w:pPr>
      <w:r>
        <w:rPr>
          <w:sz w:val="28"/>
          <w:szCs w:val="28"/>
        </w:rPr>
        <w:t>Д</w:t>
      </w:r>
      <w:r w:rsidR="00F354B0" w:rsidRPr="003F020C">
        <w:rPr>
          <w:sz w:val="28"/>
          <w:szCs w:val="28"/>
        </w:rPr>
        <w:t>ополни</w:t>
      </w:r>
      <w:r>
        <w:rPr>
          <w:sz w:val="28"/>
          <w:szCs w:val="28"/>
        </w:rPr>
        <w:t>тельным материалом к урокам № 4 и №</w:t>
      </w:r>
      <w:r w:rsidR="00F354B0" w:rsidRPr="003F020C">
        <w:rPr>
          <w:sz w:val="28"/>
          <w:szCs w:val="28"/>
        </w:rPr>
        <w:t xml:space="preserve">5 </w:t>
      </w:r>
      <w:r>
        <w:rPr>
          <w:sz w:val="28"/>
          <w:szCs w:val="28"/>
        </w:rPr>
        <w:t xml:space="preserve">являются </w:t>
      </w:r>
      <w:r w:rsidR="00F354B0" w:rsidRPr="003F020C">
        <w:rPr>
          <w:sz w:val="28"/>
          <w:szCs w:val="28"/>
        </w:rPr>
        <w:t>текс</w:t>
      </w:r>
      <w:r w:rsidR="00F354B0">
        <w:rPr>
          <w:sz w:val="28"/>
          <w:szCs w:val="28"/>
        </w:rPr>
        <w:t>ты</w:t>
      </w:r>
      <w:r w:rsidR="00F354B0" w:rsidRPr="00F354B0">
        <w:rPr>
          <w:sz w:val="28"/>
          <w:szCs w:val="28"/>
        </w:rPr>
        <w:t xml:space="preserve"> </w:t>
      </w:r>
      <w:r w:rsidR="00F354B0">
        <w:rPr>
          <w:sz w:val="28"/>
          <w:szCs w:val="28"/>
        </w:rPr>
        <w:t xml:space="preserve">физического содержания, видеофрагмент работы грузового железнодорожного состава в шахте, а также </w:t>
      </w:r>
      <w:r w:rsidR="000A7D89">
        <w:rPr>
          <w:sz w:val="28"/>
          <w:szCs w:val="28"/>
        </w:rPr>
        <w:t>текст, который отражает особенности профессий</w:t>
      </w:r>
      <w:r w:rsidR="00B75871">
        <w:rPr>
          <w:sz w:val="28"/>
          <w:szCs w:val="28"/>
        </w:rPr>
        <w:t xml:space="preserve"> водителя</w:t>
      </w:r>
      <w:r w:rsidR="00F354B0">
        <w:rPr>
          <w:sz w:val="28"/>
          <w:szCs w:val="28"/>
        </w:rPr>
        <w:t xml:space="preserve"> и машинист</w:t>
      </w:r>
      <w:r w:rsidR="00B75871">
        <w:rPr>
          <w:sz w:val="28"/>
          <w:szCs w:val="28"/>
        </w:rPr>
        <w:t>а</w:t>
      </w:r>
      <w:r w:rsidR="00F354B0">
        <w:rPr>
          <w:sz w:val="28"/>
          <w:szCs w:val="28"/>
        </w:rPr>
        <w:t xml:space="preserve"> электровоза. В т</w:t>
      </w:r>
      <w:r w:rsidR="00F354B0" w:rsidRPr="008B104E">
        <w:rPr>
          <w:sz w:val="28"/>
          <w:szCs w:val="28"/>
        </w:rPr>
        <w:t>екст</w:t>
      </w:r>
      <w:r w:rsidR="00F354B0">
        <w:rPr>
          <w:sz w:val="28"/>
          <w:szCs w:val="28"/>
        </w:rPr>
        <w:t xml:space="preserve"> физического содержания по изучаемой теме урока №4 входят стандартные задачи по теме «Давление твёрдых тел», которые помогут учащимся вспомнить формулу давления твёрдых тел (физика), площади прямоугольника (математика), массы тела.</w:t>
      </w:r>
      <w:r w:rsidRPr="003F020C">
        <w:rPr>
          <w:sz w:val="28"/>
          <w:szCs w:val="28"/>
        </w:rPr>
        <w:t xml:space="preserve"> </w:t>
      </w:r>
      <w:r>
        <w:rPr>
          <w:sz w:val="28"/>
          <w:szCs w:val="28"/>
        </w:rPr>
        <w:t xml:space="preserve">В урок </w:t>
      </w:r>
      <w:r w:rsidRPr="003F020C">
        <w:rPr>
          <w:sz w:val="28"/>
          <w:szCs w:val="28"/>
        </w:rPr>
        <w:t>№ 5</w:t>
      </w:r>
      <w:r>
        <w:rPr>
          <w:sz w:val="28"/>
          <w:szCs w:val="28"/>
        </w:rPr>
        <w:t xml:space="preserve"> входит и</w:t>
      </w:r>
      <w:r w:rsidRPr="003F020C">
        <w:rPr>
          <w:sz w:val="28"/>
          <w:szCs w:val="28"/>
        </w:rPr>
        <w:t xml:space="preserve">сторико-физический </w:t>
      </w:r>
      <w:proofErr w:type="spellStart"/>
      <w:r w:rsidRPr="003F020C">
        <w:rPr>
          <w:sz w:val="28"/>
          <w:szCs w:val="28"/>
        </w:rPr>
        <w:t>претест</w:t>
      </w:r>
      <w:proofErr w:type="spellEnd"/>
      <w:r>
        <w:rPr>
          <w:sz w:val="28"/>
          <w:szCs w:val="28"/>
        </w:rPr>
        <w:t xml:space="preserve">, проверяющий материал прошлой темы и помогающий </w:t>
      </w:r>
      <w:proofErr w:type="gramStart"/>
      <w:r>
        <w:rPr>
          <w:sz w:val="28"/>
          <w:szCs w:val="28"/>
        </w:rPr>
        <w:t>обучающимся</w:t>
      </w:r>
      <w:proofErr w:type="gramEnd"/>
      <w:r>
        <w:rPr>
          <w:sz w:val="28"/>
          <w:szCs w:val="28"/>
        </w:rPr>
        <w:t xml:space="preserve"> в </w:t>
      </w:r>
      <w:r>
        <w:rPr>
          <w:rStyle w:val="normaltextrun"/>
          <w:sz w:val="28"/>
          <w:szCs w:val="28"/>
          <w:shd w:val="clear" w:color="auto" w:fill="FFFFFF"/>
        </w:rPr>
        <w:t>создании электронной газеты в среде</w:t>
      </w:r>
      <w:r w:rsidRPr="003F020C">
        <w:rPr>
          <w:sz w:val="28"/>
          <w:szCs w:val="28"/>
        </w:rPr>
        <w:t xml:space="preserve"> </w:t>
      </w:r>
      <w:proofErr w:type="spellStart"/>
      <w:r w:rsidRPr="00F07383">
        <w:rPr>
          <w:rStyle w:val="normaltextrun"/>
          <w:sz w:val="28"/>
          <w:szCs w:val="28"/>
          <w:shd w:val="clear" w:color="auto" w:fill="FFFFFF"/>
        </w:rPr>
        <w:t>One</w:t>
      </w:r>
      <w:proofErr w:type="spellEnd"/>
      <w:r w:rsidRPr="00F07383">
        <w:rPr>
          <w:rStyle w:val="apple-converted-space"/>
          <w:sz w:val="28"/>
          <w:szCs w:val="28"/>
          <w:shd w:val="clear" w:color="auto" w:fill="FFFFFF"/>
        </w:rPr>
        <w:t> </w:t>
      </w:r>
      <w:proofErr w:type="spellStart"/>
      <w:r w:rsidRPr="00F07383">
        <w:rPr>
          <w:rStyle w:val="normaltextrun"/>
          <w:sz w:val="28"/>
          <w:szCs w:val="28"/>
          <w:shd w:val="clear" w:color="auto" w:fill="FFFFFF"/>
        </w:rPr>
        <w:t>Note</w:t>
      </w:r>
      <w:proofErr w:type="spellEnd"/>
      <w:r w:rsidRPr="00F07383">
        <w:rPr>
          <w:rStyle w:val="apple-converted-space"/>
          <w:sz w:val="28"/>
          <w:szCs w:val="28"/>
          <w:shd w:val="clear" w:color="auto" w:fill="FFFFFF"/>
        </w:rPr>
        <w:t> </w:t>
      </w:r>
      <w:proofErr w:type="spellStart"/>
      <w:r w:rsidRPr="00F07383">
        <w:rPr>
          <w:rStyle w:val="normaltextrun"/>
          <w:sz w:val="28"/>
          <w:szCs w:val="28"/>
          <w:shd w:val="clear" w:color="auto" w:fill="FFFFFF"/>
        </w:rPr>
        <w:t>Online</w:t>
      </w:r>
      <w:proofErr w:type="spellEnd"/>
      <w:r>
        <w:rPr>
          <w:rStyle w:val="normaltextrun"/>
          <w:sz w:val="28"/>
          <w:szCs w:val="28"/>
          <w:shd w:val="clear" w:color="auto" w:fill="FFFFFF"/>
        </w:rPr>
        <w:t>.</w:t>
      </w:r>
    </w:p>
    <w:p w:rsidR="00F354B0" w:rsidRPr="00CB6E73" w:rsidRDefault="00F354B0" w:rsidP="00F354B0">
      <w:pPr>
        <w:pStyle w:val="p9"/>
        <w:shd w:val="clear" w:color="auto" w:fill="FFFFFF"/>
        <w:spacing w:before="0" w:beforeAutospacing="0" w:after="0" w:afterAutospacing="0"/>
        <w:ind w:firstLine="709"/>
        <w:jc w:val="both"/>
        <w:rPr>
          <w:sz w:val="28"/>
          <w:szCs w:val="28"/>
        </w:rPr>
      </w:pPr>
    </w:p>
    <w:p w:rsidR="00F07383" w:rsidRDefault="00F07383" w:rsidP="00F354B0">
      <w:pPr>
        <w:tabs>
          <w:tab w:val="left" w:pos="1141"/>
        </w:tabs>
        <w:spacing w:after="0" w:line="240" w:lineRule="auto"/>
        <w:jc w:val="both"/>
        <w:rPr>
          <w:rFonts w:ascii="Times New Roman" w:hAnsi="Times New Roman" w:cs="Times New Roman"/>
          <w:sz w:val="28"/>
          <w:szCs w:val="28"/>
        </w:rPr>
      </w:pPr>
    </w:p>
    <w:p w:rsidR="007753F1" w:rsidRDefault="007753F1" w:rsidP="00664231">
      <w:pPr>
        <w:tabs>
          <w:tab w:val="left" w:pos="114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7753F1" w:rsidRPr="000B764D" w:rsidRDefault="007753F1" w:rsidP="00664231">
      <w:pPr>
        <w:pStyle w:val="Default"/>
        <w:jc w:val="both"/>
        <w:rPr>
          <w:sz w:val="28"/>
          <w:szCs w:val="28"/>
        </w:rPr>
      </w:pPr>
    </w:p>
    <w:p w:rsidR="00664231" w:rsidRDefault="00664231" w:rsidP="00664231">
      <w:pPr>
        <w:pStyle w:val="Default"/>
        <w:spacing w:after="20"/>
        <w:jc w:val="both"/>
        <w:rPr>
          <w:sz w:val="28"/>
          <w:szCs w:val="28"/>
        </w:rPr>
      </w:pPr>
      <w:r>
        <w:rPr>
          <w:sz w:val="28"/>
          <w:szCs w:val="28"/>
        </w:rPr>
        <w:t>1</w:t>
      </w:r>
      <w:r w:rsidR="007753F1" w:rsidRPr="000B764D">
        <w:rPr>
          <w:sz w:val="28"/>
          <w:szCs w:val="28"/>
        </w:rPr>
        <w:t xml:space="preserve">. </w:t>
      </w:r>
      <w:r>
        <w:rPr>
          <w:sz w:val="28"/>
          <w:szCs w:val="28"/>
        </w:rPr>
        <w:t xml:space="preserve">  </w:t>
      </w:r>
      <w:r w:rsidRPr="00455FF9">
        <w:rPr>
          <w:sz w:val="28"/>
          <w:szCs w:val="28"/>
        </w:rPr>
        <w:t xml:space="preserve">Международная конференция «Российское образование в зеркале международных сравнительных исследований / [Электронный ресурс]: </w:t>
      </w:r>
      <w:hyperlink r:id="rId6" w:history="1">
        <w:r w:rsidRPr="00455FF9">
          <w:rPr>
            <w:rStyle w:val="aa"/>
            <w:color w:val="auto"/>
            <w:sz w:val="28"/>
            <w:szCs w:val="28"/>
          </w:rPr>
          <w:t>http://www.centeroko.ru</w:t>
        </w:r>
      </w:hyperlink>
      <w:r w:rsidRPr="00455FF9">
        <w:rPr>
          <w:sz w:val="28"/>
          <w:szCs w:val="28"/>
        </w:rPr>
        <w:t xml:space="preserve"> – Режим доступа. Дата обращения 31.05.2015</w:t>
      </w:r>
      <w:r>
        <w:rPr>
          <w:sz w:val="28"/>
          <w:szCs w:val="28"/>
        </w:rPr>
        <w:t>.</w:t>
      </w:r>
    </w:p>
    <w:p w:rsidR="00664231" w:rsidRPr="00E60A72" w:rsidRDefault="00CB6E73" w:rsidP="00E60A72">
      <w:pPr>
        <w:pStyle w:val="Default"/>
        <w:jc w:val="both"/>
        <w:rPr>
          <w:sz w:val="28"/>
          <w:szCs w:val="28"/>
        </w:rPr>
      </w:pPr>
      <w:r>
        <w:rPr>
          <w:sz w:val="28"/>
          <w:szCs w:val="28"/>
        </w:rPr>
        <w:t>2</w:t>
      </w:r>
      <w:r w:rsidR="00664231" w:rsidRPr="00E60A72">
        <w:rPr>
          <w:sz w:val="28"/>
          <w:szCs w:val="28"/>
        </w:rPr>
        <w:t>.   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[Текст]/ [</w:t>
      </w:r>
      <w:proofErr w:type="spellStart"/>
      <w:r w:rsidR="00664231" w:rsidRPr="00E60A72">
        <w:rPr>
          <w:sz w:val="28"/>
          <w:szCs w:val="28"/>
        </w:rPr>
        <w:t>В.Н.Кеспиков</w:t>
      </w:r>
      <w:proofErr w:type="spellEnd"/>
      <w:r w:rsidR="00664231" w:rsidRPr="00E60A72">
        <w:rPr>
          <w:sz w:val="28"/>
          <w:szCs w:val="28"/>
        </w:rPr>
        <w:t xml:space="preserve">, </w:t>
      </w:r>
      <w:proofErr w:type="spellStart"/>
      <w:r w:rsidR="00664231" w:rsidRPr="00E60A72">
        <w:rPr>
          <w:sz w:val="28"/>
          <w:szCs w:val="28"/>
        </w:rPr>
        <w:t>М.И.Солодкова</w:t>
      </w:r>
      <w:proofErr w:type="spellEnd"/>
      <w:r w:rsidR="00664231" w:rsidRPr="00E60A72">
        <w:rPr>
          <w:sz w:val="28"/>
          <w:szCs w:val="28"/>
        </w:rPr>
        <w:t xml:space="preserve"> и др.]. – Челябинск: ЧИППКРО, 2013. – 164 с.</w:t>
      </w:r>
    </w:p>
    <w:p w:rsidR="00664231" w:rsidRDefault="00CB6E73" w:rsidP="00E60A72">
      <w:pPr>
        <w:pStyle w:val="Default"/>
        <w:jc w:val="both"/>
        <w:rPr>
          <w:sz w:val="28"/>
          <w:szCs w:val="28"/>
        </w:rPr>
      </w:pPr>
      <w:r>
        <w:rPr>
          <w:sz w:val="28"/>
          <w:szCs w:val="28"/>
        </w:rPr>
        <w:t>3</w:t>
      </w:r>
      <w:r w:rsidR="00664231" w:rsidRPr="00E60A72">
        <w:rPr>
          <w:sz w:val="28"/>
          <w:szCs w:val="28"/>
        </w:rPr>
        <w:t xml:space="preserve">.  </w:t>
      </w:r>
      <w:r w:rsidR="00E60A72">
        <w:rPr>
          <w:sz w:val="28"/>
          <w:szCs w:val="28"/>
        </w:rPr>
        <w:t xml:space="preserve">  </w:t>
      </w:r>
      <w:proofErr w:type="spellStart"/>
      <w:r w:rsidR="00664231" w:rsidRPr="00E60A72">
        <w:rPr>
          <w:sz w:val="28"/>
          <w:szCs w:val="28"/>
        </w:rPr>
        <w:t>Никульшин</w:t>
      </w:r>
      <w:proofErr w:type="spellEnd"/>
      <w:r w:rsidR="00664231" w:rsidRPr="00E60A72">
        <w:rPr>
          <w:sz w:val="28"/>
          <w:szCs w:val="28"/>
        </w:rPr>
        <w:t xml:space="preserve">, О.В. «Магнезит»: завод, комбинат, группа [Текст]/ О.В. </w:t>
      </w:r>
      <w:proofErr w:type="spellStart"/>
      <w:r w:rsidR="00664231" w:rsidRPr="00E60A72">
        <w:rPr>
          <w:sz w:val="28"/>
          <w:szCs w:val="28"/>
        </w:rPr>
        <w:t>Никульшин</w:t>
      </w:r>
      <w:proofErr w:type="spellEnd"/>
      <w:r w:rsidR="00664231" w:rsidRPr="00E60A72">
        <w:rPr>
          <w:sz w:val="28"/>
          <w:szCs w:val="28"/>
        </w:rPr>
        <w:t>. – М.: ООО «Группа «Магнезит», 2011. – 352 с.</w:t>
      </w:r>
    </w:p>
    <w:p w:rsidR="00CB6E73" w:rsidRPr="00E60A72" w:rsidRDefault="00CB6E73" w:rsidP="00CB6E73">
      <w:pPr>
        <w:tabs>
          <w:tab w:val="left" w:pos="114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B6E73">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  </w:t>
      </w:r>
      <w:r w:rsidRPr="00CB6E73">
        <w:rPr>
          <w:rFonts w:ascii="Times New Roman" w:hAnsi="Times New Roman" w:cs="Times New Roman"/>
          <w:sz w:val="28"/>
          <w:szCs w:val="28"/>
        </w:rPr>
        <w:t xml:space="preserve">Об утверждении Концепции развития естественно-математического и технологического образования в Челябинской области «ТЕМП» / Приказ Министерства образования и науки Челябинской области от 31.12.2014 г. № 01/3810.  </w:t>
      </w:r>
    </w:p>
    <w:p w:rsidR="00664231" w:rsidRPr="00E60A72" w:rsidRDefault="00CB6E73" w:rsidP="00E60A72">
      <w:pPr>
        <w:pStyle w:val="Default"/>
        <w:jc w:val="both"/>
        <w:rPr>
          <w:sz w:val="28"/>
          <w:szCs w:val="28"/>
        </w:rPr>
      </w:pPr>
      <w:r>
        <w:rPr>
          <w:sz w:val="28"/>
          <w:szCs w:val="28"/>
        </w:rPr>
        <w:t>5</w:t>
      </w:r>
      <w:r w:rsidR="00664231" w:rsidRPr="00E60A72">
        <w:rPr>
          <w:sz w:val="28"/>
          <w:szCs w:val="28"/>
        </w:rPr>
        <w:t xml:space="preserve">.    </w:t>
      </w:r>
      <w:r w:rsidR="00E60A72">
        <w:rPr>
          <w:sz w:val="28"/>
          <w:szCs w:val="28"/>
        </w:rPr>
        <w:t xml:space="preserve">   </w:t>
      </w:r>
      <w:r w:rsidR="00664231" w:rsidRPr="00E60A72">
        <w:rPr>
          <w:sz w:val="28"/>
          <w:szCs w:val="28"/>
          <w:shd w:val="clear" w:color="auto" w:fill="FFFFFF"/>
        </w:rPr>
        <w:t>Профессиональный стандарт педагогической деятельности: требования к учителю и к педагогическому образованию // Вестник образования. – 2007. - № 7.</w:t>
      </w:r>
      <w:r w:rsidR="00664231" w:rsidRPr="00E60A72">
        <w:rPr>
          <w:sz w:val="28"/>
          <w:szCs w:val="28"/>
        </w:rPr>
        <w:t xml:space="preserve"> </w:t>
      </w:r>
    </w:p>
    <w:p w:rsidR="00E60A72" w:rsidRPr="00E60A72" w:rsidRDefault="00CB6E73" w:rsidP="00E60A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664231" w:rsidRPr="00E60A72">
        <w:rPr>
          <w:rFonts w:ascii="Times New Roman" w:hAnsi="Times New Roman" w:cs="Times New Roman"/>
          <w:sz w:val="28"/>
          <w:szCs w:val="28"/>
        </w:rPr>
        <w:t xml:space="preserve">.  </w:t>
      </w:r>
      <w:proofErr w:type="spellStart"/>
      <w:r w:rsidR="00E60A72" w:rsidRPr="00E60A72">
        <w:rPr>
          <w:rFonts w:ascii="Times New Roman" w:hAnsi="Times New Roman" w:cs="Times New Roman"/>
          <w:sz w:val="28"/>
          <w:szCs w:val="28"/>
        </w:rPr>
        <w:t>Саткинский</w:t>
      </w:r>
      <w:proofErr w:type="spellEnd"/>
      <w:r w:rsidR="00E60A72" w:rsidRPr="00E60A72">
        <w:rPr>
          <w:rFonts w:ascii="Times New Roman" w:hAnsi="Times New Roman" w:cs="Times New Roman"/>
          <w:sz w:val="28"/>
          <w:szCs w:val="28"/>
        </w:rPr>
        <w:t xml:space="preserve"> район</w:t>
      </w:r>
      <w:r w:rsidR="00E60A72">
        <w:rPr>
          <w:rFonts w:ascii="Times New Roman" w:hAnsi="Times New Roman" w:cs="Times New Roman"/>
          <w:sz w:val="28"/>
          <w:szCs w:val="28"/>
        </w:rPr>
        <w:t xml:space="preserve">: энциклопедия </w:t>
      </w:r>
      <w:r w:rsidR="00E60A72" w:rsidRPr="00E60A72">
        <w:rPr>
          <w:rFonts w:ascii="Times New Roman" w:hAnsi="Times New Roman" w:cs="Times New Roman"/>
          <w:color w:val="000000"/>
          <w:sz w:val="28"/>
          <w:szCs w:val="28"/>
          <w:shd w:val="clear" w:color="auto" w:fill="FFFFFF"/>
        </w:rPr>
        <w:t>[Текст]</w:t>
      </w:r>
      <w:r w:rsidR="00E60A72">
        <w:rPr>
          <w:rFonts w:ascii="Times New Roman" w:hAnsi="Times New Roman" w:cs="Times New Roman"/>
          <w:color w:val="000000"/>
          <w:sz w:val="28"/>
          <w:szCs w:val="28"/>
          <w:shd w:val="clear" w:color="auto" w:fill="FFFFFF"/>
        </w:rPr>
        <w:t xml:space="preserve"> / </w:t>
      </w:r>
      <w:proofErr w:type="spellStart"/>
      <w:r w:rsidR="00E60A72">
        <w:rPr>
          <w:rFonts w:ascii="Times New Roman" w:hAnsi="Times New Roman" w:cs="Times New Roman"/>
          <w:color w:val="000000"/>
          <w:sz w:val="28"/>
          <w:szCs w:val="28"/>
          <w:shd w:val="clear" w:color="auto" w:fill="FFFFFF"/>
        </w:rPr>
        <w:t>рук</w:t>
      </w:r>
      <w:proofErr w:type="gramStart"/>
      <w:r w:rsidR="00E60A72">
        <w:rPr>
          <w:rFonts w:ascii="Times New Roman" w:hAnsi="Times New Roman" w:cs="Times New Roman"/>
          <w:color w:val="000000"/>
          <w:sz w:val="28"/>
          <w:szCs w:val="28"/>
          <w:shd w:val="clear" w:color="auto" w:fill="FFFFFF"/>
        </w:rPr>
        <w:t>.а</w:t>
      </w:r>
      <w:proofErr w:type="gramEnd"/>
      <w:r w:rsidR="00E60A72">
        <w:rPr>
          <w:rFonts w:ascii="Times New Roman" w:hAnsi="Times New Roman" w:cs="Times New Roman"/>
          <w:color w:val="000000"/>
          <w:sz w:val="28"/>
          <w:szCs w:val="28"/>
          <w:shd w:val="clear" w:color="auto" w:fill="FFFFFF"/>
        </w:rPr>
        <w:t>вт.коллектива</w:t>
      </w:r>
      <w:proofErr w:type="spellEnd"/>
      <w:r w:rsidR="00E60A72">
        <w:rPr>
          <w:rFonts w:ascii="Times New Roman" w:hAnsi="Times New Roman" w:cs="Times New Roman"/>
          <w:color w:val="000000"/>
          <w:sz w:val="28"/>
          <w:szCs w:val="28"/>
          <w:shd w:val="clear" w:color="auto" w:fill="FFFFFF"/>
        </w:rPr>
        <w:t xml:space="preserve"> </w:t>
      </w:r>
      <w:proofErr w:type="spellStart"/>
      <w:r w:rsidR="00E60A72">
        <w:rPr>
          <w:rFonts w:ascii="Times New Roman" w:hAnsi="Times New Roman" w:cs="Times New Roman"/>
          <w:color w:val="000000"/>
          <w:sz w:val="28"/>
          <w:szCs w:val="28"/>
          <w:shd w:val="clear" w:color="auto" w:fill="FFFFFF"/>
        </w:rPr>
        <w:t>В.В.Большаков</w:t>
      </w:r>
      <w:proofErr w:type="spellEnd"/>
      <w:r w:rsidR="00E60A72">
        <w:rPr>
          <w:rFonts w:ascii="Times New Roman" w:hAnsi="Times New Roman" w:cs="Times New Roman"/>
          <w:color w:val="000000"/>
          <w:sz w:val="28"/>
          <w:szCs w:val="28"/>
          <w:shd w:val="clear" w:color="auto" w:fill="FFFFFF"/>
        </w:rPr>
        <w:t xml:space="preserve">; </w:t>
      </w:r>
      <w:proofErr w:type="spellStart"/>
      <w:r w:rsidR="00E60A72">
        <w:rPr>
          <w:rFonts w:ascii="Times New Roman" w:hAnsi="Times New Roman" w:cs="Times New Roman"/>
          <w:color w:val="000000"/>
          <w:sz w:val="28"/>
          <w:szCs w:val="28"/>
          <w:shd w:val="clear" w:color="auto" w:fill="FFFFFF"/>
        </w:rPr>
        <w:t>В.А.Черноземцев</w:t>
      </w:r>
      <w:proofErr w:type="spellEnd"/>
      <w:r w:rsidR="00E60A72">
        <w:rPr>
          <w:rFonts w:ascii="Times New Roman" w:hAnsi="Times New Roman" w:cs="Times New Roman"/>
          <w:color w:val="000000"/>
          <w:sz w:val="28"/>
          <w:szCs w:val="28"/>
          <w:shd w:val="clear" w:color="auto" w:fill="FFFFFF"/>
        </w:rPr>
        <w:t xml:space="preserve"> и др. Челябинск: Южно-Уральский издательский дом «Образование». – 2010. – 985 с.</w:t>
      </w:r>
    </w:p>
    <w:p w:rsidR="00664231" w:rsidRPr="00E60A72" w:rsidRDefault="00CB6E73" w:rsidP="00E60A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E60A72" w:rsidRPr="00E60A72">
        <w:rPr>
          <w:rFonts w:ascii="Times New Roman" w:hAnsi="Times New Roman" w:cs="Times New Roman"/>
          <w:sz w:val="28"/>
          <w:szCs w:val="28"/>
        </w:rPr>
        <w:t xml:space="preserve">. </w:t>
      </w:r>
      <w:r w:rsidR="00E60A72">
        <w:rPr>
          <w:rFonts w:ascii="Times New Roman" w:hAnsi="Times New Roman" w:cs="Times New Roman"/>
          <w:sz w:val="28"/>
          <w:szCs w:val="28"/>
        </w:rPr>
        <w:t xml:space="preserve">  </w:t>
      </w:r>
      <w:r w:rsidR="00664231" w:rsidRPr="00E60A72">
        <w:rPr>
          <w:rFonts w:ascii="Times New Roman" w:hAnsi="Times New Roman" w:cs="Times New Roman"/>
          <w:color w:val="000000"/>
          <w:sz w:val="28"/>
          <w:szCs w:val="28"/>
          <w:shd w:val="clear" w:color="auto" w:fill="FFFFFF"/>
        </w:rPr>
        <w:t>Усова А.В., Бобров А.А. Формирование учебных умений и навыков учащихся на уроках физики [Текст] / Усова А.В., Бобров А.А. –М.: Просвещение, 1988. – 112 с.</w:t>
      </w:r>
    </w:p>
    <w:p w:rsidR="00CB6E73" w:rsidRDefault="00CB6E73" w:rsidP="00E60A72">
      <w:pPr>
        <w:pStyle w:val="Default"/>
        <w:jc w:val="both"/>
        <w:rPr>
          <w:sz w:val="28"/>
          <w:szCs w:val="28"/>
        </w:rPr>
      </w:pPr>
      <w:r>
        <w:rPr>
          <w:sz w:val="28"/>
          <w:szCs w:val="28"/>
        </w:rPr>
        <w:t>8</w:t>
      </w:r>
      <w:r w:rsidR="00664231" w:rsidRPr="00E60A72">
        <w:rPr>
          <w:sz w:val="28"/>
          <w:szCs w:val="28"/>
        </w:rPr>
        <w:t xml:space="preserve">. </w:t>
      </w:r>
      <w:r w:rsidR="00E60A72">
        <w:rPr>
          <w:sz w:val="28"/>
          <w:szCs w:val="28"/>
        </w:rPr>
        <w:t xml:space="preserve">  </w:t>
      </w:r>
      <w:r w:rsidRPr="00CB6E73">
        <w:rPr>
          <w:sz w:val="28"/>
          <w:szCs w:val="28"/>
        </w:rPr>
        <w:t>Федеральный закон от 29.12.2012 г. № 273-ФЗ «Об образовании в Российской Федерации» (редакция от 31.12.2014 г. с изменениями от 06.04.2015 г.).</w:t>
      </w:r>
    </w:p>
    <w:p w:rsidR="007753F1" w:rsidRPr="00E60A72" w:rsidRDefault="00CB6E73" w:rsidP="00E60A72">
      <w:pPr>
        <w:pStyle w:val="Default"/>
        <w:jc w:val="both"/>
        <w:rPr>
          <w:sz w:val="28"/>
          <w:szCs w:val="28"/>
        </w:rPr>
      </w:pPr>
      <w:r>
        <w:rPr>
          <w:sz w:val="28"/>
          <w:szCs w:val="28"/>
        </w:rPr>
        <w:t xml:space="preserve">9. </w:t>
      </w:r>
      <w:r w:rsidR="00664231" w:rsidRPr="00E60A72">
        <w:rPr>
          <w:sz w:val="28"/>
          <w:szCs w:val="28"/>
        </w:rPr>
        <w:t>Федеральный государственный образовательный стандарт основного общего образования.</w:t>
      </w:r>
    </w:p>
    <w:p w:rsidR="007753F1" w:rsidRPr="00E60A72" w:rsidRDefault="00CB6E73" w:rsidP="00E60A7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10</w:t>
      </w:r>
      <w:r w:rsidR="007753F1" w:rsidRPr="00E60A72">
        <w:rPr>
          <w:rFonts w:ascii="Times New Roman" w:hAnsi="Times New Roman" w:cs="Times New Roman"/>
          <w:sz w:val="28"/>
          <w:szCs w:val="28"/>
        </w:rPr>
        <w:t xml:space="preserve">. </w:t>
      </w:r>
      <w:r w:rsidR="00E60A72">
        <w:rPr>
          <w:rFonts w:ascii="Times New Roman" w:hAnsi="Times New Roman" w:cs="Times New Roman"/>
          <w:sz w:val="28"/>
          <w:szCs w:val="28"/>
        </w:rPr>
        <w:t xml:space="preserve">   </w:t>
      </w:r>
      <w:proofErr w:type="spellStart"/>
      <w:r w:rsidR="00664231" w:rsidRPr="00E60A72">
        <w:rPr>
          <w:rFonts w:ascii="Times New Roman" w:eastAsia="Times New Roman" w:hAnsi="Times New Roman" w:cs="Times New Roman"/>
          <w:sz w:val="28"/>
          <w:szCs w:val="28"/>
        </w:rPr>
        <w:t>Шефер</w:t>
      </w:r>
      <w:proofErr w:type="spellEnd"/>
      <w:r w:rsidR="00664231" w:rsidRPr="00E60A72">
        <w:rPr>
          <w:rFonts w:ascii="Times New Roman" w:eastAsia="Times New Roman" w:hAnsi="Times New Roman" w:cs="Times New Roman"/>
          <w:sz w:val="28"/>
          <w:szCs w:val="28"/>
        </w:rPr>
        <w:t xml:space="preserve"> О.Р., </w:t>
      </w:r>
      <w:proofErr w:type="spellStart"/>
      <w:r w:rsidR="00664231" w:rsidRPr="00E60A72">
        <w:rPr>
          <w:rFonts w:ascii="Times New Roman" w:eastAsia="Times New Roman" w:hAnsi="Times New Roman" w:cs="Times New Roman"/>
          <w:sz w:val="28"/>
          <w:szCs w:val="28"/>
        </w:rPr>
        <w:t>Вихарева</w:t>
      </w:r>
      <w:proofErr w:type="spellEnd"/>
      <w:r w:rsidR="00664231" w:rsidRPr="00E60A72">
        <w:rPr>
          <w:rFonts w:ascii="Times New Roman" w:eastAsia="Times New Roman" w:hAnsi="Times New Roman" w:cs="Times New Roman"/>
          <w:sz w:val="28"/>
          <w:szCs w:val="28"/>
        </w:rPr>
        <w:t xml:space="preserve"> Е.П. Тексты физического содержания как средство формирования у учащихся умения работать с научно-популярной информацией: монография [Текст]/ </w:t>
      </w:r>
      <w:proofErr w:type="spellStart"/>
      <w:r w:rsidR="00664231" w:rsidRPr="00E60A72">
        <w:rPr>
          <w:rFonts w:ascii="Times New Roman" w:eastAsia="Times New Roman" w:hAnsi="Times New Roman" w:cs="Times New Roman"/>
          <w:sz w:val="28"/>
          <w:szCs w:val="28"/>
        </w:rPr>
        <w:t>О.Р.Шефер</w:t>
      </w:r>
      <w:proofErr w:type="spellEnd"/>
      <w:proofErr w:type="gramStart"/>
      <w:r w:rsidR="00664231" w:rsidRPr="00E60A72">
        <w:rPr>
          <w:rFonts w:ascii="Times New Roman" w:eastAsia="Times New Roman" w:hAnsi="Times New Roman" w:cs="Times New Roman"/>
          <w:sz w:val="28"/>
          <w:szCs w:val="28"/>
        </w:rPr>
        <w:t xml:space="preserve"> ,</w:t>
      </w:r>
      <w:proofErr w:type="gramEnd"/>
      <w:r w:rsidR="00664231" w:rsidRPr="00E60A72">
        <w:rPr>
          <w:rFonts w:ascii="Times New Roman" w:eastAsia="Times New Roman" w:hAnsi="Times New Roman" w:cs="Times New Roman"/>
          <w:sz w:val="28"/>
          <w:szCs w:val="28"/>
        </w:rPr>
        <w:t xml:space="preserve"> </w:t>
      </w:r>
      <w:proofErr w:type="spellStart"/>
      <w:r w:rsidR="00664231" w:rsidRPr="00E60A72">
        <w:rPr>
          <w:rFonts w:ascii="Times New Roman" w:eastAsia="Times New Roman" w:hAnsi="Times New Roman" w:cs="Times New Roman"/>
          <w:sz w:val="28"/>
          <w:szCs w:val="28"/>
        </w:rPr>
        <w:t>Е.П.Вихарева</w:t>
      </w:r>
      <w:proofErr w:type="spellEnd"/>
      <w:r w:rsidR="00664231" w:rsidRPr="00E60A72">
        <w:rPr>
          <w:rFonts w:ascii="Times New Roman" w:eastAsia="Times New Roman" w:hAnsi="Times New Roman" w:cs="Times New Roman"/>
          <w:sz w:val="28"/>
          <w:szCs w:val="28"/>
        </w:rPr>
        <w:t xml:space="preserve">. – Челябинск: ООО «Край Ра», 2013. – 148 с. </w:t>
      </w:r>
    </w:p>
    <w:p w:rsidR="00302DEB" w:rsidRDefault="00302DEB" w:rsidP="00915858">
      <w:pPr>
        <w:spacing w:after="0" w:line="240" w:lineRule="auto"/>
        <w:jc w:val="both"/>
      </w:pPr>
    </w:p>
    <w:sectPr w:rsidR="00302DEB" w:rsidSect="00302DE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T Sans">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7BF"/>
    <w:multiLevelType w:val="hybridMultilevel"/>
    <w:tmpl w:val="39001056"/>
    <w:lvl w:ilvl="0" w:tplc="E3248F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23B1DBD"/>
    <w:multiLevelType w:val="hybridMultilevel"/>
    <w:tmpl w:val="8C60C746"/>
    <w:lvl w:ilvl="0" w:tplc="0F64A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4E6B09"/>
    <w:multiLevelType w:val="hybridMultilevel"/>
    <w:tmpl w:val="DA741F7E"/>
    <w:lvl w:ilvl="0" w:tplc="63F88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D074FD"/>
    <w:multiLevelType w:val="hybridMultilevel"/>
    <w:tmpl w:val="B7D62B22"/>
    <w:lvl w:ilvl="0" w:tplc="1CCAE654">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97E0F"/>
    <w:multiLevelType w:val="hybridMultilevel"/>
    <w:tmpl w:val="2EC21424"/>
    <w:lvl w:ilvl="0" w:tplc="37A4F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A415FE"/>
    <w:multiLevelType w:val="hybridMultilevel"/>
    <w:tmpl w:val="64AC7DBA"/>
    <w:lvl w:ilvl="0" w:tplc="66D6B9AA">
      <w:start w:val="1"/>
      <w:numFmt w:val="decimal"/>
      <w:lvlText w:val="%1."/>
      <w:lvlJc w:val="left"/>
      <w:pPr>
        <w:tabs>
          <w:tab w:val="num" w:pos="360"/>
        </w:tabs>
        <w:ind w:left="360" w:hanging="360"/>
      </w:pPr>
      <w:rPr>
        <w:rFonts w:hint="default"/>
      </w:rPr>
    </w:lvl>
    <w:lvl w:ilvl="1" w:tplc="31804108">
      <w:start w:val="1"/>
      <w:numFmt w:val="bullet"/>
      <w:lvlText w:val="−"/>
      <w:lvlJc w:val="left"/>
      <w:pPr>
        <w:tabs>
          <w:tab w:val="num" w:pos="1222"/>
        </w:tabs>
        <w:ind w:left="1222" w:hanging="360"/>
      </w:pPr>
      <w:rPr>
        <w:rFonts w:ascii="Times New Roman" w:hAnsi="Times New Roman" w:cs="Times New Roman"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EB"/>
    <w:rsid w:val="00066D67"/>
    <w:rsid w:val="000A2D17"/>
    <w:rsid w:val="000A7D89"/>
    <w:rsid w:val="000D6B62"/>
    <w:rsid w:val="001E5B26"/>
    <w:rsid w:val="00210C77"/>
    <w:rsid w:val="00261A26"/>
    <w:rsid w:val="00286497"/>
    <w:rsid w:val="00302DEB"/>
    <w:rsid w:val="00395EB3"/>
    <w:rsid w:val="003C195E"/>
    <w:rsid w:val="003F020C"/>
    <w:rsid w:val="003F28E6"/>
    <w:rsid w:val="00541517"/>
    <w:rsid w:val="005F771D"/>
    <w:rsid w:val="00605FFD"/>
    <w:rsid w:val="00664231"/>
    <w:rsid w:val="00722472"/>
    <w:rsid w:val="007753F1"/>
    <w:rsid w:val="007C0F56"/>
    <w:rsid w:val="00851266"/>
    <w:rsid w:val="00915858"/>
    <w:rsid w:val="00B625DF"/>
    <w:rsid w:val="00B71935"/>
    <w:rsid w:val="00B75871"/>
    <w:rsid w:val="00BD52D4"/>
    <w:rsid w:val="00CB44DA"/>
    <w:rsid w:val="00CB6E73"/>
    <w:rsid w:val="00D84EF4"/>
    <w:rsid w:val="00E60A72"/>
    <w:rsid w:val="00F07383"/>
    <w:rsid w:val="00F12054"/>
    <w:rsid w:val="00F21544"/>
    <w:rsid w:val="00F354B0"/>
    <w:rsid w:val="00F73E97"/>
    <w:rsid w:val="00FD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D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431044b0447043d044b0439char1">
    <w:name w:val="dash041e_0431_044b_0447_043d_044b_0439__char1"/>
    <w:basedOn w:val="a0"/>
    <w:rsid w:val="00302DE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02DE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2DEB"/>
  </w:style>
  <w:style w:type="paragraph" w:styleId="a3">
    <w:name w:val="Normal (Web)"/>
    <w:basedOn w:val="a"/>
    <w:unhideWhenUsed/>
    <w:rsid w:val="00302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 Полужирный"/>
    <w:rsid w:val="00302DEB"/>
    <w:rPr>
      <w:b/>
      <w:bCs/>
      <w:sz w:val="22"/>
      <w:szCs w:val="22"/>
      <w:lang w:bidi="ar-SA"/>
    </w:rPr>
  </w:style>
  <w:style w:type="paragraph" w:styleId="a5">
    <w:name w:val="List Paragraph"/>
    <w:basedOn w:val="a"/>
    <w:uiPriority w:val="34"/>
    <w:qFormat/>
    <w:rsid w:val="00302DEB"/>
    <w:pPr>
      <w:ind w:left="720"/>
      <w:contextualSpacing/>
    </w:pPr>
  </w:style>
  <w:style w:type="paragraph" w:customStyle="1" w:styleId="p9">
    <w:name w:val="p9"/>
    <w:basedOn w:val="a"/>
    <w:rsid w:val="00302D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02DEB"/>
    <w:rPr>
      <w:b/>
      <w:bCs/>
    </w:rPr>
  </w:style>
  <w:style w:type="paragraph" w:styleId="a7">
    <w:name w:val="Subtitle"/>
    <w:basedOn w:val="a"/>
    <w:link w:val="a8"/>
    <w:qFormat/>
    <w:rsid w:val="00302DEB"/>
    <w:pPr>
      <w:spacing w:after="0" w:line="360" w:lineRule="auto"/>
      <w:ind w:firstLine="720"/>
      <w:jc w:val="both"/>
    </w:pPr>
    <w:rPr>
      <w:rFonts w:ascii="Times New Roman" w:eastAsia="Times New Roman" w:hAnsi="Times New Roman" w:cs="Times New Roman"/>
      <w:sz w:val="28"/>
      <w:szCs w:val="24"/>
    </w:rPr>
  </w:style>
  <w:style w:type="character" w:customStyle="1" w:styleId="a8">
    <w:name w:val="Подзаголовок Знак"/>
    <w:basedOn w:val="a0"/>
    <w:link w:val="a7"/>
    <w:rsid w:val="00302DEB"/>
    <w:rPr>
      <w:rFonts w:ascii="Times New Roman" w:eastAsia="Times New Roman" w:hAnsi="Times New Roman" w:cs="Times New Roman"/>
      <w:sz w:val="28"/>
      <w:szCs w:val="24"/>
    </w:rPr>
  </w:style>
  <w:style w:type="table" w:styleId="a9">
    <w:name w:val="Table Grid"/>
    <w:basedOn w:val="a1"/>
    <w:uiPriority w:val="59"/>
    <w:rsid w:val="00302D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3">
    <w:name w:val="Pa3"/>
    <w:basedOn w:val="Default"/>
    <w:next w:val="Default"/>
    <w:uiPriority w:val="99"/>
    <w:rsid w:val="00302DEB"/>
    <w:pPr>
      <w:spacing w:line="221" w:lineRule="atLeast"/>
    </w:pPr>
    <w:rPr>
      <w:rFonts w:ascii="PT Sans" w:hAnsi="PT Sans"/>
      <w:color w:val="auto"/>
    </w:rPr>
  </w:style>
  <w:style w:type="character" w:customStyle="1" w:styleId="A40">
    <w:name w:val="A4"/>
    <w:uiPriority w:val="99"/>
    <w:rsid w:val="00302DEB"/>
    <w:rPr>
      <w:b/>
      <w:color w:val="000000"/>
    </w:rPr>
  </w:style>
  <w:style w:type="character" w:styleId="aa">
    <w:name w:val="Hyperlink"/>
    <w:basedOn w:val="a0"/>
    <w:uiPriority w:val="99"/>
    <w:unhideWhenUsed/>
    <w:rsid w:val="007753F1"/>
    <w:rPr>
      <w:color w:val="0000FF" w:themeColor="hyperlink"/>
      <w:u w:val="single"/>
    </w:rPr>
  </w:style>
  <w:style w:type="character" w:customStyle="1" w:styleId="serp-urlitem">
    <w:name w:val="serp-url__item"/>
    <w:basedOn w:val="a0"/>
    <w:rsid w:val="007753F1"/>
  </w:style>
  <w:style w:type="paragraph" w:customStyle="1" w:styleId="juscontext">
    <w:name w:val="juscontext"/>
    <w:basedOn w:val="a"/>
    <w:rsid w:val="0077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07383"/>
  </w:style>
  <w:style w:type="character" w:customStyle="1" w:styleId="eop">
    <w:name w:val="eop"/>
    <w:basedOn w:val="a0"/>
    <w:rsid w:val="00F07383"/>
  </w:style>
  <w:style w:type="paragraph" w:customStyle="1" w:styleId="paragraph">
    <w:name w:val="paragraph"/>
    <w:basedOn w:val="a"/>
    <w:rsid w:val="00F0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154463976">
    <w:name w:val="scx154463976"/>
    <w:basedOn w:val="a0"/>
    <w:rsid w:val="00F07383"/>
  </w:style>
  <w:style w:type="paragraph" w:styleId="ab">
    <w:name w:val="No Spacing"/>
    <w:uiPriority w:val="1"/>
    <w:qFormat/>
    <w:rsid w:val="0066423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D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431044b0447043d044b0439char1">
    <w:name w:val="dash041e_0431_044b_0447_043d_044b_0439__char1"/>
    <w:basedOn w:val="a0"/>
    <w:rsid w:val="00302DE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02DE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2DEB"/>
  </w:style>
  <w:style w:type="paragraph" w:styleId="a3">
    <w:name w:val="Normal (Web)"/>
    <w:basedOn w:val="a"/>
    <w:unhideWhenUsed/>
    <w:rsid w:val="00302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 Полужирный"/>
    <w:rsid w:val="00302DEB"/>
    <w:rPr>
      <w:b/>
      <w:bCs/>
      <w:sz w:val="22"/>
      <w:szCs w:val="22"/>
      <w:lang w:bidi="ar-SA"/>
    </w:rPr>
  </w:style>
  <w:style w:type="paragraph" w:styleId="a5">
    <w:name w:val="List Paragraph"/>
    <w:basedOn w:val="a"/>
    <w:uiPriority w:val="34"/>
    <w:qFormat/>
    <w:rsid w:val="00302DEB"/>
    <w:pPr>
      <w:ind w:left="720"/>
      <w:contextualSpacing/>
    </w:pPr>
  </w:style>
  <w:style w:type="paragraph" w:customStyle="1" w:styleId="p9">
    <w:name w:val="p9"/>
    <w:basedOn w:val="a"/>
    <w:rsid w:val="00302D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02DEB"/>
    <w:rPr>
      <w:b/>
      <w:bCs/>
    </w:rPr>
  </w:style>
  <w:style w:type="paragraph" w:styleId="a7">
    <w:name w:val="Subtitle"/>
    <w:basedOn w:val="a"/>
    <w:link w:val="a8"/>
    <w:qFormat/>
    <w:rsid w:val="00302DEB"/>
    <w:pPr>
      <w:spacing w:after="0" w:line="360" w:lineRule="auto"/>
      <w:ind w:firstLine="720"/>
      <w:jc w:val="both"/>
    </w:pPr>
    <w:rPr>
      <w:rFonts w:ascii="Times New Roman" w:eastAsia="Times New Roman" w:hAnsi="Times New Roman" w:cs="Times New Roman"/>
      <w:sz w:val="28"/>
      <w:szCs w:val="24"/>
    </w:rPr>
  </w:style>
  <w:style w:type="character" w:customStyle="1" w:styleId="a8">
    <w:name w:val="Подзаголовок Знак"/>
    <w:basedOn w:val="a0"/>
    <w:link w:val="a7"/>
    <w:rsid w:val="00302DEB"/>
    <w:rPr>
      <w:rFonts w:ascii="Times New Roman" w:eastAsia="Times New Roman" w:hAnsi="Times New Roman" w:cs="Times New Roman"/>
      <w:sz w:val="28"/>
      <w:szCs w:val="24"/>
    </w:rPr>
  </w:style>
  <w:style w:type="table" w:styleId="a9">
    <w:name w:val="Table Grid"/>
    <w:basedOn w:val="a1"/>
    <w:uiPriority w:val="59"/>
    <w:rsid w:val="00302D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3">
    <w:name w:val="Pa3"/>
    <w:basedOn w:val="Default"/>
    <w:next w:val="Default"/>
    <w:uiPriority w:val="99"/>
    <w:rsid w:val="00302DEB"/>
    <w:pPr>
      <w:spacing w:line="221" w:lineRule="atLeast"/>
    </w:pPr>
    <w:rPr>
      <w:rFonts w:ascii="PT Sans" w:hAnsi="PT Sans"/>
      <w:color w:val="auto"/>
    </w:rPr>
  </w:style>
  <w:style w:type="character" w:customStyle="1" w:styleId="A40">
    <w:name w:val="A4"/>
    <w:uiPriority w:val="99"/>
    <w:rsid w:val="00302DEB"/>
    <w:rPr>
      <w:b/>
      <w:color w:val="000000"/>
    </w:rPr>
  </w:style>
  <w:style w:type="character" w:styleId="aa">
    <w:name w:val="Hyperlink"/>
    <w:basedOn w:val="a0"/>
    <w:uiPriority w:val="99"/>
    <w:unhideWhenUsed/>
    <w:rsid w:val="007753F1"/>
    <w:rPr>
      <w:color w:val="0000FF" w:themeColor="hyperlink"/>
      <w:u w:val="single"/>
    </w:rPr>
  </w:style>
  <w:style w:type="character" w:customStyle="1" w:styleId="serp-urlitem">
    <w:name w:val="serp-url__item"/>
    <w:basedOn w:val="a0"/>
    <w:rsid w:val="007753F1"/>
  </w:style>
  <w:style w:type="paragraph" w:customStyle="1" w:styleId="juscontext">
    <w:name w:val="juscontext"/>
    <w:basedOn w:val="a"/>
    <w:rsid w:val="0077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07383"/>
  </w:style>
  <w:style w:type="character" w:customStyle="1" w:styleId="eop">
    <w:name w:val="eop"/>
    <w:basedOn w:val="a0"/>
    <w:rsid w:val="00F07383"/>
  </w:style>
  <w:style w:type="paragraph" w:customStyle="1" w:styleId="paragraph">
    <w:name w:val="paragraph"/>
    <w:basedOn w:val="a"/>
    <w:rsid w:val="00F0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154463976">
    <w:name w:val="scx154463976"/>
    <w:basedOn w:val="a0"/>
    <w:rsid w:val="00F07383"/>
  </w:style>
  <w:style w:type="paragraph" w:styleId="ab">
    <w:name w:val="No Spacing"/>
    <w:uiPriority w:val="1"/>
    <w:qFormat/>
    <w:rsid w:val="0066423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ok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Виктория Николаевна ВН. Шайкина</cp:lastModifiedBy>
  <cp:revision>2</cp:revision>
  <dcterms:created xsi:type="dcterms:W3CDTF">2015-11-03T09:45:00Z</dcterms:created>
  <dcterms:modified xsi:type="dcterms:W3CDTF">2015-11-03T09:45:00Z</dcterms:modified>
</cp:coreProperties>
</file>