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E3" w:rsidRPr="007936E3" w:rsidRDefault="007936E3" w:rsidP="007936E3">
      <w:pPr>
        <w:ind w:firstLine="709"/>
        <w:jc w:val="center"/>
        <w:rPr>
          <w:b/>
          <w:sz w:val="28"/>
          <w:szCs w:val="28"/>
        </w:rPr>
      </w:pPr>
      <w:r w:rsidRPr="007936E3">
        <w:rPr>
          <w:b/>
          <w:sz w:val="28"/>
          <w:szCs w:val="28"/>
        </w:rPr>
        <w:t>Повышение познавательной активности учащихся на уроках хими</w:t>
      </w:r>
      <w:proofErr w:type="gramStart"/>
      <w:r w:rsidRPr="007936E3">
        <w:rPr>
          <w:b/>
          <w:sz w:val="28"/>
          <w:szCs w:val="28"/>
        </w:rPr>
        <w:t>и-</w:t>
      </w:r>
      <w:proofErr w:type="gramEnd"/>
      <w:r w:rsidRPr="007936E3">
        <w:rPr>
          <w:b/>
          <w:sz w:val="28"/>
          <w:szCs w:val="28"/>
        </w:rPr>
        <w:t xml:space="preserve"> ка</w:t>
      </w:r>
      <w:r w:rsidR="00E248C4">
        <w:rPr>
          <w:b/>
          <w:sz w:val="28"/>
          <w:szCs w:val="28"/>
        </w:rPr>
        <w:t>к тема самообразования педагога</w:t>
      </w:r>
    </w:p>
    <w:p w:rsidR="007936E3" w:rsidRDefault="007936E3" w:rsidP="007936E3">
      <w:pPr>
        <w:ind w:firstLine="709"/>
        <w:jc w:val="right"/>
        <w:rPr>
          <w:sz w:val="28"/>
          <w:szCs w:val="28"/>
        </w:rPr>
      </w:pPr>
      <w:r w:rsidRPr="007936E3">
        <w:rPr>
          <w:sz w:val="28"/>
          <w:szCs w:val="28"/>
        </w:rPr>
        <w:t>Гончарова Ольга Николаевна,</w:t>
      </w:r>
    </w:p>
    <w:p w:rsidR="007936E3" w:rsidRDefault="007936E3" w:rsidP="007936E3">
      <w:pPr>
        <w:ind w:firstLine="709"/>
        <w:jc w:val="right"/>
        <w:rPr>
          <w:sz w:val="28"/>
          <w:szCs w:val="28"/>
        </w:rPr>
      </w:pPr>
      <w:r w:rsidRPr="007936E3">
        <w:rPr>
          <w:sz w:val="28"/>
          <w:szCs w:val="28"/>
        </w:rPr>
        <w:t>учитель биологии и химии</w:t>
      </w:r>
    </w:p>
    <w:p w:rsidR="007936E3" w:rsidRDefault="007936E3" w:rsidP="007936E3">
      <w:pPr>
        <w:ind w:firstLine="709"/>
        <w:jc w:val="right"/>
        <w:rPr>
          <w:sz w:val="28"/>
          <w:szCs w:val="28"/>
        </w:rPr>
      </w:pPr>
      <w:r w:rsidRPr="007936E3">
        <w:rPr>
          <w:sz w:val="28"/>
          <w:szCs w:val="28"/>
        </w:rPr>
        <w:t xml:space="preserve">МБОУ «СОШ №13» </w:t>
      </w:r>
      <w:proofErr w:type="spellStart"/>
      <w:r w:rsidRPr="007936E3">
        <w:rPr>
          <w:sz w:val="28"/>
          <w:szCs w:val="28"/>
        </w:rPr>
        <w:t>пос</w:t>
      </w:r>
      <w:proofErr w:type="gramStart"/>
      <w:r w:rsidRPr="007936E3">
        <w:rPr>
          <w:sz w:val="28"/>
          <w:szCs w:val="28"/>
        </w:rPr>
        <w:t>.Ц</w:t>
      </w:r>
      <w:proofErr w:type="gramEnd"/>
      <w:r w:rsidRPr="007936E3">
        <w:rPr>
          <w:sz w:val="28"/>
          <w:szCs w:val="28"/>
        </w:rPr>
        <w:t>ентральный</w:t>
      </w:r>
      <w:proofErr w:type="spellEnd"/>
      <w:r w:rsidRPr="007936E3">
        <w:rPr>
          <w:sz w:val="28"/>
          <w:szCs w:val="28"/>
        </w:rPr>
        <w:t>,</w:t>
      </w:r>
    </w:p>
    <w:p w:rsidR="007936E3" w:rsidRPr="007936E3" w:rsidRDefault="007936E3" w:rsidP="007936E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Златоустовского муниципального  района</w:t>
      </w:r>
    </w:p>
    <w:p w:rsidR="007936E3" w:rsidRDefault="007936E3" w:rsidP="007936E3">
      <w:pPr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>Аннотация</w:t>
      </w:r>
      <w:proofErr w:type="gramStart"/>
      <w:r w:rsidRPr="007936E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Pr="007936E3">
        <w:rPr>
          <w:sz w:val="28"/>
          <w:szCs w:val="28"/>
        </w:rPr>
        <w:t xml:space="preserve"> Статья посвящена  изучению  повышения познавательной активно</w:t>
      </w:r>
      <w:r>
        <w:rPr>
          <w:sz w:val="28"/>
          <w:szCs w:val="28"/>
        </w:rPr>
        <w:t xml:space="preserve">сти учащихся на уроках химии. </w:t>
      </w:r>
      <w:r w:rsidRPr="007936E3">
        <w:rPr>
          <w:sz w:val="28"/>
          <w:szCs w:val="28"/>
        </w:rPr>
        <w:t>Ведь среди многих идей, направленных на совершенствование учебного процесса, одной из самых значимых является идея формирования и развития познав</w:t>
      </w:r>
      <w:r>
        <w:rPr>
          <w:sz w:val="28"/>
          <w:szCs w:val="28"/>
        </w:rPr>
        <w:t xml:space="preserve">ательного интереса учащихся. </w:t>
      </w:r>
      <w:r w:rsidRPr="007936E3">
        <w:rPr>
          <w:sz w:val="28"/>
          <w:szCs w:val="28"/>
        </w:rPr>
        <w:t>Автор проанализировал научную литературу по данной теме, определил пути формирования познавательного интереса учащихся в учебном процессе.</w:t>
      </w:r>
      <w:r>
        <w:rPr>
          <w:sz w:val="28"/>
          <w:szCs w:val="28"/>
        </w:rPr>
        <w:t xml:space="preserve"> </w:t>
      </w:r>
      <w:bookmarkStart w:id="0" w:name="_GoBack"/>
      <w:r w:rsidRPr="007936E3">
        <w:rPr>
          <w:sz w:val="28"/>
          <w:szCs w:val="28"/>
        </w:rPr>
        <w:t xml:space="preserve">В статье автором выделены и описаны основные методы активации познавательного интереса у учащихся и приведены примеры  применения их на уроках химии. Статья может быть полезна молодым учителям  </w:t>
      </w:r>
      <w:bookmarkEnd w:id="0"/>
    </w:p>
    <w:p w:rsidR="007936E3" w:rsidRDefault="007936E3" w:rsidP="007936E3">
      <w:pPr>
        <w:ind w:firstLine="709"/>
        <w:jc w:val="both"/>
        <w:rPr>
          <w:sz w:val="28"/>
          <w:szCs w:val="28"/>
        </w:rPr>
      </w:pPr>
    </w:p>
    <w:p w:rsidR="00D60B29" w:rsidRPr="007936E3" w:rsidRDefault="007936E3" w:rsidP="00793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="00D60B29" w:rsidRPr="007936E3">
        <w:rPr>
          <w:sz w:val="28"/>
          <w:szCs w:val="28"/>
        </w:rPr>
        <w:t>работаю учителем биологии и химии в сельской школе. Преподаватели   наши имеют большой трудовой  стаж.  Большинств</w:t>
      </w:r>
      <w:proofErr w:type="gramStart"/>
      <w:r w:rsidR="00D60B29" w:rsidRPr="007936E3">
        <w:rPr>
          <w:sz w:val="28"/>
          <w:szCs w:val="28"/>
        </w:rPr>
        <w:t>о-</w:t>
      </w:r>
      <w:proofErr w:type="gramEnd"/>
      <w:r w:rsidR="00D60B29" w:rsidRPr="007936E3">
        <w:rPr>
          <w:sz w:val="28"/>
          <w:szCs w:val="28"/>
        </w:rPr>
        <w:t xml:space="preserve"> люди старше среднего возраста. И так уж сложилось, что  ушла преподаватель</w:t>
      </w:r>
      <w:r>
        <w:rPr>
          <w:sz w:val="28"/>
          <w:szCs w:val="28"/>
        </w:rPr>
        <w:t xml:space="preserve"> хими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мастер своего дела. И я</w:t>
      </w:r>
      <w:r w:rsidR="00D60B29" w:rsidRPr="007936E3">
        <w:rPr>
          <w:sz w:val="28"/>
          <w:szCs w:val="28"/>
        </w:rPr>
        <w:t xml:space="preserve">, </w:t>
      </w:r>
      <w:r w:rsidR="000F380D" w:rsidRPr="007936E3">
        <w:rPr>
          <w:sz w:val="28"/>
          <w:szCs w:val="28"/>
        </w:rPr>
        <w:t>школу</w:t>
      </w:r>
      <w:r w:rsidR="00D60B29" w:rsidRPr="007936E3">
        <w:rPr>
          <w:sz w:val="28"/>
          <w:szCs w:val="28"/>
        </w:rPr>
        <w:t xml:space="preserve"> стала вести предмет химия. Опыта в преподавании химии у меня маловато, но я буквально влюбилась в эту дисциплину, где все четко и ясно. Я-то влюбилась, а ученики? Они считают этот предмет сложным</w:t>
      </w:r>
      <w:r>
        <w:rPr>
          <w:sz w:val="28"/>
          <w:szCs w:val="28"/>
        </w:rPr>
        <w:t xml:space="preserve"> </w:t>
      </w:r>
      <w:r w:rsidR="00D60B29" w:rsidRPr="007936E3">
        <w:rPr>
          <w:sz w:val="28"/>
          <w:szCs w:val="28"/>
        </w:rPr>
        <w:t xml:space="preserve">- оно и верно. Передо мной встал вопрос: как заинтересовать детей и развить их познавательный интерес к химии.  Ведь среди многих идей, направленных на совершенствование учебного процесса, одной из самых значимых является идея формирования и развития познавательного интереса учащихся. Эта идея служит поводом отыскания таких средств, которые привлекали бы учеников к предмету, располагали бы их к совместной деятельности с учителем. Важно сделать так, чтобы процесс обучения не превращался для учеников в скучное и однообразное занятие. </w:t>
      </w:r>
    </w:p>
    <w:p w:rsidR="00706E6C" w:rsidRPr="007936E3" w:rsidRDefault="00706E6C" w:rsidP="007936E3">
      <w:pPr>
        <w:ind w:firstLine="709"/>
        <w:jc w:val="both"/>
        <w:rPr>
          <w:b/>
          <w:sz w:val="28"/>
          <w:szCs w:val="28"/>
        </w:rPr>
      </w:pPr>
      <w:r w:rsidRPr="007936E3">
        <w:rPr>
          <w:b/>
          <w:sz w:val="28"/>
          <w:szCs w:val="28"/>
        </w:rPr>
        <w:t xml:space="preserve">Поэтому этот вопрос стал моей темой самообразования. </w:t>
      </w:r>
    </w:p>
    <w:p w:rsidR="00706E6C" w:rsidRPr="007936E3" w:rsidRDefault="00706E6C" w:rsidP="007936E3">
      <w:pPr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>Жизнь современного человека сегодня трудно представить без хими</w:t>
      </w:r>
      <w:proofErr w:type="gramStart"/>
      <w:r w:rsidRPr="007936E3">
        <w:rPr>
          <w:sz w:val="28"/>
          <w:szCs w:val="28"/>
        </w:rPr>
        <w:t>и-</w:t>
      </w:r>
      <w:proofErr w:type="gramEnd"/>
      <w:r w:rsidRPr="007936E3">
        <w:rPr>
          <w:sz w:val="28"/>
          <w:szCs w:val="28"/>
        </w:rPr>
        <w:t xml:space="preserve"> она всюду. Значит необходимо изучать этот предмет так, чтобы полученные знания потом учащиеся могли применить в повседневной жизни и работе.</w:t>
      </w:r>
    </w:p>
    <w:p w:rsidR="00706E6C" w:rsidRPr="007936E3" w:rsidRDefault="00706E6C" w:rsidP="007936E3">
      <w:pPr>
        <w:spacing w:after="135"/>
        <w:ind w:firstLine="709"/>
        <w:jc w:val="both"/>
        <w:rPr>
          <w:sz w:val="28"/>
          <w:szCs w:val="28"/>
        </w:rPr>
      </w:pPr>
      <w:r w:rsidRPr="007936E3">
        <w:rPr>
          <w:color w:val="333333"/>
          <w:sz w:val="28"/>
          <w:szCs w:val="28"/>
        </w:rPr>
        <w:t xml:space="preserve">  </w:t>
      </w:r>
      <w:r w:rsidRPr="007936E3">
        <w:rPr>
          <w:sz w:val="28"/>
          <w:szCs w:val="28"/>
        </w:rPr>
        <w:t>Чтобы повысить познавательный интерес учащихся к химии, необходимо усилить связь изучаемого материала с жизнью. С этой целью имеет смысл как можно чаще обращаться к жизненному опыту самих учеников, а также использовать дополнительную информацию, расширяющую так называемый “химический” кругозор. Вот такие примеры</w:t>
      </w:r>
      <w:proofErr w:type="gramStart"/>
      <w:r w:rsidRPr="007936E3">
        <w:rPr>
          <w:sz w:val="28"/>
          <w:szCs w:val="28"/>
        </w:rPr>
        <w:t xml:space="preserve"> </w:t>
      </w:r>
      <w:r w:rsidR="00336B4D" w:rsidRPr="007936E3">
        <w:rPr>
          <w:sz w:val="28"/>
          <w:szCs w:val="28"/>
        </w:rPr>
        <w:t>,</w:t>
      </w:r>
      <w:proofErr w:type="gramEnd"/>
      <w:r w:rsidR="00336B4D" w:rsidRPr="007936E3">
        <w:rPr>
          <w:sz w:val="28"/>
          <w:szCs w:val="28"/>
        </w:rPr>
        <w:t xml:space="preserve"> </w:t>
      </w:r>
      <w:r w:rsidRPr="007936E3">
        <w:rPr>
          <w:sz w:val="28"/>
          <w:szCs w:val="28"/>
        </w:rPr>
        <w:t xml:space="preserve"> иллюстрирующих связь теоретического материала, изучаемого в курсе химии, с жизнедеятельностью человека</w:t>
      </w:r>
      <w:r w:rsidR="00336B4D" w:rsidRPr="007936E3">
        <w:rPr>
          <w:sz w:val="28"/>
          <w:szCs w:val="28"/>
        </w:rPr>
        <w:t xml:space="preserve">  должны являться  основой изучения школьной дисциплины </w:t>
      </w:r>
      <w:r w:rsidR="00A93837" w:rsidRPr="007936E3">
        <w:rPr>
          <w:sz w:val="28"/>
          <w:szCs w:val="28"/>
        </w:rPr>
        <w:t>«Х</w:t>
      </w:r>
      <w:r w:rsidR="00336B4D" w:rsidRPr="007936E3">
        <w:rPr>
          <w:sz w:val="28"/>
          <w:szCs w:val="28"/>
        </w:rPr>
        <w:t>ими</w:t>
      </w:r>
      <w:r w:rsidR="00A93837" w:rsidRPr="007936E3">
        <w:rPr>
          <w:sz w:val="28"/>
          <w:szCs w:val="28"/>
        </w:rPr>
        <w:t>я»</w:t>
      </w:r>
      <w:r w:rsidR="00336B4D" w:rsidRPr="007936E3">
        <w:rPr>
          <w:sz w:val="28"/>
          <w:szCs w:val="28"/>
        </w:rPr>
        <w:t>.</w:t>
      </w:r>
      <w:r w:rsidR="00A93837" w:rsidRPr="007936E3">
        <w:rPr>
          <w:sz w:val="28"/>
          <w:szCs w:val="28"/>
        </w:rPr>
        <w:t xml:space="preserve"> </w:t>
      </w:r>
    </w:p>
    <w:p w:rsidR="006E70CA" w:rsidRPr="007936E3" w:rsidRDefault="006E70CA" w:rsidP="007936E3">
      <w:pPr>
        <w:spacing w:after="135"/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lastRenderedPageBreak/>
        <w:t>Начало работы над любой темой самообразовани</w:t>
      </w:r>
      <w:proofErr w:type="gramStart"/>
      <w:r w:rsidRPr="007936E3">
        <w:rPr>
          <w:sz w:val="28"/>
          <w:szCs w:val="28"/>
        </w:rPr>
        <w:t>я-</w:t>
      </w:r>
      <w:proofErr w:type="gramEnd"/>
      <w:r w:rsidRPr="007936E3">
        <w:rPr>
          <w:sz w:val="28"/>
          <w:szCs w:val="28"/>
        </w:rPr>
        <w:t xml:space="preserve"> это конечно подборка литературы по данному вопросу. </w:t>
      </w:r>
    </w:p>
    <w:p w:rsidR="0023789A" w:rsidRPr="007936E3" w:rsidRDefault="0023789A" w:rsidP="007936E3">
      <w:pPr>
        <w:spacing w:after="135"/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>Изучение научной литературы позволило выделить несколько уровней познавательной активности.</w:t>
      </w:r>
    </w:p>
    <w:p w:rsidR="0023789A" w:rsidRPr="007936E3" w:rsidRDefault="0023789A" w:rsidP="007936E3">
      <w:pPr>
        <w:pStyle w:val="a3"/>
        <w:ind w:firstLine="709"/>
        <w:jc w:val="both"/>
        <w:rPr>
          <w:sz w:val="28"/>
          <w:szCs w:val="28"/>
        </w:rPr>
      </w:pPr>
      <w:r w:rsidRPr="007936E3">
        <w:rPr>
          <w:b/>
          <w:sz w:val="28"/>
          <w:szCs w:val="28"/>
        </w:rPr>
        <w:t>Воспроизводящая активность.</w:t>
      </w:r>
      <w:r w:rsidRPr="007936E3">
        <w:rPr>
          <w:sz w:val="28"/>
          <w:szCs w:val="28"/>
        </w:rPr>
        <w:t xml:space="preserve"> Характеризуется стремлением учащегося понять, запомнить и воспроизвести знания, овладеть способом его применения по образцу. Этот уровень отличается неустойчивостью волевых усилий школьника, отсутствием у учащихся интереса к углублению знаний, отсутствие вопросов типа: «Почему?»</w:t>
      </w:r>
    </w:p>
    <w:p w:rsidR="0023789A" w:rsidRPr="007936E3" w:rsidRDefault="0023789A" w:rsidP="007936E3">
      <w:pPr>
        <w:pStyle w:val="a3"/>
        <w:ind w:firstLine="709"/>
        <w:jc w:val="both"/>
        <w:rPr>
          <w:sz w:val="28"/>
          <w:szCs w:val="28"/>
        </w:rPr>
      </w:pPr>
      <w:r w:rsidRPr="007936E3">
        <w:rPr>
          <w:b/>
          <w:sz w:val="28"/>
          <w:szCs w:val="28"/>
        </w:rPr>
        <w:t>Интерпретирующая активность</w:t>
      </w:r>
      <w:r w:rsidRPr="007936E3">
        <w:rPr>
          <w:sz w:val="28"/>
          <w:szCs w:val="28"/>
        </w:rPr>
        <w:t>. Характеризуется стремлением учащегося к выявлению смысла изучаемого содержания, стремлением познать связи между явлениями и процессами, овладеть способами применения знаний в измененных условиях.</w:t>
      </w:r>
    </w:p>
    <w:p w:rsidR="0023789A" w:rsidRPr="007936E3" w:rsidRDefault="0023789A" w:rsidP="007936E3">
      <w:pPr>
        <w:pStyle w:val="a3"/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>Характерный показатель: большая устойчивость волевых усилий, которая проявляется в том, что учащийся стремится довести начатое дело до конца, при затруднении не отказывается от выполнения задания, а ищет пути решения.</w:t>
      </w:r>
    </w:p>
    <w:p w:rsidR="0023789A" w:rsidRPr="007936E3" w:rsidRDefault="0023789A" w:rsidP="007936E3">
      <w:pPr>
        <w:pStyle w:val="a3"/>
        <w:ind w:firstLine="709"/>
        <w:jc w:val="both"/>
        <w:rPr>
          <w:sz w:val="28"/>
          <w:szCs w:val="28"/>
        </w:rPr>
      </w:pPr>
      <w:r w:rsidRPr="007936E3">
        <w:rPr>
          <w:b/>
          <w:sz w:val="28"/>
          <w:szCs w:val="28"/>
        </w:rPr>
        <w:t>Творческая активность</w:t>
      </w:r>
      <w:r w:rsidRPr="007936E3">
        <w:rPr>
          <w:sz w:val="28"/>
          <w:szCs w:val="28"/>
        </w:rPr>
        <w:t>. Характеризуется интересом и стремлением не только проникнуть глубоко в сущность явлений и их взаимосвязей, но и найти для этой цели новый способ.</w:t>
      </w:r>
    </w:p>
    <w:p w:rsidR="00336B4D" w:rsidRPr="007936E3" w:rsidRDefault="0023789A" w:rsidP="007936E3">
      <w:pPr>
        <w:pStyle w:val="a3"/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 xml:space="preserve">Характерная особенность - проявление высоких волевых качеств учащегося, упорство и настойчивость в достижении цели, широкие и стойкие познавательные интересы. Данный уровень активности обеспечивается возбуждением высокой степени рассогласования между тем, что учащийся знал, что уже встречалось в его опыте и новой информацией, новым явлением. Активность, как качество деятельности личности, является неотъемлемым условием и показателем реализации любого принципа обучения.  </w:t>
      </w:r>
    </w:p>
    <w:p w:rsidR="00706E6C" w:rsidRPr="007936E3" w:rsidRDefault="0023789A" w:rsidP="007936E3">
      <w:pPr>
        <w:ind w:firstLine="709"/>
        <w:jc w:val="both"/>
        <w:rPr>
          <w:sz w:val="28"/>
          <w:szCs w:val="28"/>
        </w:rPr>
      </w:pPr>
      <w:r w:rsidRPr="007936E3">
        <w:rPr>
          <w:b/>
          <w:sz w:val="28"/>
          <w:szCs w:val="28"/>
        </w:rPr>
        <w:t>Следующий шаг</w:t>
      </w:r>
      <w:r w:rsidRPr="007936E3">
        <w:rPr>
          <w:sz w:val="28"/>
          <w:szCs w:val="28"/>
        </w:rPr>
        <w:t>-это изучение принципов активизации познавательной деятельности учащихся.</w:t>
      </w:r>
    </w:p>
    <w:p w:rsidR="0023789A" w:rsidRPr="007936E3" w:rsidRDefault="0023789A" w:rsidP="007936E3">
      <w:pPr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 xml:space="preserve">Прежде </w:t>
      </w:r>
      <w:proofErr w:type="gramStart"/>
      <w:r w:rsidRPr="007936E3">
        <w:rPr>
          <w:sz w:val="28"/>
          <w:szCs w:val="28"/>
        </w:rPr>
        <w:t>всего</w:t>
      </w:r>
      <w:proofErr w:type="gramEnd"/>
      <w:r w:rsidRPr="007936E3">
        <w:rPr>
          <w:sz w:val="28"/>
          <w:szCs w:val="28"/>
        </w:rPr>
        <w:t xml:space="preserve"> в качестве основополагающего принципа следует рассматривать принцип </w:t>
      </w:r>
      <w:proofErr w:type="spellStart"/>
      <w:r w:rsidRPr="007936E3">
        <w:rPr>
          <w:sz w:val="28"/>
          <w:szCs w:val="28"/>
        </w:rPr>
        <w:t>проблемности</w:t>
      </w:r>
      <w:proofErr w:type="spellEnd"/>
      <w:r w:rsidRPr="007936E3">
        <w:rPr>
          <w:sz w:val="28"/>
          <w:szCs w:val="28"/>
        </w:rPr>
        <w:t xml:space="preserve">. Путем последовательно усложняющихся задач или вопросов создать в мышлении учащегося такую проблемную ситуацию, для выхода из которой ему не хватает имеющихся знаний, и он вынужден сам активно формировать новые знания с помощью преподавателя и с участием других слушателей, основываясь на своем или чужом опыте, логике. Таким образом, учащийся получает новые знания не в готовых формулировках преподавателя, а в результате собственной активной познавательной деятельности. Особенность применения этого принципа в </w:t>
      </w:r>
      <w:r w:rsidRPr="007936E3">
        <w:rPr>
          <w:sz w:val="28"/>
          <w:szCs w:val="28"/>
        </w:rPr>
        <w:lastRenderedPageBreak/>
        <w:t>том, что оно должно быть направлено на решение соответствующих специфических дидактических задач: разрушение неверных стереотипов, формирование естественнонаучного мышления и т.д.</w:t>
      </w:r>
    </w:p>
    <w:p w:rsidR="0023789A" w:rsidRPr="007936E3" w:rsidRDefault="0023789A" w:rsidP="007936E3">
      <w:pPr>
        <w:pStyle w:val="a3"/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>Следующим принципом является обеспечение максимально возможной адекватности учебно-познавательной деятельности характеру практических задач. Практический курс всегда являлся составной частью профессиональной подготовки учащихся. Суть данного принципа заключается в том, чтобы организация учебно-познавательной деятельности учащихся по своему характеру максимально приближалась к реальной деятельности. Это и должно обеспечить в сочетании с принципом проблемного обучения переход от теоретического осмысления новых знаний к их практическому осмыслению.</w:t>
      </w:r>
    </w:p>
    <w:p w:rsidR="0023789A" w:rsidRPr="007936E3" w:rsidRDefault="0023789A" w:rsidP="007936E3">
      <w:pPr>
        <w:pStyle w:val="a3"/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 xml:space="preserve">Не менее важным при организации учебно-познавательной деятельности учащихся является принцип </w:t>
      </w:r>
      <w:proofErr w:type="spellStart"/>
      <w:r w:rsidRPr="007936E3">
        <w:rPr>
          <w:sz w:val="28"/>
          <w:szCs w:val="28"/>
        </w:rPr>
        <w:t>взаимообучения</w:t>
      </w:r>
      <w:proofErr w:type="spellEnd"/>
      <w:r w:rsidRPr="007936E3">
        <w:rPr>
          <w:sz w:val="28"/>
          <w:szCs w:val="28"/>
        </w:rPr>
        <w:t xml:space="preserve">. Следует иметь в виду, что учащиеся в процессе обучения могут обучать друг друга, обмениваясь знаниями. Для успешного самообразования необходимы не только теоретическая база, но и умение анализировать и обобщать изучаемые явления, факты, информацию; умение творчески подходить к использованию этих знаний; способность делать выводы из своих и чужих ошибок; уметь актуализировать и развивать свои знания и умения.  </w:t>
      </w:r>
    </w:p>
    <w:p w:rsidR="0023789A" w:rsidRPr="007936E3" w:rsidRDefault="0023789A" w:rsidP="007936E3">
      <w:pPr>
        <w:pStyle w:val="a3"/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>Очень важно, чтобы учебно-познавательная деятельность учащихся носила творческий, поисковый характер и по возможности включала в себя элементы анализа и обобщения. Процесс изучения того или иного явления или проблемы должны по всем признакам носить исследовательский характер. Это является еще одним важным принципом активизации учебно-познавательной деятельности: принцип исследования изучаемых проблем и явлений.</w:t>
      </w:r>
    </w:p>
    <w:p w:rsidR="00AD7CAC" w:rsidRPr="007936E3" w:rsidRDefault="003C317E" w:rsidP="007936E3">
      <w:pPr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>Каким образом достичь все это. На помощь приходит уже педагогическое мастерство учителя.</w:t>
      </w:r>
      <w:r w:rsidRPr="007936E3">
        <w:t xml:space="preserve"> </w:t>
      </w:r>
      <w:r w:rsidRPr="007936E3">
        <w:rPr>
          <w:sz w:val="28"/>
          <w:szCs w:val="28"/>
        </w:rPr>
        <w:t>Показателем его педагогического мастерства являются активные методы и приемы обучения. Активными методами обучения следует называть те, которые максимально повышают уровень познавательной активности школьников, побуждают их к старательному учению.</w:t>
      </w:r>
    </w:p>
    <w:p w:rsidR="00AD7CAC" w:rsidRPr="007936E3" w:rsidRDefault="003C317E" w:rsidP="007936E3">
      <w:pPr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 xml:space="preserve"> В педагогической практике и в методической литературе традиционно принято делить методы </w:t>
      </w:r>
      <w:proofErr w:type="gramStart"/>
      <w:r w:rsidRPr="007936E3">
        <w:rPr>
          <w:sz w:val="28"/>
          <w:szCs w:val="28"/>
        </w:rPr>
        <w:t>обучения по источнику</w:t>
      </w:r>
      <w:proofErr w:type="gramEnd"/>
      <w:r w:rsidRPr="007936E3">
        <w:rPr>
          <w:sz w:val="28"/>
          <w:szCs w:val="28"/>
        </w:rPr>
        <w:t xml:space="preserve"> знаний: словесные (рассказ, лекция, беседа, чтение), наглядные (демонстрация натуральных, экранных и других наглядных пособий, опытов) и практические (лабораторные и практические работы). Каждый из них может быть и более активным и менее активным, пассивным.</w:t>
      </w:r>
    </w:p>
    <w:p w:rsidR="003C317E" w:rsidRPr="007936E3" w:rsidRDefault="003C317E" w:rsidP="007936E3">
      <w:pPr>
        <w:pStyle w:val="a3"/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lastRenderedPageBreak/>
        <w:t>Каким бы хорошим знанием предмета, высокий эрудицией не обладал учитель, традиционный урок мало способствует эмоциональному настроению учащихся на дальнейшее восприятие учебного материала, активизации их мыслительной деятельности, развитию и реализации их потенциальных умственных способностей. Снятию усталости, лучшему усвоению учебного предмета, развитию научного интереса, активизации учебной деятельности учащихся, повышению уровня практической направленности химии способствуют наиболее активные формы, средства и методы обучения.</w:t>
      </w:r>
      <w:r w:rsidRPr="007936E3">
        <w:t xml:space="preserve"> </w:t>
      </w:r>
      <w:r w:rsidRPr="007936E3">
        <w:rPr>
          <w:sz w:val="28"/>
          <w:szCs w:val="28"/>
        </w:rPr>
        <w:t>В каждом ученике живет страсть к открытиям и исследованиям. Даже плохо успевающий ученик обнаруживает интерес к предмету, когда ему удается что-нибудь „открыть". Поэтому при изучении химии для активизации познавательной деятельности рекомендуют использовать:</w:t>
      </w:r>
    </w:p>
    <w:p w:rsidR="003C317E" w:rsidRPr="007936E3" w:rsidRDefault="003C317E" w:rsidP="007936E3">
      <w:pPr>
        <w:pStyle w:val="a3"/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>Фронтальные опыты. Например, учащиеся 8-х классов по теме „Химические свойства кислорода" экспериментально выясняют, „открывают" условия лучшего горения простых и сложных веществ. Фронтальные наблюдения убеждают ученика в том, что каждый может „сделать" открытие, толчок которому дает опыт</w:t>
      </w:r>
      <w:proofErr w:type="gramStart"/>
      <w:r w:rsidRPr="007936E3">
        <w:rPr>
          <w:sz w:val="28"/>
          <w:szCs w:val="28"/>
        </w:rPr>
        <w:t xml:space="preserve"> .</w:t>
      </w:r>
      <w:proofErr w:type="gramEnd"/>
    </w:p>
    <w:p w:rsidR="00AD7CAC" w:rsidRDefault="003C317E" w:rsidP="007936E3">
      <w:pPr>
        <w:ind w:firstLine="709"/>
        <w:jc w:val="both"/>
      </w:pPr>
      <w:r w:rsidRPr="007936E3">
        <w:rPr>
          <w:sz w:val="28"/>
          <w:szCs w:val="28"/>
        </w:rPr>
        <w:t>Важную роль имеет химический демонстрационный эксперимент. Он является не только необходимым условием достижения осознанных опорных знаний по химии, но и облегчает понимание технологии химических производств, способствует развитию наблюдательности, умений объяснять наблюдаемые явления, используя для этого теоретические знания, устанавливать причинно-следственные связи</w:t>
      </w:r>
      <w:r w:rsidRPr="007936E3">
        <w:t>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 xml:space="preserve">Домашние практические эксперименты. </w:t>
      </w:r>
      <w:proofErr w:type="gramStart"/>
      <w:r w:rsidRPr="007936E3">
        <w:rPr>
          <w:sz w:val="28"/>
          <w:szCs w:val="28"/>
        </w:rPr>
        <w:t>Так, например, в 8 классе я прошу дома вырастить кристаллы поваренной соли или медного купороса (тема:</w:t>
      </w:r>
      <w:proofErr w:type="gramEnd"/>
      <w:r w:rsidRPr="007936E3">
        <w:rPr>
          <w:sz w:val="28"/>
          <w:szCs w:val="28"/>
        </w:rPr>
        <w:t xml:space="preserve"> </w:t>
      </w:r>
      <w:proofErr w:type="gramStart"/>
      <w:r w:rsidRPr="007936E3">
        <w:rPr>
          <w:sz w:val="28"/>
          <w:szCs w:val="28"/>
        </w:rPr>
        <w:t>«Чистые вещества и смеси»).</w:t>
      </w:r>
      <w:proofErr w:type="gramEnd"/>
      <w:r w:rsidRPr="007936E3">
        <w:rPr>
          <w:sz w:val="28"/>
          <w:szCs w:val="28"/>
        </w:rPr>
        <w:t xml:space="preserve"> Ребята, только начавшие изучать химию, с удовольствием выполняют эту работу, зачастую всей семьей, принося подробный отчет в виде фотографий и собственно выращенных кристаллов.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proofErr w:type="gramStart"/>
      <w:r w:rsidRPr="007936E3">
        <w:rPr>
          <w:sz w:val="28"/>
          <w:szCs w:val="28"/>
        </w:rPr>
        <w:t>В 9 классе можно предложить учащимся вырастить «водоросли», когда в раствор силиката натрия (силикатный канцелярский клей) помещают несколько кристалликов медного купороса (тема:</w:t>
      </w:r>
      <w:proofErr w:type="gramEnd"/>
      <w:r w:rsidRPr="007936E3">
        <w:rPr>
          <w:sz w:val="28"/>
          <w:szCs w:val="28"/>
        </w:rPr>
        <w:t xml:space="preserve"> </w:t>
      </w:r>
      <w:proofErr w:type="gramStart"/>
      <w:r w:rsidRPr="007936E3">
        <w:rPr>
          <w:sz w:val="28"/>
          <w:szCs w:val="28"/>
        </w:rPr>
        <w:t>«Карбонаты и силикаты»).</w:t>
      </w:r>
      <w:proofErr w:type="gramEnd"/>
      <w:r w:rsidRPr="007936E3">
        <w:rPr>
          <w:sz w:val="28"/>
          <w:szCs w:val="28"/>
        </w:rPr>
        <w:t xml:space="preserve"> </w:t>
      </w:r>
      <w:proofErr w:type="gramStart"/>
      <w:r w:rsidRPr="007936E3">
        <w:rPr>
          <w:sz w:val="28"/>
          <w:szCs w:val="28"/>
        </w:rPr>
        <w:t>Также в рамках темы «Органические вещества» предлагаю учащимся выполнить простые и необременительные в проведении опыты, например: взаимодействие полиэтилена с раствором перманганата калия (марганцовки) или взаимодействие перманганата калия с парафиновой свечой; растворение крахмала в холодной и горячей воде; нагревание белка куриного яйца; внесение в пламя шерстяной нити или птичьего пера и т.д.</w:t>
      </w:r>
      <w:proofErr w:type="gramEnd"/>
      <w:r w:rsidRPr="007936E3">
        <w:rPr>
          <w:sz w:val="28"/>
          <w:szCs w:val="28"/>
        </w:rPr>
        <w:t xml:space="preserve"> Отмечу, что домашние эксперименты (особенно в 9 классе) формируют устойчивый интерес к предмету и являются тем самым «мостом», связующим неорганическую и органическую химию.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>В 10 классе ребятам предлагается самостоятельно получить крахмал из картофеля.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lastRenderedPageBreak/>
        <w:t>В 11 классе к теме «Коллоидные растворы» учащиеся могут самостоятельно приготовить простейший коллоидный раствор альбумина (белка куриного яйца) и изучить его свойства</w:t>
      </w:r>
    </w:p>
    <w:p w:rsidR="00F50776" w:rsidRPr="007936E3" w:rsidRDefault="00F50776" w:rsidP="007936E3">
      <w:pPr>
        <w:spacing w:after="300" w:line="300" w:lineRule="atLeast"/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 xml:space="preserve">Для активизации познавательной деятельности учащихся, повышения эмоционального уровня усвоения знаний, как на уроках, так и внеклассных занятиях часто используются игровые технологии. Игра приучает учащихся мыслить, выделять главное, обобщать, развивать память, способности. Для решения этих учебно-воспитательных задач при обучении химии могут быть использованы дидактические игры. Желание играть, стремление и деятельности основывающейся на способности воображения свойственны любому учащемуся. В зависимости от общего направления и типа дидактических игр с их помощью можно формировать не только отдельные знания, но и взаимосвязи между элементами знаний, обучать учащихся сравнивать и дифференцировать химические вещества и процессы. Дидактические игры позволяют формировать и такие общие свойства личности, как практическое отношение и окружающими человека объектам и явлениям, умение принимать решение при разных обстоятельствах. Момент соревнования вызывает повышенный интерес к изученным вопросам, а результаты игры представляют собой своеобразную внутреннюю обратную связь. Усвоение знаний во время игры часто не требует произвольного внимания, что позволяет избежать переутомления учащихся. Однако большинство игр, используемых в обучении химии, развивают в основном память учащихся. В то же время мало разработано дидактических игр, рассчитанных на развитие познавательной творческой деятельности и мышление учащихся. Чтобы восполнить этот пробел пришлось собрать копилку игр таких, которые развивают мышление и творческую активность детей. Например: Игра «Третий лишний» Цель игры: Развить внимание, наблюдательность и умение ориентировать в периодической системе химических элементов Д.И. Менделеева. </w:t>
      </w:r>
    </w:p>
    <w:p w:rsidR="00F50776" w:rsidRPr="007936E3" w:rsidRDefault="00F50776" w:rsidP="007936E3">
      <w:pPr>
        <w:spacing w:after="300" w:line="300" w:lineRule="atLeast"/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 xml:space="preserve">Атрибуты игры: Карточки по вариантам. </w:t>
      </w:r>
    </w:p>
    <w:p w:rsidR="00F50776" w:rsidRPr="007936E3" w:rsidRDefault="00F50776" w:rsidP="007936E3">
      <w:pPr>
        <w:spacing w:after="300" w:line="300" w:lineRule="atLeast"/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 xml:space="preserve">Задание: Исключить из перечня или группы элементов элемент, который не подходит по основным признакам к другим. Выигрывает </w:t>
      </w:r>
      <w:proofErr w:type="gramStart"/>
      <w:r w:rsidRPr="007936E3">
        <w:rPr>
          <w:sz w:val="28"/>
          <w:szCs w:val="28"/>
        </w:rPr>
        <w:t>тот</w:t>
      </w:r>
      <w:proofErr w:type="gramEnd"/>
      <w:r w:rsidRPr="007936E3">
        <w:rPr>
          <w:sz w:val="28"/>
          <w:szCs w:val="28"/>
        </w:rPr>
        <w:t xml:space="preserve"> кто первый правильно справляется с заданием. </w:t>
      </w:r>
    </w:p>
    <w:p w:rsidR="00F50776" w:rsidRPr="007936E3" w:rsidRDefault="007936E3" w:rsidP="007936E3">
      <w:pPr>
        <w:spacing w:after="300"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0776" w:rsidRPr="007936E3">
        <w:rPr>
          <w:sz w:val="28"/>
          <w:szCs w:val="28"/>
        </w:rPr>
        <w:t xml:space="preserve">. Крестики – нолики. Цель игры: Развить внимание, наблюдательность, умение сравнивать между собой различные вещества по определенному признаку. </w:t>
      </w:r>
      <w:proofErr w:type="gramStart"/>
      <w:r w:rsidR="00F50776" w:rsidRPr="007936E3">
        <w:rPr>
          <w:sz w:val="28"/>
          <w:szCs w:val="28"/>
        </w:rPr>
        <w:t>Например</w:t>
      </w:r>
      <w:proofErr w:type="gramEnd"/>
      <w:r w:rsidR="00F50776" w:rsidRPr="007936E3">
        <w:rPr>
          <w:sz w:val="28"/>
          <w:szCs w:val="28"/>
        </w:rPr>
        <w:t xml:space="preserve"> одинаковое строение внешнего электронного слоя, одинакового значения степени окисления центрального атома, растворимость веществ в воде и т.д. Атрибуты игры: карточки. Задание: </w:t>
      </w:r>
      <w:proofErr w:type="gramStart"/>
      <w:r w:rsidR="00F50776" w:rsidRPr="007936E3">
        <w:rPr>
          <w:sz w:val="28"/>
          <w:szCs w:val="28"/>
        </w:rPr>
        <w:t xml:space="preserve">Играющий должен зачеркнуть три клеточки на основании одинаковых обозначений или крестики, или нолики) химические вещества одинаковые по какому либо признаку. </w:t>
      </w:r>
      <w:proofErr w:type="gramEnd"/>
    </w:p>
    <w:p w:rsidR="00F50776" w:rsidRDefault="007936E3" w:rsidP="007936E3">
      <w:pPr>
        <w:spacing w:after="300"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50776" w:rsidRPr="007936E3">
        <w:rPr>
          <w:sz w:val="28"/>
          <w:szCs w:val="28"/>
        </w:rPr>
        <w:t xml:space="preserve">. Эстафета формул. Цель игры: Совершенствовать память, внимание, закрепить умения учащихся записывать физические и химические </w:t>
      </w:r>
      <w:proofErr w:type="gramStart"/>
      <w:r w:rsidR="00F50776" w:rsidRPr="007936E3">
        <w:rPr>
          <w:sz w:val="28"/>
          <w:szCs w:val="28"/>
        </w:rPr>
        <w:t>формулы</w:t>
      </w:r>
      <w:proofErr w:type="gramEnd"/>
      <w:r w:rsidR="00F50776" w:rsidRPr="007936E3">
        <w:rPr>
          <w:sz w:val="28"/>
          <w:szCs w:val="28"/>
        </w:rPr>
        <w:t xml:space="preserve"> по которым ведутся расчеты при решении задач, химические формулы веществ. Атрибуты игры: Бумажные листочки, сложенные веером, по числу команд. На обороте каждой страницы веера написано название физической или химической величины. Описание игры: Каждая команда получает листочек </w:t>
      </w:r>
      <w:proofErr w:type="gramStart"/>
      <w:r w:rsidR="00F50776" w:rsidRPr="007936E3">
        <w:rPr>
          <w:sz w:val="28"/>
          <w:szCs w:val="28"/>
        </w:rPr>
        <w:t>–в</w:t>
      </w:r>
      <w:proofErr w:type="gramEnd"/>
      <w:r w:rsidR="00F50776" w:rsidRPr="007936E3">
        <w:rPr>
          <w:sz w:val="28"/>
          <w:szCs w:val="28"/>
        </w:rPr>
        <w:t xml:space="preserve">еер. По сигналу игроки раскрывают первую страницу веера и напротив указанной величины пишут формулу и передают веер следующим. Побеждает команда, которая быстрее и правильно справилась с заданием. </w:t>
      </w:r>
    </w:p>
    <w:p w:rsidR="007936E3" w:rsidRPr="007936E3" w:rsidRDefault="007936E3" w:rsidP="007936E3">
      <w:pPr>
        <w:spacing w:after="300"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936E3">
        <w:rPr>
          <w:sz w:val="28"/>
          <w:szCs w:val="28"/>
        </w:rPr>
        <w:t>Двойняшки» Цель игры: Совершенствовать внимание, закрепить знания химических формул. Атрибуты игры: Карточки с химическими формулами веществ, записанных в отдельные клетки-прямоугольники. Описание игры: Играющие должны найти прямоугольники – двойняшки, содержащие одинаковые наборы химических формул. Записать формулы, указав их название. Выигрывает тот, кто раньше всех справится с заданием</w:t>
      </w:r>
    </w:p>
    <w:p w:rsidR="00F50776" w:rsidRPr="007936E3" w:rsidRDefault="007936E3" w:rsidP="007936E3">
      <w:pPr>
        <w:spacing w:after="300"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0776" w:rsidRPr="007936E3">
        <w:rPr>
          <w:sz w:val="28"/>
          <w:szCs w:val="28"/>
        </w:rPr>
        <w:t xml:space="preserve">. Раздели нас Цель игры: Совершенствовать переключение внимания учащихся и наблюдательность, зрительную память. Атрибуты игры: Карточки с химически формулами веществ, записанных в отдельные клетки </w:t>
      </w:r>
      <w:proofErr w:type="gramStart"/>
      <w:r w:rsidR="00F50776" w:rsidRPr="007936E3">
        <w:rPr>
          <w:sz w:val="28"/>
          <w:szCs w:val="28"/>
        </w:rPr>
        <w:t>–п</w:t>
      </w:r>
      <w:proofErr w:type="gramEnd"/>
      <w:r w:rsidR="00F50776" w:rsidRPr="007936E3">
        <w:rPr>
          <w:sz w:val="28"/>
          <w:szCs w:val="28"/>
        </w:rPr>
        <w:t>рямоугольники. Описание игры: На доске пишут – группы, по которым должны быть распределены карточки. Карточки лежат на столе в беспорядке. Ученики распределяют карточки, прикрепив к доске под названием нужной группы. При проведении уроков в игровой форме у многих учащихся возникает интерес к сущности явлений, процессов, их взаимосвязям и закономерностям. Коллективные и межличностные отношения, которые складываются на таких уроках в процессе обобщения между учащимися, а также между преподавателем и учащимися объективно меняют ситуацию учения и соответственно могут побуждать интеллектуальную деятельность, обострить переживания, способствовать волевому усилию, что оказывает стимулирующее воздействие на познавательный интерес учащихся.</w:t>
      </w:r>
    </w:p>
    <w:p w:rsidR="00F50776" w:rsidRPr="007936E3" w:rsidRDefault="000F380D" w:rsidP="007936E3">
      <w:pPr>
        <w:spacing w:after="300" w:line="300" w:lineRule="atLeast"/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>Итогом  моей работы по теме са</w:t>
      </w:r>
      <w:r w:rsidR="009A1DA8" w:rsidRPr="007936E3">
        <w:rPr>
          <w:sz w:val="28"/>
          <w:szCs w:val="28"/>
        </w:rPr>
        <w:t>мообразования я считаю повышение качества знаний по учебной дисциплине химия.</w:t>
      </w:r>
    </w:p>
    <w:p w:rsidR="007936E3" w:rsidRPr="007936E3" w:rsidRDefault="007936E3" w:rsidP="007936E3">
      <w:pPr>
        <w:ind w:firstLine="709"/>
        <w:jc w:val="both"/>
        <w:rPr>
          <w:b/>
          <w:sz w:val="28"/>
          <w:szCs w:val="28"/>
        </w:rPr>
      </w:pPr>
      <w:r w:rsidRPr="007936E3">
        <w:rPr>
          <w:b/>
          <w:sz w:val="28"/>
          <w:szCs w:val="28"/>
        </w:rPr>
        <w:t xml:space="preserve">Список литературы 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>Калмыкова З.И. Зависимость уровня усвоения знаний от активности учащихся в обучении // Современная педагогика. 2000. № 7. С.18.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proofErr w:type="spellStart"/>
      <w:r w:rsidRPr="007936E3">
        <w:rPr>
          <w:sz w:val="28"/>
          <w:szCs w:val="28"/>
        </w:rPr>
        <w:t>Бордовская</w:t>
      </w:r>
      <w:proofErr w:type="spellEnd"/>
      <w:r w:rsidRPr="007936E3">
        <w:rPr>
          <w:sz w:val="28"/>
          <w:szCs w:val="28"/>
        </w:rPr>
        <w:t xml:space="preserve"> Н.В., </w:t>
      </w:r>
      <w:proofErr w:type="spellStart"/>
      <w:r w:rsidRPr="007936E3">
        <w:rPr>
          <w:sz w:val="28"/>
          <w:szCs w:val="28"/>
        </w:rPr>
        <w:t>Даринская</w:t>
      </w:r>
      <w:proofErr w:type="spellEnd"/>
      <w:r w:rsidRPr="007936E3">
        <w:rPr>
          <w:sz w:val="28"/>
          <w:szCs w:val="28"/>
        </w:rPr>
        <w:t xml:space="preserve"> Л.А., Костромина С.Н. Современные образовательные технологии. М.: </w:t>
      </w:r>
      <w:proofErr w:type="spellStart"/>
      <w:r w:rsidRPr="007936E3">
        <w:rPr>
          <w:sz w:val="28"/>
          <w:szCs w:val="28"/>
        </w:rPr>
        <w:t>Кнорус</w:t>
      </w:r>
      <w:proofErr w:type="spellEnd"/>
      <w:r w:rsidRPr="007936E3">
        <w:rPr>
          <w:sz w:val="28"/>
          <w:szCs w:val="28"/>
        </w:rPr>
        <w:t>, 2011. 269 с.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proofErr w:type="spellStart"/>
      <w:r w:rsidRPr="007936E3">
        <w:rPr>
          <w:sz w:val="28"/>
          <w:szCs w:val="28"/>
        </w:rPr>
        <w:t>Мижериков</w:t>
      </w:r>
      <w:proofErr w:type="spellEnd"/>
      <w:r w:rsidRPr="007936E3">
        <w:rPr>
          <w:sz w:val="28"/>
          <w:szCs w:val="28"/>
        </w:rPr>
        <w:t xml:space="preserve"> В.А., </w:t>
      </w:r>
      <w:proofErr w:type="spellStart"/>
      <w:r w:rsidRPr="007936E3">
        <w:rPr>
          <w:sz w:val="28"/>
          <w:szCs w:val="28"/>
        </w:rPr>
        <w:t>Юзефавичус</w:t>
      </w:r>
      <w:proofErr w:type="spellEnd"/>
      <w:r w:rsidRPr="007936E3">
        <w:rPr>
          <w:sz w:val="28"/>
          <w:szCs w:val="28"/>
        </w:rPr>
        <w:t xml:space="preserve"> Т.А. Введение в педагогическую деятельность. М.: </w:t>
      </w:r>
      <w:proofErr w:type="spellStart"/>
      <w:r w:rsidRPr="007936E3">
        <w:rPr>
          <w:sz w:val="28"/>
          <w:szCs w:val="28"/>
        </w:rPr>
        <w:t>Роспедагентство</w:t>
      </w:r>
      <w:proofErr w:type="spellEnd"/>
      <w:r w:rsidRPr="007936E3">
        <w:rPr>
          <w:sz w:val="28"/>
          <w:szCs w:val="28"/>
        </w:rPr>
        <w:t>, 2005. 54 с.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proofErr w:type="spellStart"/>
      <w:r w:rsidRPr="007936E3">
        <w:rPr>
          <w:sz w:val="28"/>
          <w:szCs w:val="28"/>
        </w:rPr>
        <w:t>Кочкарова</w:t>
      </w:r>
      <w:proofErr w:type="spellEnd"/>
      <w:r w:rsidRPr="007936E3">
        <w:rPr>
          <w:sz w:val="28"/>
          <w:szCs w:val="28"/>
        </w:rPr>
        <w:t xml:space="preserve"> М.К. О способах формирования интереса к процессу познания //Химия в школе. 2002. №7. С.25.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lastRenderedPageBreak/>
        <w:t>Шамова Т.И. Активизация учения школьников. М.: Педагогика, 1982. 72 с.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>Щукина Г.И. Активизация познавательной деятельности учащихся в учебном процессе. М.: Просвещение, 1982. 160 с.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proofErr w:type="spellStart"/>
      <w:r w:rsidRPr="007936E3">
        <w:rPr>
          <w:sz w:val="28"/>
          <w:szCs w:val="28"/>
        </w:rPr>
        <w:t>Якиманская</w:t>
      </w:r>
      <w:proofErr w:type="spellEnd"/>
      <w:r w:rsidRPr="007936E3">
        <w:rPr>
          <w:sz w:val="28"/>
          <w:szCs w:val="28"/>
        </w:rPr>
        <w:t xml:space="preserve"> И.С. Развивающее обучение. М.: Просвещение, 1989. 75 с.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>Беспалько В.П. Педагогика и прогрессивные технологии обучения. М.: Просвещение, 1995. 38 с.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>Теоретические основы активизации творческой познавательной деятельности учащихся // Теория и практика образования: история и современность. Липецк: ЛГПУ, 2001. Выпуск 8. 185 с.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>Алексеев М.Ю., Золотова С.И. Применение новых технологий в образовании. Троицк, 2005. 62 с.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>Смолкин А.М. Активные методы обучения. М.: Просвещение, 1991. 150 с.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>В. Н. Кругликов, Е. В. Платонов, Ю. А. Шаранов. Методы активизации познавательной деятельности. С.-Пб</w:t>
      </w:r>
      <w:proofErr w:type="gramStart"/>
      <w:r w:rsidRPr="007936E3">
        <w:rPr>
          <w:sz w:val="28"/>
          <w:szCs w:val="28"/>
        </w:rPr>
        <w:t xml:space="preserve">.: </w:t>
      </w:r>
      <w:proofErr w:type="gramEnd"/>
      <w:r w:rsidRPr="007936E3">
        <w:rPr>
          <w:sz w:val="28"/>
          <w:szCs w:val="28"/>
        </w:rPr>
        <w:t>Знание, 2006. 190 с.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>Горбунова А.И. Методы и приемы активизации мыслительной деятельности учащихся // Современная педагогика. 1999. № 3. С.27.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>Шамова Т.И. Активизация учения школьников. М.: Академия, 1982. 356 с.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>Смолкин А.М. Активные методы обучения. М.: Просвещение, 1991. 305 с.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>Спирин Л.Ф. Основы педагогического анализа. М.: Просвещение, 1985. 271 с.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>Аристова Л.П. Активность учения школьника. М.: Флинта – Наука, 1986. 150 с.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>Талызина Н.Ф. Управление процессом усвоения знаний. М.: Педагогика, 1984. 92 с.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 xml:space="preserve">Организация познавательной деятельности учащихся. / Под ред. В.Д Семенов. Свердловск: </w:t>
      </w:r>
      <w:proofErr w:type="spellStart"/>
      <w:r w:rsidRPr="007936E3">
        <w:rPr>
          <w:sz w:val="28"/>
          <w:szCs w:val="28"/>
        </w:rPr>
        <w:t>Амалфея</w:t>
      </w:r>
      <w:proofErr w:type="spellEnd"/>
      <w:r w:rsidRPr="007936E3">
        <w:rPr>
          <w:sz w:val="28"/>
          <w:szCs w:val="28"/>
        </w:rPr>
        <w:t>, 1985. 140 с.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>Замов Л.В. Наглядность и активизация учащихся в обучении. М.: Просвещение, 1997. 238 с.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proofErr w:type="spellStart"/>
      <w:r w:rsidRPr="007936E3">
        <w:rPr>
          <w:sz w:val="28"/>
          <w:szCs w:val="28"/>
        </w:rPr>
        <w:t>Морева</w:t>
      </w:r>
      <w:proofErr w:type="spellEnd"/>
      <w:r w:rsidRPr="007936E3">
        <w:rPr>
          <w:sz w:val="28"/>
          <w:szCs w:val="28"/>
        </w:rPr>
        <w:t xml:space="preserve"> Н.А. Современная технология учебного занятия. М.: Просвещение, 2007. 158 с.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proofErr w:type="spellStart"/>
      <w:r w:rsidRPr="007936E3">
        <w:rPr>
          <w:sz w:val="28"/>
          <w:szCs w:val="28"/>
        </w:rPr>
        <w:t>Аршанский</w:t>
      </w:r>
      <w:proofErr w:type="spellEnd"/>
      <w:r w:rsidRPr="007936E3">
        <w:rPr>
          <w:sz w:val="28"/>
          <w:szCs w:val="28"/>
        </w:rPr>
        <w:t xml:space="preserve"> Е.А. Организация практических работ в гуманитарных классах // Химия в школе. 2002. №3. С.41.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>Учителю химии о внеклассной работе</w:t>
      </w:r>
      <w:proofErr w:type="gramStart"/>
      <w:r w:rsidRPr="007936E3">
        <w:rPr>
          <w:sz w:val="28"/>
          <w:szCs w:val="28"/>
        </w:rPr>
        <w:t xml:space="preserve"> / </w:t>
      </w:r>
      <w:proofErr w:type="spellStart"/>
      <w:r w:rsidRPr="007936E3">
        <w:rPr>
          <w:sz w:val="28"/>
          <w:szCs w:val="28"/>
        </w:rPr>
        <w:t>С</w:t>
      </w:r>
      <w:proofErr w:type="gramEnd"/>
      <w:r w:rsidRPr="007936E3">
        <w:rPr>
          <w:sz w:val="28"/>
          <w:szCs w:val="28"/>
        </w:rPr>
        <w:t>ост.А.Х</w:t>
      </w:r>
      <w:proofErr w:type="spellEnd"/>
      <w:r w:rsidRPr="007936E3">
        <w:rPr>
          <w:sz w:val="28"/>
          <w:szCs w:val="28"/>
        </w:rPr>
        <w:t xml:space="preserve">. </w:t>
      </w:r>
      <w:proofErr w:type="spellStart"/>
      <w:r w:rsidRPr="007936E3">
        <w:rPr>
          <w:sz w:val="28"/>
          <w:szCs w:val="28"/>
        </w:rPr>
        <w:t>Гусакова</w:t>
      </w:r>
      <w:proofErr w:type="spellEnd"/>
      <w:r w:rsidRPr="007936E3">
        <w:rPr>
          <w:sz w:val="28"/>
          <w:szCs w:val="28"/>
        </w:rPr>
        <w:t>, А.А. Лазаренко. М.: Просвещение, 1998. 97 с.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proofErr w:type="spellStart"/>
      <w:r w:rsidRPr="007936E3">
        <w:rPr>
          <w:sz w:val="28"/>
          <w:szCs w:val="28"/>
        </w:rPr>
        <w:t>Ефстафьева</w:t>
      </w:r>
      <w:proofErr w:type="spellEnd"/>
      <w:r w:rsidRPr="007936E3">
        <w:rPr>
          <w:sz w:val="28"/>
          <w:szCs w:val="28"/>
        </w:rPr>
        <w:t xml:space="preserve"> Е.И., Титова И.М. Развитие внутренней мотивации изучения химии // Химия в школе. 2002. №7. С.20.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 xml:space="preserve">Никитина Н.Н., </w:t>
      </w:r>
      <w:proofErr w:type="spellStart"/>
      <w:r w:rsidRPr="007936E3">
        <w:rPr>
          <w:sz w:val="28"/>
          <w:szCs w:val="28"/>
        </w:rPr>
        <w:t>Кислинская</w:t>
      </w:r>
      <w:proofErr w:type="spellEnd"/>
      <w:r w:rsidRPr="007936E3">
        <w:rPr>
          <w:sz w:val="28"/>
          <w:szCs w:val="28"/>
        </w:rPr>
        <w:t xml:space="preserve"> Н.В. Введение в педагогическую деятельность: Теория и практика. М.: Академия, 2004. 224 с.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proofErr w:type="spellStart"/>
      <w:r w:rsidRPr="007936E3">
        <w:rPr>
          <w:sz w:val="28"/>
          <w:szCs w:val="28"/>
        </w:rPr>
        <w:t>Бондаревская</w:t>
      </w:r>
      <w:proofErr w:type="spellEnd"/>
      <w:r w:rsidRPr="007936E3">
        <w:rPr>
          <w:sz w:val="28"/>
          <w:szCs w:val="28"/>
        </w:rPr>
        <w:t xml:space="preserve"> Е.В., Власова Т.Ф., </w:t>
      </w:r>
      <w:proofErr w:type="spellStart"/>
      <w:r w:rsidRPr="007936E3">
        <w:rPr>
          <w:sz w:val="28"/>
          <w:szCs w:val="28"/>
        </w:rPr>
        <w:t>Коновальчук</w:t>
      </w:r>
      <w:proofErr w:type="spellEnd"/>
      <w:r w:rsidRPr="007936E3">
        <w:rPr>
          <w:sz w:val="28"/>
          <w:szCs w:val="28"/>
        </w:rPr>
        <w:t xml:space="preserve"> В.Н. Экспериментальная педагогика. Ростов-на-Дону: РГПИ, 1993. 63 с.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proofErr w:type="spellStart"/>
      <w:r w:rsidRPr="007936E3">
        <w:rPr>
          <w:sz w:val="28"/>
          <w:szCs w:val="28"/>
        </w:rPr>
        <w:lastRenderedPageBreak/>
        <w:t>Онищук</w:t>
      </w:r>
      <w:proofErr w:type="spellEnd"/>
      <w:r w:rsidRPr="007936E3">
        <w:rPr>
          <w:sz w:val="28"/>
          <w:szCs w:val="28"/>
        </w:rPr>
        <w:t xml:space="preserve"> В.А. Урок в современной школе. — М.: Просвещение, 1986. 218 с.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>Кошелева Е.А. Советую применить // Химия в школе. 2004. №2. С.15.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>Москаленко К.А. Образец учебных действий как средство активизации творческой деятельности учащихся // Педагогическое наследие. Липецк: ЛГПУ, 1999. С.42.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>Осипова Т.А. Любознательность – путь к познанию. // Химия в школе. 2001. №2. С.31.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>Кузнецова Н., Васильева П. Обучение химии. С.-Пб</w:t>
      </w:r>
      <w:proofErr w:type="gramStart"/>
      <w:r w:rsidRPr="007936E3">
        <w:rPr>
          <w:sz w:val="28"/>
          <w:szCs w:val="28"/>
        </w:rPr>
        <w:t xml:space="preserve">.: </w:t>
      </w:r>
      <w:proofErr w:type="gramEnd"/>
      <w:r w:rsidRPr="007936E3">
        <w:rPr>
          <w:sz w:val="28"/>
          <w:szCs w:val="28"/>
        </w:rPr>
        <w:t>КАРО, 2003. 128 с.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proofErr w:type="spellStart"/>
      <w:r w:rsidRPr="007936E3">
        <w:rPr>
          <w:sz w:val="28"/>
          <w:szCs w:val="28"/>
        </w:rPr>
        <w:t>Чернобельская</w:t>
      </w:r>
      <w:proofErr w:type="spellEnd"/>
      <w:r w:rsidRPr="007936E3">
        <w:rPr>
          <w:sz w:val="28"/>
          <w:szCs w:val="28"/>
        </w:rPr>
        <w:t xml:space="preserve"> Г.М: Теория и методика обучения химии. М.: Дрофа, 2010. 336 с.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proofErr w:type="spellStart"/>
      <w:r w:rsidRPr="007936E3">
        <w:rPr>
          <w:sz w:val="28"/>
          <w:szCs w:val="28"/>
        </w:rPr>
        <w:t>Аспицкая</w:t>
      </w:r>
      <w:proofErr w:type="spellEnd"/>
      <w:r w:rsidRPr="007936E3">
        <w:rPr>
          <w:sz w:val="28"/>
          <w:szCs w:val="28"/>
        </w:rPr>
        <w:t xml:space="preserve"> А.Ф., </w:t>
      </w:r>
      <w:proofErr w:type="spellStart"/>
      <w:r w:rsidRPr="007936E3">
        <w:rPr>
          <w:sz w:val="28"/>
          <w:szCs w:val="28"/>
        </w:rPr>
        <w:t>Кирсберг</w:t>
      </w:r>
      <w:proofErr w:type="spellEnd"/>
      <w:r w:rsidRPr="007936E3">
        <w:rPr>
          <w:sz w:val="28"/>
          <w:szCs w:val="28"/>
        </w:rPr>
        <w:t xml:space="preserve"> Л.В. Использование информационно-коммуникационных технологий при обучении химии. М.: Бином. Лаборатория знаний, 2009. 356 с.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>Сухомлинский В.А. Сто советов учителю. М.: Дрофа, 1984. 254 с.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proofErr w:type="spellStart"/>
      <w:r w:rsidRPr="007936E3">
        <w:rPr>
          <w:sz w:val="28"/>
          <w:szCs w:val="28"/>
        </w:rPr>
        <w:t>Дендебер</w:t>
      </w:r>
      <w:proofErr w:type="spellEnd"/>
      <w:r w:rsidRPr="007936E3">
        <w:rPr>
          <w:sz w:val="28"/>
          <w:szCs w:val="28"/>
        </w:rPr>
        <w:t xml:space="preserve"> С.В., </w:t>
      </w:r>
      <w:proofErr w:type="spellStart"/>
      <w:r w:rsidRPr="007936E3">
        <w:rPr>
          <w:sz w:val="28"/>
          <w:szCs w:val="28"/>
        </w:rPr>
        <w:t>Ключникова</w:t>
      </w:r>
      <w:proofErr w:type="spellEnd"/>
      <w:r w:rsidRPr="007936E3">
        <w:rPr>
          <w:sz w:val="28"/>
          <w:szCs w:val="28"/>
        </w:rPr>
        <w:t xml:space="preserve"> О.В. Современные технологии в процессе преподавания химии. Развивающее обучение, проблемное обучение, проектное обучение, кооперация в обучении, компьютерные технологии. М.: 5 за знания, 2007. 112 с.</w:t>
      </w:r>
    </w:p>
    <w:p w:rsidR="007936E3" w:rsidRPr="007936E3" w:rsidRDefault="007936E3" w:rsidP="007936E3">
      <w:pPr>
        <w:ind w:firstLine="709"/>
        <w:jc w:val="both"/>
        <w:rPr>
          <w:sz w:val="28"/>
          <w:szCs w:val="28"/>
        </w:rPr>
      </w:pPr>
      <w:proofErr w:type="spellStart"/>
      <w:r w:rsidRPr="007936E3">
        <w:rPr>
          <w:sz w:val="28"/>
          <w:szCs w:val="28"/>
        </w:rPr>
        <w:t>Головнер</w:t>
      </w:r>
      <w:proofErr w:type="spellEnd"/>
      <w:r w:rsidRPr="007936E3">
        <w:rPr>
          <w:sz w:val="28"/>
          <w:szCs w:val="28"/>
        </w:rPr>
        <w:t xml:space="preserve"> В. Н. Химия 8-11 классы. Интересные уроки из зарубежного опыта преподавания. М.: НЦ ЭНАС, 2001. 136 с.</w:t>
      </w:r>
    </w:p>
    <w:p w:rsidR="0023789A" w:rsidRPr="007936E3" w:rsidRDefault="007936E3" w:rsidP="007936E3">
      <w:pPr>
        <w:ind w:firstLine="709"/>
        <w:jc w:val="both"/>
        <w:rPr>
          <w:sz w:val="28"/>
          <w:szCs w:val="28"/>
        </w:rPr>
      </w:pPr>
      <w:r w:rsidRPr="007936E3">
        <w:rPr>
          <w:sz w:val="28"/>
          <w:szCs w:val="28"/>
        </w:rPr>
        <w:t>Химия 8 – учебник для 8 класса общеобразовательных учреждений</w:t>
      </w:r>
      <w:proofErr w:type="gramStart"/>
      <w:r w:rsidRPr="007936E3">
        <w:rPr>
          <w:sz w:val="28"/>
          <w:szCs w:val="28"/>
        </w:rPr>
        <w:t xml:space="preserve"> / П</w:t>
      </w:r>
      <w:proofErr w:type="gramEnd"/>
      <w:r w:rsidRPr="007936E3">
        <w:rPr>
          <w:sz w:val="28"/>
          <w:szCs w:val="28"/>
        </w:rPr>
        <w:t>од ред. О.С. Габриеляна – М.: Дрофа, 2005. 208 с.</w:t>
      </w:r>
    </w:p>
    <w:sectPr w:rsidR="0023789A" w:rsidRPr="0079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29"/>
    <w:rsid w:val="00002085"/>
    <w:rsid w:val="000F380D"/>
    <w:rsid w:val="0023789A"/>
    <w:rsid w:val="00336B4D"/>
    <w:rsid w:val="003C317E"/>
    <w:rsid w:val="006E70CA"/>
    <w:rsid w:val="00706E6C"/>
    <w:rsid w:val="007936E3"/>
    <w:rsid w:val="00843EA7"/>
    <w:rsid w:val="009A1DA8"/>
    <w:rsid w:val="00A93837"/>
    <w:rsid w:val="00AD7CAC"/>
    <w:rsid w:val="00C15A46"/>
    <w:rsid w:val="00D60B29"/>
    <w:rsid w:val="00E248C4"/>
    <w:rsid w:val="00F5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378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378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49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8054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109363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4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    работаю учителем биологии и химии в сельской школе</vt:lpstr>
    </vt:vector>
  </TitlesOfParts>
  <Company>RePack by SPecialiST</Company>
  <LinksUpToDate>false</LinksUpToDate>
  <CharactersWithSpaces>18242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   работаю учителем биологии и химии в сельской школе</dc:title>
  <dc:creator>Пользователь</dc:creator>
  <cp:lastModifiedBy>Елена Л. Тележинская</cp:lastModifiedBy>
  <cp:revision>2</cp:revision>
  <dcterms:created xsi:type="dcterms:W3CDTF">2016-09-30T05:26:00Z</dcterms:created>
  <dcterms:modified xsi:type="dcterms:W3CDTF">2016-09-30T05:26:00Z</dcterms:modified>
</cp:coreProperties>
</file>