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AA" w:rsidRDefault="00337991" w:rsidP="00C702C4">
      <w:pPr>
        <w:spacing w:line="240" w:lineRule="auto"/>
        <w:ind w:firstLine="709"/>
        <w:contextualSpacing/>
        <w:jc w:val="center"/>
        <w:rPr>
          <w:rFonts w:ascii="Times New Roman" w:hAnsi="Times New Roman"/>
          <w:b/>
          <w:i w:val="0"/>
          <w:iCs w:val="0"/>
          <w:sz w:val="28"/>
          <w:szCs w:val="28"/>
        </w:rPr>
      </w:pPr>
      <w:bookmarkStart w:id="0" w:name="_GoBack"/>
      <w:r w:rsidRPr="00337991">
        <w:rPr>
          <w:rFonts w:ascii="Times New Roman" w:hAnsi="Times New Roman"/>
          <w:b/>
          <w:i w:val="0"/>
          <w:iCs w:val="0"/>
          <w:sz w:val="28"/>
          <w:szCs w:val="28"/>
        </w:rPr>
        <w:t>ПЕДАГОГИЧЕСКОЕ СОДЕЙСТВИЕ ИНДИВИДУАЛЬНОЙ ЗДОРОВЬЕСБЕРЕГАЮЩЕЙ ДЕЯТЕЛЬНОСТИ РЕБЕНКА ДОШКОЛЬНОГО ВОЗРАСТА</w:t>
      </w:r>
    </w:p>
    <w:bookmarkEnd w:id="0"/>
    <w:p w:rsidR="00337991" w:rsidRDefault="00337991" w:rsidP="00C702C4">
      <w:pPr>
        <w:spacing w:line="240" w:lineRule="auto"/>
        <w:ind w:firstLine="709"/>
        <w:contextualSpacing/>
        <w:jc w:val="right"/>
        <w:rPr>
          <w:rFonts w:ascii="Times New Roman" w:hAnsi="Times New Roman"/>
          <w:b/>
          <w:i w:val="0"/>
          <w:iCs w:val="0"/>
          <w:sz w:val="28"/>
          <w:szCs w:val="28"/>
        </w:rPr>
      </w:pPr>
      <w:r>
        <w:rPr>
          <w:rFonts w:ascii="Times New Roman" w:hAnsi="Times New Roman"/>
          <w:b/>
          <w:i w:val="0"/>
          <w:iCs w:val="0"/>
          <w:sz w:val="28"/>
          <w:szCs w:val="28"/>
        </w:rPr>
        <w:t>Пелихова А.В.</w:t>
      </w:r>
      <w:r w:rsidR="00132FB2">
        <w:rPr>
          <w:rFonts w:ascii="Times New Roman" w:hAnsi="Times New Roman"/>
          <w:b/>
          <w:i w:val="0"/>
          <w:iCs w:val="0"/>
          <w:sz w:val="28"/>
          <w:szCs w:val="28"/>
        </w:rPr>
        <w:t xml:space="preserve">, </w:t>
      </w:r>
      <w:proofErr w:type="spellStart"/>
      <w:r w:rsidR="00132FB2">
        <w:rPr>
          <w:rFonts w:ascii="Times New Roman" w:hAnsi="Times New Roman"/>
          <w:b/>
          <w:i w:val="0"/>
          <w:iCs w:val="0"/>
          <w:sz w:val="28"/>
          <w:szCs w:val="28"/>
        </w:rPr>
        <w:t>к.п.</w:t>
      </w:r>
      <w:proofErr w:type="gramStart"/>
      <w:r w:rsidR="00132FB2">
        <w:rPr>
          <w:rFonts w:ascii="Times New Roman" w:hAnsi="Times New Roman"/>
          <w:b/>
          <w:i w:val="0"/>
          <w:iCs w:val="0"/>
          <w:sz w:val="28"/>
          <w:szCs w:val="28"/>
        </w:rPr>
        <w:t>н</w:t>
      </w:r>
      <w:proofErr w:type="spellEnd"/>
      <w:proofErr w:type="gramEnd"/>
      <w:r w:rsidR="00132FB2">
        <w:rPr>
          <w:rFonts w:ascii="Times New Roman" w:hAnsi="Times New Roman"/>
          <w:b/>
          <w:i w:val="0"/>
          <w:iCs w:val="0"/>
          <w:sz w:val="28"/>
          <w:szCs w:val="28"/>
        </w:rPr>
        <w:t>.</w:t>
      </w:r>
    </w:p>
    <w:p w:rsidR="00B36952" w:rsidRPr="00B36952" w:rsidRDefault="004736CA" w:rsidP="00C702C4">
      <w:pPr>
        <w:spacing w:line="240" w:lineRule="auto"/>
        <w:ind w:firstLine="709"/>
        <w:contextualSpacing/>
        <w:jc w:val="right"/>
        <w:rPr>
          <w:rFonts w:ascii="Times New Roman" w:hAnsi="Times New Roman"/>
          <w:i w:val="0"/>
          <w:iCs w:val="0"/>
          <w:sz w:val="28"/>
          <w:szCs w:val="28"/>
        </w:rPr>
      </w:pPr>
      <w:r>
        <w:rPr>
          <w:rFonts w:ascii="Times New Roman" w:hAnsi="Times New Roman"/>
          <w:i w:val="0"/>
          <w:iCs w:val="0"/>
          <w:sz w:val="28"/>
          <w:szCs w:val="28"/>
        </w:rPr>
        <w:t>Челябинский институт</w:t>
      </w:r>
      <w:r w:rsidR="00B36952" w:rsidRPr="00B36952">
        <w:rPr>
          <w:rFonts w:ascii="Times New Roman" w:hAnsi="Times New Roman"/>
          <w:i w:val="0"/>
          <w:iCs w:val="0"/>
          <w:sz w:val="28"/>
          <w:szCs w:val="28"/>
        </w:rPr>
        <w:t xml:space="preserve"> повышения квалификации и  переподготовки работников образования</w:t>
      </w:r>
    </w:p>
    <w:p w:rsidR="00AB6FAA" w:rsidRPr="00132FB2" w:rsidRDefault="00DB125D" w:rsidP="00C702C4">
      <w:pPr>
        <w:spacing w:line="240" w:lineRule="auto"/>
        <w:ind w:firstLine="709"/>
        <w:contextualSpacing/>
        <w:jc w:val="both"/>
        <w:rPr>
          <w:rFonts w:ascii="Times New Roman" w:hAnsi="Times New Roman"/>
          <w:i w:val="0"/>
          <w:iCs w:val="0"/>
          <w:sz w:val="28"/>
          <w:szCs w:val="28"/>
        </w:rPr>
      </w:pPr>
      <w:r w:rsidRPr="00DB125D">
        <w:rPr>
          <w:rFonts w:ascii="Times New Roman" w:hAnsi="Times New Roman"/>
          <w:i w:val="0"/>
          <w:iCs w:val="0"/>
          <w:sz w:val="28"/>
          <w:szCs w:val="28"/>
        </w:rPr>
        <w:t xml:space="preserve">Социально-экономические преобразования современного общества порождают объективную потребность в укреплении и сохранении индивидуального здоровья подрастающего поколения, что делает актуальной проблему </w:t>
      </w:r>
      <w:proofErr w:type="spellStart"/>
      <w:r>
        <w:rPr>
          <w:rFonts w:ascii="Times New Roman" w:hAnsi="Times New Roman"/>
          <w:i w:val="0"/>
          <w:iCs w:val="0"/>
          <w:sz w:val="28"/>
          <w:szCs w:val="28"/>
        </w:rPr>
        <w:t>здоровьесбережения</w:t>
      </w:r>
      <w:proofErr w:type="spellEnd"/>
      <w:r>
        <w:rPr>
          <w:rFonts w:ascii="Times New Roman" w:hAnsi="Times New Roman"/>
          <w:i w:val="0"/>
          <w:iCs w:val="0"/>
          <w:sz w:val="28"/>
          <w:szCs w:val="28"/>
        </w:rPr>
        <w:t xml:space="preserve"> </w:t>
      </w:r>
      <w:r w:rsidRPr="00DB125D">
        <w:rPr>
          <w:rFonts w:ascii="Times New Roman" w:hAnsi="Times New Roman"/>
          <w:i w:val="0"/>
          <w:iCs w:val="0"/>
          <w:sz w:val="28"/>
          <w:szCs w:val="28"/>
        </w:rPr>
        <w:t xml:space="preserve">детей. </w:t>
      </w:r>
      <w:r w:rsidR="00AB6FAA" w:rsidRPr="00132FB2">
        <w:rPr>
          <w:rFonts w:ascii="Times New Roman" w:hAnsi="Times New Roman"/>
          <w:i w:val="0"/>
          <w:iCs w:val="0"/>
          <w:sz w:val="28"/>
          <w:szCs w:val="28"/>
        </w:rPr>
        <w:t>Перед современным дошкольным образованием ставятся очень важные задачи максимального раскрытия в ребенке его самостоятельности, активного деятельного начала, способности к саморазвитию и сохранению высокого уровня физического и психологического здоровья.</w:t>
      </w:r>
    </w:p>
    <w:p w:rsidR="00AB6FAA" w:rsidRPr="00132FB2" w:rsidRDefault="0039658B" w:rsidP="00C702C4">
      <w:pPr>
        <w:spacing w:line="240" w:lineRule="auto"/>
        <w:ind w:firstLine="709"/>
        <w:contextualSpacing/>
        <w:jc w:val="both"/>
        <w:rPr>
          <w:rFonts w:ascii="Times New Roman" w:hAnsi="Times New Roman"/>
          <w:i w:val="0"/>
          <w:sz w:val="28"/>
          <w:szCs w:val="28"/>
        </w:rPr>
      </w:pPr>
      <w:r w:rsidRPr="00132FB2">
        <w:rPr>
          <w:rFonts w:ascii="Times New Roman" w:hAnsi="Times New Roman"/>
          <w:i w:val="0"/>
          <w:sz w:val="28"/>
          <w:szCs w:val="28"/>
        </w:rPr>
        <w:t xml:space="preserve">Целая серия нормативных документов подкрепляет главные задачи современного образования. По данным Всемирной организации здравоохранения и российской Межведомственной комиссии по охране здоровья населения, наибольший рейтинг среди факторов, обеспечивающих здоровье современного человека, составляет направленность личности на здоровый образ жизни, принятие здоровья как ценности, повышение уровня культуры здоровья подрастающего поколения, развитие </w:t>
      </w:r>
      <w:proofErr w:type="spellStart"/>
      <w:r w:rsidRPr="00132FB2">
        <w:rPr>
          <w:rFonts w:ascii="Times New Roman" w:hAnsi="Times New Roman"/>
          <w:i w:val="0"/>
          <w:sz w:val="28"/>
          <w:szCs w:val="28"/>
        </w:rPr>
        <w:t>здоровьесберегающих</w:t>
      </w:r>
      <w:proofErr w:type="spellEnd"/>
      <w:r w:rsidRPr="00132FB2">
        <w:rPr>
          <w:rFonts w:ascii="Times New Roman" w:hAnsi="Times New Roman"/>
          <w:i w:val="0"/>
          <w:sz w:val="28"/>
          <w:szCs w:val="28"/>
        </w:rPr>
        <w:t xml:space="preserve"> умений, опыта </w:t>
      </w:r>
      <w:proofErr w:type="spellStart"/>
      <w:r w:rsidRPr="00132FB2">
        <w:rPr>
          <w:rFonts w:ascii="Times New Roman" w:hAnsi="Times New Roman"/>
          <w:i w:val="0"/>
          <w:sz w:val="28"/>
          <w:szCs w:val="28"/>
        </w:rPr>
        <w:t>здор</w:t>
      </w:r>
      <w:r w:rsidR="00742FD1">
        <w:rPr>
          <w:rFonts w:ascii="Times New Roman" w:hAnsi="Times New Roman"/>
          <w:i w:val="0"/>
          <w:sz w:val="28"/>
          <w:szCs w:val="28"/>
        </w:rPr>
        <w:t>овьесбережения</w:t>
      </w:r>
      <w:proofErr w:type="spellEnd"/>
      <w:r w:rsidR="00742FD1">
        <w:rPr>
          <w:rFonts w:ascii="Times New Roman" w:hAnsi="Times New Roman"/>
          <w:i w:val="0"/>
          <w:sz w:val="28"/>
          <w:szCs w:val="28"/>
        </w:rPr>
        <w:t xml:space="preserve"> [1</w:t>
      </w:r>
      <w:r w:rsidRPr="00132FB2">
        <w:rPr>
          <w:rFonts w:ascii="Times New Roman" w:hAnsi="Times New Roman"/>
          <w:i w:val="0"/>
          <w:sz w:val="28"/>
          <w:szCs w:val="28"/>
        </w:rPr>
        <w:t>].</w:t>
      </w:r>
      <w:r w:rsidR="00676EDB" w:rsidRPr="00132FB2">
        <w:rPr>
          <w:rFonts w:ascii="Times New Roman" w:hAnsi="Times New Roman"/>
          <w:i w:val="0"/>
          <w:sz w:val="28"/>
          <w:szCs w:val="28"/>
        </w:rPr>
        <w:t xml:space="preserve"> ФГОС дошкольного образования подчеркивает, что одним из приоритетных направлений в образовании является сохранение и укрепление здоровья детей. В этом процессе принципиальную значимость для развивающейся личности приобретает готовность к сознательному построению своей жизненной стратегии, к творческой деятельности по преобразованию себя, своего здоровья, окружающего мира.</w:t>
      </w:r>
      <w:r w:rsidR="00676EDB" w:rsidRPr="00132FB2">
        <w:rPr>
          <w:sz w:val="28"/>
          <w:szCs w:val="28"/>
        </w:rPr>
        <w:t xml:space="preserve"> </w:t>
      </w:r>
      <w:r w:rsidR="00676EDB" w:rsidRPr="00132FB2">
        <w:rPr>
          <w:rFonts w:ascii="Times New Roman" w:hAnsi="Times New Roman"/>
          <w:i w:val="0"/>
          <w:sz w:val="28"/>
          <w:szCs w:val="28"/>
        </w:rPr>
        <w:t>Активная деятельность помогает ребенку чувствовать себя субъектом своего здоровья,</w:t>
      </w:r>
      <w:r w:rsidR="00B650AA" w:rsidRPr="00132FB2">
        <w:rPr>
          <w:rFonts w:ascii="Times New Roman" w:hAnsi="Times New Roman"/>
          <w:i w:val="0"/>
          <w:sz w:val="28"/>
          <w:szCs w:val="28"/>
        </w:rPr>
        <w:t xml:space="preserve"> </w:t>
      </w:r>
      <w:r w:rsidR="00676EDB" w:rsidRPr="00132FB2">
        <w:rPr>
          <w:rFonts w:ascii="Times New Roman" w:hAnsi="Times New Roman"/>
          <w:i w:val="0"/>
          <w:sz w:val="28"/>
          <w:szCs w:val="28"/>
        </w:rPr>
        <w:t>формировать ответственность за своё здоровье как частный случа</w:t>
      </w:r>
      <w:r w:rsidR="005D4B50" w:rsidRPr="00132FB2">
        <w:rPr>
          <w:rFonts w:ascii="Times New Roman" w:hAnsi="Times New Roman"/>
          <w:i w:val="0"/>
          <w:sz w:val="28"/>
          <w:szCs w:val="28"/>
        </w:rPr>
        <w:t>й ответственности за свою жизнь[</w:t>
      </w:r>
      <w:r w:rsidR="00742FD1">
        <w:rPr>
          <w:rFonts w:ascii="Times New Roman" w:hAnsi="Times New Roman"/>
          <w:i w:val="0"/>
          <w:sz w:val="28"/>
          <w:szCs w:val="28"/>
        </w:rPr>
        <w:t>2</w:t>
      </w:r>
      <w:r w:rsidR="005D4B50" w:rsidRPr="00132FB2">
        <w:rPr>
          <w:rFonts w:ascii="Times New Roman" w:hAnsi="Times New Roman"/>
          <w:i w:val="0"/>
          <w:sz w:val="28"/>
          <w:szCs w:val="28"/>
        </w:rPr>
        <w:t>] .</w:t>
      </w:r>
    </w:p>
    <w:p w:rsidR="00C31E11" w:rsidRPr="00132FB2" w:rsidRDefault="00C31E11" w:rsidP="00C702C4">
      <w:pPr>
        <w:spacing w:line="240" w:lineRule="auto"/>
        <w:ind w:firstLine="709"/>
        <w:contextualSpacing/>
        <w:jc w:val="both"/>
        <w:rPr>
          <w:rFonts w:ascii="Times New Roman" w:hAnsi="Times New Roman"/>
          <w:i w:val="0"/>
          <w:iCs w:val="0"/>
          <w:sz w:val="28"/>
          <w:szCs w:val="28"/>
        </w:rPr>
      </w:pPr>
      <w:r w:rsidRPr="00132FB2">
        <w:rPr>
          <w:rFonts w:ascii="Times New Roman" w:hAnsi="Times New Roman"/>
          <w:i w:val="0"/>
          <w:iCs w:val="0"/>
          <w:sz w:val="28"/>
          <w:szCs w:val="28"/>
        </w:rPr>
        <w:t xml:space="preserve">На основе теоретического анализа научно-педагогических исследований можно сделать вывод, что индивидуальная </w:t>
      </w:r>
      <w:proofErr w:type="spellStart"/>
      <w:r w:rsidRPr="00132FB2">
        <w:rPr>
          <w:rFonts w:ascii="Times New Roman" w:hAnsi="Times New Roman"/>
          <w:i w:val="0"/>
          <w:iCs w:val="0"/>
          <w:sz w:val="28"/>
          <w:szCs w:val="28"/>
        </w:rPr>
        <w:t>здоровьесберегающая</w:t>
      </w:r>
      <w:proofErr w:type="spellEnd"/>
      <w:r w:rsidRPr="00132FB2">
        <w:rPr>
          <w:rFonts w:ascii="Times New Roman" w:hAnsi="Times New Roman"/>
          <w:i w:val="0"/>
          <w:iCs w:val="0"/>
          <w:sz w:val="28"/>
          <w:szCs w:val="28"/>
        </w:rPr>
        <w:t xml:space="preserve"> деятельность есть совокупность ценностно-</w:t>
      </w:r>
      <w:proofErr w:type="spellStart"/>
      <w:r w:rsidRPr="00132FB2">
        <w:rPr>
          <w:rFonts w:ascii="Times New Roman" w:hAnsi="Times New Roman"/>
          <w:i w:val="0"/>
          <w:iCs w:val="0"/>
          <w:sz w:val="28"/>
          <w:szCs w:val="28"/>
        </w:rPr>
        <w:t>потребностных</w:t>
      </w:r>
      <w:proofErr w:type="spellEnd"/>
      <w:r w:rsidRPr="00132FB2">
        <w:rPr>
          <w:rFonts w:ascii="Times New Roman" w:hAnsi="Times New Roman"/>
          <w:i w:val="0"/>
          <w:iCs w:val="0"/>
          <w:sz w:val="28"/>
          <w:szCs w:val="28"/>
        </w:rPr>
        <w:t xml:space="preserve">, практически приобретенных и усвоенных знаний, умений, навыков, способов творческой деятельности, направленной на сохранение и приумножение здоровья, проявляющейся в способности формирования индивидуальной стратегии </w:t>
      </w:r>
      <w:proofErr w:type="spellStart"/>
      <w:r w:rsidRPr="00132FB2">
        <w:rPr>
          <w:rFonts w:ascii="Times New Roman" w:hAnsi="Times New Roman"/>
          <w:i w:val="0"/>
          <w:iCs w:val="0"/>
          <w:sz w:val="28"/>
          <w:szCs w:val="28"/>
        </w:rPr>
        <w:t>здоровьесбережения</w:t>
      </w:r>
      <w:proofErr w:type="spellEnd"/>
      <w:r w:rsidR="00B650AA" w:rsidRPr="00132FB2">
        <w:rPr>
          <w:rFonts w:ascii="Times New Roman" w:hAnsi="Times New Roman"/>
          <w:i w:val="0"/>
          <w:iCs w:val="0"/>
          <w:sz w:val="28"/>
          <w:szCs w:val="28"/>
        </w:rPr>
        <w:t>.</w:t>
      </w:r>
    </w:p>
    <w:p w:rsidR="00B650AA" w:rsidRPr="00132FB2" w:rsidRDefault="00C31E11" w:rsidP="00C702C4">
      <w:pPr>
        <w:spacing w:line="240" w:lineRule="auto"/>
        <w:ind w:firstLine="709"/>
        <w:contextualSpacing/>
        <w:jc w:val="both"/>
        <w:rPr>
          <w:rFonts w:ascii="Times New Roman" w:hAnsi="Times New Roman"/>
          <w:i w:val="0"/>
          <w:iCs w:val="0"/>
          <w:sz w:val="28"/>
          <w:szCs w:val="28"/>
        </w:rPr>
      </w:pPr>
      <w:proofErr w:type="spellStart"/>
      <w:r w:rsidRPr="00132FB2">
        <w:rPr>
          <w:rFonts w:ascii="Times New Roman" w:hAnsi="Times New Roman"/>
          <w:i w:val="0"/>
          <w:iCs w:val="0"/>
          <w:sz w:val="28"/>
          <w:szCs w:val="28"/>
        </w:rPr>
        <w:t>Здоровьесберегающая</w:t>
      </w:r>
      <w:proofErr w:type="spellEnd"/>
      <w:r w:rsidRPr="00132FB2">
        <w:rPr>
          <w:rFonts w:ascii="Times New Roman" w:hAnsi="Times New Roman"/>
          <w:i w:val="0"/>
          <w:iCs w:val="0"/>
          <w:sz w:val="28"/>
          <w:szCs w:val="28"/>
        </w:rPr>
        <w:t xml:space="preserve"> деятельность должна осуществляться как двусторонний взаимосвязанный процесс: не только как результат деятельности педагога по созданию определенных условий для укрепления здоровья, но и в форме самоорганиз</w:t>
      </w:r>
      <w:r w:rsidR="005D4B50" w:rsidRPr="00132FB2">
        <w:rPr>
          <w:rFonts w:ascii="Times New Roman" w:hAnsi="Times New Roman"/>
          <w:i w:val="0"/>
          <w:iCs w:val="0"/>
          <w:sz w:val="28"/>
          <w:szCs w:val="28"/>
        </w:rPr>
        <w:t>ации и самореализации ребенка [3</w:t>
      </w:r>
      <w:r w:rsidR="00227A17">
        <w:rPr>
          <w:rFonts w:ascii="Times New Roman" w:hAnsi="Times New Roman"/>
          <w:i w:val="0"/>
          <w:iCs w:val="0"/>
          <w:sz w:val="28"/>
          <w:szCs w:val="28"/>
        </w:rPr>
        <w:t xml:space="preserve"> с. 59</w:t>
      </w:r>
      <w:r w:rsidRPr="00132FB2">
        <w:rPr>
          <w:rFonts w:ascii="Times New Roman" w:hAnsi="Times New Roman"/>
          <w:i w:val="0"/>
          <w:iCs w:val="0"/>
          <w:sz w:val="28"/>
          <w:szCs w:val="28"/>
        </w:rPr>
        <w:t xml:space="preserve">]. </w:t>
      </w:r>
    </w:p>
    <w:p w:rsidR="00EF3263" w:rsidRPr="00132FB2" w:rsidRDefault="00B650AA" w:rsidP="00C702C4">
      <w:pPr>
        <w:spacing w:line="240" w:lineRule="auto"/>
        <w:ind w:firstLine="709"/>
        <w:contextualSpacing/>
        <w:jc w:val="both"/>
        <w:rPr>
          <w:rFonts w:ascii="Times New Roman" w:hAnsi="Times New Roman"/>
          <w:i w:val="0"/>
          <w:iCs w:val="0"/>
          <w:sz w:val="28"/>
          <w:szCs w:val="28"/>
        </w:rPr>
      </w:pPr>
      <w:r w:rsidRPr="00132FB2">
        <w:rPr>
          <w:rFonts w:ascii="Times New Roman" w:hAnsi="Times New Roman"/>
          <w:i w:val="0"/>
          <w:iCs w:val="0"/>
          <w:sz w:val="28"/>
          <w:szCs w:val="28"/>
        </w:rPr>
        <w:t>Таким образом, можно предположить, что использование  педагогического содействия и педагогического соп</w:t>
      </w:r>
      <w:r w:rsidR="005D4B50" w:rsidRPr="00132FB2">
        <w:rPr>
          <w:rFonts w:ascii="Times New Roman" w:hAnsi="Times New Roman"/>
          <w:i w:val="0"/>
          <w:iCs w:val="0"/>
          <w:sz w:val="28"/>
          <w:szCs w:val="28"/>
        </w:rPr>
        <w:t xml:space="preserve">ровождения окажется эффективным в организации индивидуальной </w:t>
      </w:r>
      <w:proofErr w:type="spellStart"/>
      <w:r w:rsidR="005D4B50" w:rsidRPr="00132FB2">
        <w:rPr>
          <w:rFonts w:ascii="Times New Roman" w:hAnsi="Times New Roman"/>
          <w:i w:val="0"/>
          <w:iCs w:val="0"/>
          <w:sz w:val="28"/>
          <w:szCs w:val="28"/>
        </w:rPr>
        <w:t>здоровьесберегаюей</w:t>
      </w:r>
      <w:proofErr w:type="spellEnd"/>
      <w:r w:rsidR="005D4B50" w:rsidRPr="00132FB2">
        <w:rPr>
          <w:rFonts w:ascii="Times New Roman" w:hAnsi="Times New Roman"/>
          <w:i w:val="0"/>
          <w:iCs w:val="0"/>
          <w:sz w:val="28"/>
          <w:szCs w:val="28"/>
        </w:rPr>
        <w:t xml:space="preserve"> деятельности.</w:t>
      </w:r>
    </w:p>
    <w:p w:rsidR="00DC4650" w:rsidRPr="00132FB2" w:rsidRDefault="00EF3263" w:rsidP="00C702C4">
      <w:pPr>
        <w:spacing w:line="240" w:lineRule="auto"/>
        <w:ind w:firstLine="709"/>
        <w:contextualSpacing/>
        <w:jc w:val="both"/>
        <w:rPr>
          <w:rFonts w:ascii="Times New Roman" w:hAnsi="Times New Roman"/>
          <w:i w:val="0"/>
          <w:iCs w:val="0"/>
          <w:sz w:val="28"/>
          <w:szCs w:val="28"/>
        </w:rPr>
      </w:pPr>
      <w:r w:rsidRPr="00132FB2">
        <w:rPr>
          <w:rFonts w:ascii="Times New Roman" w:hAnsi="Times New Roman"/>
          <w:i w:val="0"/>
          <w:iCs w:val="0"/>
          <w:sz w:val="28"/>
          <w:szCs w:val="28"/>
        </w:rPr>
        <w:lastRenderedPageBreak/>
        <w:t xml:space="preserve">Педагогическое содействие А.Я. </w:t>
      </w:r>
      <w:proofErr w:type="spellStart"/>
      <w:r w:rsidRPr="00132FB2">
        <w:rPr>
          <w:rFonts w:ascii="Times New Roman" w:hAnsi="Times New Roman"/>
          <w:i w:val="0"/>
          <w:iCs w:val="0"/>
          <w:sz w:val="28"/>
          <w:szCs w:val="28"/>
        </w:rPr>
        <w:t>Найн</w:t>
      </w:r>
      <w:proofErr w:type="spellEnd"/>
      <w:r w:rsidRPr="00132FB2">
        <w:rPr>
          <w:rFonts w:ascii="Times New Roman" w:hAnsi="Times New Roman"/>
          <w:i w:val="0"/>
          <w:iCs w:val="0"/>
          <w:sz w:val="28"/>
          <w:szCs w:val="28"/>
        </w:rPr>
        <w:t xml:space="preserve"> понимает как совокупность педагогических условий, целью которых является самор</w:t>
      </w:r>
      <w:r w:rsidR="005D4B50" w:rsidRPr="00132FB2">
        <w:rPr>
          <w:rFonts w:ascii="Times New Roman" w:hAnsi="Times New Roman"/>
          <w:i w:val="0"/>
          <w:iCs w:val="0"/>
          <w:sz w:val="28"/>
          <w:szCs w:val="28"/>
        </w:rPr>
        <w:t>еализация в выборе профессии</w:t>
      </w:r>
      <w:r w:rsidRPr="00132FB2">
        <w:rPr>
          <w:rFonts w:ascii="Times New Roman" w:hAnsi="Times New Roman"/>
          <w:i w:val="0"/>
          <w:iCs w:val="0"/>
          <w:sz w:val="28"/>
          <w:szCs w:val="28"/>
        </w:rPr>
        <w:t>. Г.Н. Сериков понимает под педагогическим содействием взаимодействие воспитанников и педагогов, направленное на совместное выполнение каждым из них своих функций. В этом смысле участники образо</w:t>
      </w:r>
      <w:r w:rsidR="005D4B50" w:rsidRPr="00132FB2">
        <w:rPr>
          <w:rFonts w:ascii="Times New Roman" w:hAnsi="Times New Roman"/>
          <w:i w:val="0"/>
          <w:iCs w:val="0"/>
          <w:sz w:val="28"/>
          <w:szCs w:val="28"/>
        </w:rPr>
        <w:t>вания становятся партнерами</w:t>
      </w:r>
      <w:r w:rsidRPr="00132FB2">
        <w:rPr>
          <w:rFonts w:ascii="Times New Roman" w:hAnsi="Times New Roman"/>
          <w:i w:val="0"/>
          <w:iCs w:val="0"/>
          <w:sz w:val="28"/>
          <w:szCs w:val="28"/>
        </w:rPr>
        <w:t xml:space="preserve">. Такой подход предполагает не руководство образованием воспитанников, а сопровождение в образовании. Е.В. </w:t>
      </w:r>
      <w:proofErr w:type="spellStart"/>
      <w:r w:rsidRPr="00132FB2">
        <w:rPr>
          <w:rFonts w:ascii="Times New Roman" w:hAnsi="Times New Roman"/>
          <w:i w:val="0"/>
          <w:iCs w:val="0"/>
          <w:sz w:val="28"/>
          <w:szCs w:val="28"/>
        </w:rPr>
        <w:t>Бондаревская</w:t>
      </w:r>
      <w:proofErr w:type="spellEnd"/>
      <w:r w:rsidRPr="00132FB2">
        <w:rPr>
          <w:rFonts w:ascii="Times New Roman" w:hAnsi="Times New Roman"/>
          <w:i w:val="0"/>
          <w:iCs w:val="0"/>
          <w:sz w:val="28"/>
          <w:szCs w:val="28"/>
        </w:rPr>
        <w:t xml:space="preserve"> под педагогическим содействием понимает педагогическую деятельность, направленную на повышение готовности к ценностному самоопределению. </w:t>
      </w:r>
      <w:r w:rsidR="005D4B50" w:rsidRPr="00132FB2">
        <w:rPr>
          <w:rFonts w:ascii="Times New Roman" w:hAnsi="Times New Roman"/>
          <w:i w:val="0"/>
          <w:iCs w:val="0"/>
          <w:sz w:val="28"/>
          <w:szCs w:val="28"/>
        </w:rPr>
        <w:t>[4</w:t>
      </w:r>
      <w:r w:rsidR="00227A17">
        <w:rPr>
          <w:rFonts w:ascii="Times New Roman" w:hAnsi="Times New Roman"/>
          <w:i w:val="0"/>
          <w:iCs w:val="0"/>
          <w:sz w:val="28"/>
          <w:szCs w:val="28"/>
        </w:rPr>
        <w:t>, с. 16</w:t>
      </w:r>
      <w:r w:rsidR="005D4B50" w:rsidRPr="00132FB2">
        <w:rPr>
          <w:rFonts w:ascii="Times New Roman" w:hAnsi="Times New Roman"/>
          <w:i w:val="0"/>
          <w:iCs w:val="0"/>
          <w:sz w:val="28"/>
          <w:szCs w:val="28"/>
        </w:rPr>
        <w:t>].</w:t>
      </w:r>
      <w:r w:rsidR="00477A54">
        <w:rPr>
          <w:rFonts w:ascii="Times New Roman" w:hAnsi="Times New Roman"/>
          <w:i w:val="0"/>
          <w:iCs w:val="0"/>
          <w:sz w:val="28"/>
          <w:szCs w:val="28"/>
        </w:rPr>
        <w:t xml:space="preserve"> </w:t>
      </w:r>
      <w:r w:rsidRPr="00132FB2">
        <w:rPr>
          <w:rFonts w:ascii="Times New Roman" w:hAnsi="Times New Roman"/>
          <w:i w:val="0"/>
          <w:iCs w:val="0"/>
          <w:sz w:val="28"/>
          <w:szCs w:val="28"/>
        </w:rPr>
        <w:t>Е.В. Малютина поддерживает</w:t>
      </w:r>
      <w:r w:rsidR="0009697D" w:rsidRPr="00132FB2">
        <w:rPr>
          <w:rFonts w:ascii="Times New Roman" w:hAnsi="Times New Roman"/>
          <w:i w:val="0"/>
          <w:iCs w:val="0"/>
          <w:sz w:val="28"/>
          <w:szCs w:val="28"/>
        </w:rPr>
        <w:t xml:space="preserve"> мнения ученых в сущности понятия </w:t>
      </w:r>
      <w:r w:rsidR="0009697D" w:rsidRPr="00132FB2">
        <w:rPr>
          <w:rFonts w:ascii="Times New Roman" w:hAnsi="Times New Roman"/>
          <w:i w:val="0"/>
          <w:sz w:val="28"/>
          <w:szCs w:val="28"/>
        </w:rPr>
        <w:t xml:space="preserve">«содействие» как </w:t>
      </w:r>
      <w:r w:rsidR="0009697D" w:rsidRPr="00132FB2">
        <w:rPr>
          <w:rFonts w:ascii="Times New Roman" w:hAnsi="Times New Roman"/>
          <w:i w:val="0"/>
          <w:iCs w:val="0"/>
          <w:sz w:val="28"/>
          <w:szCs w:val="28"/>
        </w:rPr>
        <w:t>создание условий, оказание помощи и поддержки в осуществлении деятельности и достижении поставленных целей; как совместное действие по достижению поставленных целей.</w:t>
      </w:r>
      <w:r w:rsidR="0009697D" w:rsidRPr="00132FB2">
        <w:rPr>
          <w:rFonts w:ascii="Times New Roman" w:hAnsi="Times New Roman"/>
          <w:i w:val="0"/>
          <w:sz w:val="28"/>
          <w:szCs w:val="28"/>
        </w:rPr>
        <w:t xml:space="preserve"> </w:t>
      </w:r>
      <w:r w:rsidR="0009697D" w:rsidRPr="00132FB2">
        <w:rPr>
          <w:rFonts w:ascii="Times New Roman" w:hAnsi="Times New Roman"/>
          <w:i w:val="0"/>
          <w:iCs w:val="0"/>
          <w:sz w:val="28"/>
          <w:szCs w:val="28"/>
        </w:rPr>
        <w:t xml:space="preserve">Поддержка отличается от помощи смещением акцентов на умения воспитанников </w:t>
      </w:r>
      <w:proofErr w:type="spellStart"/>
      <w:r w:rsidR="0009697D" w:rsidRPr="00132FB2">
        <w:rPr>
          <w:rFonts w:ascii="Times New Roman" w:hAnsi="Times New Roman"/>
          <w:i w:val="0"/>
          <w:iCs w:val="0"/>
          <w:sz w:val="28"/>
          <w:szCs w:val="28"/>
        </w:rPr>
        <w:t>самоуправлять</w:t>
      </w:r>
      <w:proofErr w:type="spellEnd"/>
      <w:r w:rsidR="0009697D" w:rsidRPr="00132FB2">
        <w:rPr>
          <w:rFonts w:ascii="Times New Roman" w:hAnsi="Times New Roman"/>
          <w:i w:val="0"/>
          <w:iCs w:val="0"/>
          <w:sz w:val="28"/>
          <w:szCs w:val="28"/>
        </w:rPr>
        <w:t xml:space="preserve"> деятельностью. </w:t>
      </w:r>
      <w:r w:rsidRPr="00132FB2">
        <w:rPr>
          <w:rFonts w:ascii="Times New Roman" w:hAnsi="Times New Roman"/>
          <w:i w:val="0"/>
          <w:iCs w:val="0"/>
          <w:sz w:val="28"/>
          <w:szCs w:val="28"/>
        </w:rPr>
        <w:t>При этом, учитывая специфику взаимодействия ребенка со Значимым взрослым Е.В. Малютина,  акцентирует внимание на помощи и поддержке воспитанников в преодолении препятствия, ориентируясь на имеющиеся у них реальные и потенциальные возможности и способности, на развитие у воспитанников потребностей в успешности самостоятельных действий</w:t>
      </w:r>
      <w:r w:rsidR="005D4B50" w:rsidRPr="00132FB2">
        <w:rPr>
          <w:rFonts w:ascii="Times New Roman" w:hAnsi="Times New Roman"/>
          <w:i w:val="0"/>
          <w:iCs w:val="0"/>
          <w:sz w:val="28"/>
          <w:szCs w:val="28"/>
        </w:rPr>
        <w:t xml:space="preserve"> [5</w:t>
      </w:r>
      <w:r w:rsidR="00227A17">
        <w:rPr>
          <w:rFonts w:ascii="Times New Roman" w:hAnsi="Times New Roman"/>
          <w:i w:val="0"/>
          <w:iCs w:val="0"/>
          <w:sz w:val="28"/>
          <w:szCs w:val="28"/>
        </w:rPr>
        <w:t>, с. 130</w:t>
      </w:r>
      <w:r w:rsidR="005D4B50" w:rsidRPr="00132FB2">
        <w:rPr>
          <w:rFonts w:ascii="Times New Roman" w:hAnsi="Times New Roman"/>
          <w:i w:val="0"/>
          <w:iCs w:val="0"/>
          <w:sz w:val="28"/>
          <w:szCs w:val="28"/>
        </w:rPr>
        <w:t>]</w:t>
      </w:r>
      <w:r w:rsidRPr="00132FB2">
        <w:rPr>
          <w:rFonts w:ascii="Times New Roman" w:hAnsi="Times New Roman"/>
          <w:i w:val="0"/>
          <w:iCs w:val="0"/>
          <w:sz w:val="28"/>
          <w:szCs w:val="28"/>
        </w:rPr>
        <w:t xml:space="preserve">. </w:t>
      </w:r>
    </w:p>
    <w:p w:rsidR="00F03482" w:rsidRPr="00132FB2" w:rsidRDefault="00F03482" w:rsidP="00C702C4">
      <w:pPr>
        <w:spacing w:line="240" w:lineRule="auto"/>
        <w:ind w:firstLine="709"/>
        <w:contextualSpacing/>
        <w:jc w:val="both"/>
        <w:rPr>
          <w:rFonts w:ascii="Times New Roman" w:hAnsi="Times New Roman"/>
          <w:i w:val="0"/>
          <w:sz w:val="28"/>
          <w:szCs w:val="28"/>
        </w:rPr>
      </w:pPr>
      <w:r w:rsidRPr="00132FB2">
        <w:rPr>
          <w:rFonts w:ascii="Times New Roman" w:hAnsi="Times New Roman"/>
          <w:i w:val="0"/>
          <w:sz w:val="28"/>
          <w:szCs w:val="28"/>
        </w:rPr>
        <w:t xml:space="preserve">Мы предлагаем компоненты становления индивидуальной </w:t>
      </w:r>
      <w:proofErr w:type="spellStart"/>
      <w:r w:rsidRPr="00132FB2">
        <w:rPr>
          <w:rFonts w:ascii="Times New Roman" w:hAnsi="Times New Roman"/>
          <w:i w:val="0"/>
          <w:sz w:val="28"/>
          <w:szCs w:val="28"/>
        </w:rPr>
        <w:t>здоровьесберегающей</w:t>
      </w:r>
      <w:proofErr w:type="spellEnd"/>
      <w:r w:rsidRPr="00132FB2">
        <w:rPr>
          <w:rFonts w:ascii="Times New Roman" w:hAnsi="Times New Roman"/>
          <w:i w:val="0"/>
          <w:sz w:val="28"/>
          <w:szCs w:val="28"/>
        </w:rPr>
        <w:t xml:space="preserve"> деятельности: когнитивный,</w:t>
      </w:r>
      <w:r w:rsidR="00132FB2">
        <w:rPr>
          <w:rFonts w:ascii="Times New Roman" w:hAnsi="Times New Roman"/>
          <w:i w:val="0"/>
          <w:sz w:val="28"/>
          <w:szCs w:val="28"/>
        </w:rPr>
        <w:t xml:space="preserve"> </w:t>
      </w:r>
      <w:r w:rsidRPr="00132FB2">
        <w:rPr>
          <w:rFonts w:ascii="Times New Roman" w:hAnsi="Times New Roman"/>
          <w:i w:val="0"/>
          <w:sz w:val="28"/>
          <w:szCs w:val="28"/>
        </w:rPr>
        <w:t>поведенческий.</w:t>
      </w:r>
    </w:p>
    <w:p w:rsidR="00F03482" w:rsidRPr="00132FB2" w:rsidRDefault="00F03482" w:rsidP="00C702C4">
      <w:pPr>
        <w:spacing w:line="240" w:lineRule="auto"/>
        <w:ind w:firstLine="709"/>
        <w:contextualSpacing/>
        <w:jc w:val="both"/>
        <w:rPr>
          <w:rFonts w:ascii="Times New Roman" w:hAnsi="Times New Roman"/>
          <w:i w:val="0"/>
          <w:sz w:val="28"/>
          <w:szCs w:val="28"/>
        </w:rPr>
      </w:pPr>
      <w:r w:rsidRPr="00132FB2">
        <w:rPr>
          <w:rFonts w:ascii="Times New Roman" w:hAnsi="Times New Roman"/>
          <w:i w:val="0"/>
          <w:sz w:val="28"/>
          <w:szCs w:val="28"/>
        </w:rPr>
        <w:t>Рассмотрим содержание каждого компонента и методы его реализации в образовательном пространстве дошкольной образовательной организации.</w:t>
      </w:r>
    </w:p>
    <w:p w:rsidR="00AB6FAA" w:rsidRPr="00132FB2" w:rsidRDefault="00DC4650" w:rsidP="00C702C4">
      <w:pPr>
        <w:spacing w:after="0" w:line="240" w:lineRule="auto"/>
        <w:ind w:firstLine="709"/>
        <w:contextualSpacing/>
        <w:jc w:val="both"/>
        <w:rPr>
          <w:rFonts w:ascii="Times New Roman" w:hAnsi="Times New Roman"/>
          <w:i w:val="0"/>
          <w:sz w:val="28"/>
          <w:szCs w:val="28"/>
        </w:rPr>
      </w:pPr>
      <w:r w:rsidRPr="00132FB2">
        <w:rPr>
          <w:rFonts w:ascii="Times New Roman" w:hAnsi="Times New Roman"/>
          <w:i w:val="0"/>
          <w:sz w:val="28"/>
          <w:szCs w:val="28"/>
        </w:rPr>
        <w:t>В качестве методов реализации когнитивного компонента мы выдвигаем следующие: методы формирования познавательного интереса через игры, дискуссии, занимательные ситуации, этические беседы, целеполаган</w:t>
      </w:r>
      <w:r w:rsidR="00477A54">
        <w:rPr>
          <w:rFonts w:ascii="Times New Roman" w:hAnsi="Times New Roman"/>
          <w:i w:val="0"/>
          <w:sz w:val="28"/>
          <w:szCs w:val="28"/>
        </w:rPr>
        <w:t>ие, самоконтроль.</w:t>
      </w:r>
      <w:r w:rsidRPr="00132FB2">
        <w:rPr>
          <w:rFonts w:ascii="Times New Roman" w:hAnsi="Times New Roman"/>
          <w:i w:val="0"/>
          <w:sz w:val="28"/>
          <w:szCs w:val="28"/>
        </w:rPr>
        <w:t xml:space="preserve"> Использование данных методов способствует формированию мотивов в познании себя и окружающей действительности, желания преобразовывать мир, выстраивать перспективу собственных достижений, помогает развитию способностей к адекватной самооценке и самоанализу.</w:t>
      </w:r>
      <w:r w:rsidR="00A24EF7" w:rsidRPr="00132FB2">
        <w:rPr>
          <w:sz w:val="28"/>
          <w:szCs w:val="28"/>
        </w:rPr>
        <w:t xml:space="preserve"> </w:t>
      </w:r>
      <w:r w:rsidR="00A24EF7" w:rsidRPr="00132FB2">
        <w:rPr>
          <w:rFonts w:ascii="Times New Roman" w:hAnsi="Times New Roman" w:cs="Times New Roman"/>
          <w:i w:val="0"/>
          <w:sz w:val="28"/>
          <w:szCs w:val="28"/>
        </w:rPr>
        <w:t xml:space="preserve">Так, успешно проходит </w:t>
      </w:r>
      <w:r w:rsidR="00A24EF7" w:rsidRPr="00132FB2">
        <w:rPr>
          <w:rFonts w:ascii="Times New Roman" w:hAnsi="Times New Roman"/>
          <w:i w:val="0"/>
          <w:sz w:val="28"/>
          <w:szCs w:val="28"/>
        </w:rPr>
        <w:t xml:space="preserve">формирование культуры здоровья ребенка, основ </w:t>
      </w:r>
      <w:proofErr w:type="spellStart"/>
      <w:r w:rsidR="00A24EF7" w:rsidRPr="00132FB2">
        <w:rPr>
          <w:rFonts w:ascii="Times New Roman" w:hAnsi="Times New Roman"/>
          <w:i w:val="0"/>
          <w:sz w:val="28"/>
          <w:szCs w:val="28"/>
        </w:rPr>
        <w:t>валеологических</w:t>
      </w:r>
      <w:proofErr w:type="spellEnd"/>
      <w:r w:rsidR="00A24EF7" w:rsidRPr="00132FB2">
        <w:rPr>
          <w:rFonts w:ascii="Times New Roman" w:hAnsi="Times New Roman"/>
          <w:i w:val="0"/>
          <w:sz w:val="28"/>
          <w:szCs w:val="28"/>
        </w:rPr>
        <w:t xml:space="preserve"> знаний (знания о своем организме и здоровье, различных способах его укрепления, физкультуре и спорте, формирования осознанного отношения к здоровью и жизни). </w:t>
      </w:r>
    </w:p>
    <w:p w:rsidR="0017206E" w:rsidRPr="00132FB2" w:rsidRDefault="00DC4650" w:rsidP="00C702C4">
      <w:pPr>
        <w:spacing w:after="0" w:line="240" w:lineRule="auto"/>
        <w:ind w:firstLine="709"/>
        <w:contextualSpacing/>
        <w:jc w:val="both"/>
        <w:rPr>
          <w:rFonts w:ascii="Times New Roman" w:hAnsi="Times New Roman"/>
          <w:i w:val="0"/>
          <w:sz w:val="28"/>
          <w:szCs w:val="28"/>
        </w:rPr>
      </w:pPr>
      <w:proofErr w:type="gramStart"/>
      <w:r w:rsidRPr="00132FB2">
        <w:rPr>
          <w:rFonts w:ascii="Times New Roman" w:hAnsi="Times New Roman"/>
          <w:i w:val="0"/>
          <w:sz w:val="28"/>
          <w:szCs w:val="28"/>
        </w:rPr>
        <w:t xml:space="preserve">Для реализации поведенческого компонента мы использовали следующие методы: методы убеждения в значимости, разъяснение личной значимости, </w:t>
      </w:r>
      <w:r w:rsidRPr="00132FB2">
        <w:rPr>
          <w:rFonts w:ascii="Times New Roman" w:hAnsi="Times New Roman"/>
          <w:i w:val="0"/>
          <w:color w:val="000000"/>
          <w:sz w:val="28"/>
          <w:szCs w:val="28"/>
        </w:rPr>
        <w:t>методы повседневного общения, делового, дружеского, доверительного взаимодействия: метод ува</w:t>
      </w:r>
      <w:r w:rsidRPr="00132FB2">
        <w:rPr>
          <w:rFonts w:ascii="Times New Roman" w:hAnsi="Times New Roman"/>
          <w:i w:val="0"/>
          <w:color w:val="000000"/>
          <w:sz w:val="28"/>
          <w:szCs w:val="28"/>
        </w:rPr>
        <w:softHyphen/>
        <w:t>жения детской личности, педагогическое требование, убежде</w:t>
      </w:r>
      <w:r w:rsidRPr="00132FB2">
        <w:rPr>
          <w:rFonts w:ascii="Times New Roman" w:hAnsi="Times New Roman"/>
          <w:i w:val="0"/>
          <w:color w:val="000000"/>
          <w:sz w:val="28"/>
          <w:szCs w:val="28"/>
        </w:rPr>
        <w:softHyphen/>
        <w:t>ние, доверие, побуждение, сочувствие; методы поддерж</w:t>
      </w:r>
      <w:r w:rsidRPr="00132FB2">
        <w:rPr>
          <w:rFonts w:ascii="Times New Roman" w:hAnsi="Times New Roman"/>
          <w:i w:val="0"/>
          <w:color w:val="000000"/>
          <w:sz w:val="28"/>
          <w:szCs w:val="28"/>
        </w:rPr>
        <w:softHyphen/>
        <w:t>ки инициативы, методы самоорганизации взаимодействия, со</w:t>
      </w:r>
      <w:r w:rsidRPr="00132FB2">
        <w:rPr>
          <w:rFonts w:ascii="Times New Roman" w:hAnsi="Times New Roman"/>
          <w:i w:val="0"/>
          <w:color w:val="000000"/>
          <w:sz w:val="28"/>
          <w:szCs w:val="28"/>
        </w:rPr>
        <w:softHyphen/>
        <w:t>вместно</w:t>
      </w:r>
      <w:r w:rsidR="00477A54">
        <w:rPr>
          <w:rFonts w:ascii="Times New Roman" w:hAnsi="Times New Roman"/>
          <w:i w:val="0"/>
          <w:color w:val="000000"/>
          <w:sz w:val="28"/>
          <w:szCs w:val="28"/>
        </w:rPr>
        <w:t>й образовательной деятельности.</w:t>
      </w:r>
      <w:proofErr w:type="gramEnd"/>
      <w:r w:rsidR="00477A54">
        <w:rPr>
          <w:rFonts w:ascii="Times New Roman" w:hAnsi="Times New Roman"/>
          <w:i w:val="0"/>
          <w:color w:val="000000"/>
          <w:sz w:val="28"/>
          <w:szCs w:val="28"/>
        </w:rPr>
        <w:t xml:space="preserve"> </w:t>
      </w:r>
      <w:r w:rsidRPr="00132FB2">
        <w:rPr>
          <w:rFonts w:ascii="Times New Roman" w:hAnsi="Times New Roman"/>
          <w:i w:val="0"/>
          <w:sz w:val="28"/>
          <w:szCs w:val="28"/>
        </w:rPr>
        <w:t>Использование данных методов способствует формированию личного опыта детей, развитию их личностных качеств, становлению целостного гармоничного образа Я</w:t>
      </w:r>
      <w:r w:rsidR="005D4B50" w:rsidRPr="00132FB2">
        <w:rPr>
          <w:rFonts w:ascii="Times New Roman" w:hAnsi="Times New Roman"/>
          <w:i w:val="0"/>
          <w:sz w:val="28"/>
          <w:szCs w:val="28"/>
        </w:rPr>
        <w:t xml:space="preserve"> [4]</w:t>
      </w:r>
      <w:r w:rsidRPr="00132FB2">
        <w:rPr>
          <w:rFonts w:ascii="Times New Roman" w:hAnsi="Times New Roman"/>
          <w:i w:val="0"/>
          <w:sz w:val="28"/>
          <w:szCs w:val="28"/>
        </w:rPr>
        <w:t>.</w:t>
      </w:r>
      <w:r w:rsidR="00A24EF7" w:rsidRPr="00132FB2">
        <w:rPr>
          <w:rFonts w:ascii="Times New Roman" w:hAnsi="Times New Roman"/>
          <w:i w:val="0"/>
          <w:sz w:val="28"/>
          <w:szCs w:val="28"/>
        </w:rPr>
        <w:t xml:space="preserve">  Так, </w:t>
      </w:r>
      <w:proofErr w:type="spellStart"/>
      <w:r w:rsidR="00A24EF7" w:rsidRPr="00132FB2">
        <w:rPr>
          <w:rFonts w:ascii="Times New Roman" w:hAnsi="Times New Roman"/>
          <w:i w:val="0"/>
          <w:sz w:val="28"/>
          <w:szCs w:val="28"/>
        </w:rPr>
        <w:t>здоровьесберегающая</w:t>
      </w:r>
      <w:proofErr w:type="spellEnd"/>
      <w:r w:rsidR="00A24EF7" w:rsidRPr="00132FB2">
        <w:rPr>
          <w:rFonts w:ascii="Times New Roman" w:hAnsi="Times New Roman"/>
          <w:i w:val="0"/>
          <w:sz w:val="28"/>
          <w:szCs w:val="28"/>
        </w:rPr>
        <w:t xml:space="preserve"> деятельность осуществляется через </w:t>
      </w:r>
      <w:r w:rsidR="0017206E" w:rsidRPr="00132FB2">
        <w:rPr>
          <w:rFonts w:ascii="Times New Roman" w:hAnsi="Times New Roman"/>
          <w:i w:val="0"/>
          <w:sz w:val="28"/>
          <w:szCs w:val="28"/>
        </w:rPr>
        <w:t>психологич</w:t>
      </w:r>
      <w:r w:rsidR="00A24EF7" w:rsidRPr="00132FB2">
        <w:rPr>
          <w:rFonts w:ascii="Times New Roman" w:hAnsi="Times New Roman"/>
          <w:i w:val="0"/>
          <w:sz w:val="28"/>
          <w:szCs w:val="28"/>
        </w:rPr>
        <w:t xml:space="preserve">ески </w:t>
      </w:r>
      <w:r w:rsidR="00A24EF7" w:rsidRPr="00132FB2">
        <w:rPr>
          <w:rFonts w:ascii="Times New Roman" w:hAnsi="Times New Roman"/>
          <w:i w:val="0"/>
          <w:sz w:val="28"/>
          <w:szCs w:val="28"/>
        </w:rPr>
        <w:lastRenderedPageBreak/>
        <w:t>комфортную организацию</w:t>
      </w:r>
      <w:r w:rsidR="0017206E" w:rsidRPr="00132FB2">
        <w:rPr>
          <w:rFonts w:ascii="Times New Roman" w:hAnsi="Times New Roman"/>
          <w:i w:val="0"/>
          <w:sz w:val="28"/>
          <w:szCs w:val="28"/>
        </w:rPr>
        <w:t xml:space="preserve"> режима, оптимальный двигательный режим, обеспечивающий естественные потребности ребенка, правильное распределение физических и интеллектуальных нагрузок,  в соответствии с ФГОС, </w:t>
      </w:r>
      <w:proofErr w:type="spellStart"/>
      <w:r w:rsidR="0017206E" w:rsidRPr="00132FB2">
        <w:rPr>
          <w:rFonts w:ascii="Times New Roman" w:hAnsi="Times New Roman"/>
          <w:i w:val="0"/>
          <w:sz w:val="28"/>
          <w:szCs w:val="28"/>
        </w:rPr>
        <w:t>СаНПиН</w:t>
      </w:r>
      <w:proofErr w:type="spellEnd"/>
      <w:r w:rsidR="0017206E" w:rsidRPr="00132FB2">
        <w:rPr>
          <w:rFonts w:ascii="Times New Roman" w:hAnsi="Times New Roman"/>
          <w:i w:val="0"/>
          <w:sz w:val="28"/>
          <w:szCs w:val="28"/>
        </w:rPr>
        <w:t xml:space="preserve"> и особенностями детей, доброжелательный стиль общения взрослого с детьми, использование приемов релаксации и снятия напряжения в  течени</w:t>
      </w:r>
      <w:proofErr w:type="gramStart"/>
      <w:r w:rsidR="0017206E" w:rsidRPr="00132FB2">
        <w:rPr>
          <w:rFonts w:ascii="Times New Roman" w:hAnsi="Times New Roman"/>
          <w:i w:val="0"/>
          <w:sz w:val="28"/>
          <w:szCs w:val="28"/>
        </w:rPr>
        <w:t>и</w:t>
      </w:r>
      <w:proofErr w:type="gramEnd"/>
      <w:r w:rsidR="0017206E" w:rsidRPr="00132FB2">
        <w:rPr>
          <w:rFonts w:ascii="Times New Roman" w:hAnsi="Times New Roman"/>
          <w:i w:val="0"/>
          <w:sz w:val="28"/>
          <w:szCs w:val="28"/>
        </w:rPr>
        <w:t xml:space="preserve"> дня).</w:t>
      </w:r>
    </w:p>
    <w:p w:rsidR="00DC4650" w:rsidRPr="00477A54" w:rsidRDefault="00A24EF7" w:rsidP="00C702C4">
      <w:pPr>
        <w:spacing w:line="240" w:lineRule="auto"/>
        <w:contextualSpacing/>
        <w:jc w:val="both"/>
        <w:rPr>
          <w:rFonts w:ascii="Times New Roman" w:hAnsi="Times New Roman" w:cs="Times New Roman"/>
          <w:i w:val="0"/>
          <w:sz w:val="28"/>
          <w:szCs w:val="28"/>
        </w:rPr>
      </w:pPr>
      <w:r w:rsidRPr="00132FB2">
        <w:rPr>
          <w:rFonts w:ascii="Times New Roman" w:hAnsi="Times New Roman" w:cs="Times New Roman"/>
          <w:i w:val="0"/>
          <w:sz w:val="28"/>
          <w:szCs w:val="28"/>
        </w:rPr>
        <w:t xml:space="preserve">Детям обязательно предоставляется возможность </w:t>
      </w:r>
      <w:r w:rsidR="00DC4650" w:rsidRPr="00132FB2">
        <w:rPr>
          <w:rFonts w:ascii="Times New Roman" w:hAnsi="Times New Roman" w:cs="Times New Roman"/>
          <w:bCs/>
          <w:i w:val="0"/>
          <w:iCs w:val="0"/>
          <w:sz w:val="28"/>
          <w:szCs w:val="28"/>
        </w:rPr>
        <w:t>самостоятельно использовать приобретенные умения и навыки в повседневной жизни и деятельности.</w:t>
      </w:r>
      <w:r w:rsidR="00477A54">
        <w:rPr>
          <w:rFonts w:ascii="Times New Roman" w:hAnsi="Times New Roman" w:cs="Times New Roman"/>
          <w:i w:val="0"/>
          <w:sz w:val="28"/>
          <w:szCs w:val="28"/>
        </w:rPr>
        <w:t xml:space="preserve"> </w:t>
      </w:r>
      <w:r w:rsidR="00DC4650" w:rsidRPr="00132FB2">
        <w:rPr>
          <w:rFonts w:ascii="Times New Roman" w:eastAsia="Times New Roman" w:hAnsi="Times New Roman" w:cs="Times New Roman"/>
          <w:i w:val="0"/>
          <w:sz w:val="28"/>
          <w:szCs w:val="28"/>
          <w:lang w:eastAsia="ru-RU"/>
        </w:rPr>
        <w:t>Взрослые предоставляют возможность самостоятельно отбирать способы действий по обеспечению здоров</w:t>
      </w:r>
      <w:r w:rsidRPr="00132FB2">
        <w:rPr>
          <w:rFonts w:ascii="Times New Roman" w:eastAsia="Times New Roman" w:hAnsi="Times New Roman" w:cs="Times New Roman"/>
          <w:i w:val="0"/>
          <w:sz w:val="28"/>
          <w:szCs w:val="28"/>
          <w:lang w:eastAsia="ru-RU"/>
        </w:rPr>
        <w:t xml:space="preserve">ья в игровых ситуациях. </w:t>
      </w:r>
      <w:proofErr w:type="spellStart"/>
      <w:r w:rsidRPr="00132FB2">
        <w:rPr>
          <w:rFonts w:ascii="Times New Roman" w:eastAsia="Times New Roman" w:hAnsi="Times New Roman" w:cs="Times New Roman"/>
          <w:i w:val="0"/>
          <w:sz w:val="28"/>
          <w:szCs w:val="28"/>
          <w:lang w:eastAsia="ru-RU"/>
        </w:rPr>
        <w:t>Подерживают</w:t>
      </w:r>
      <w:proofErr w:type="spellEnd"/>
      <w:r w:rsidR="00DC4650" w:rsidRPr="00132FB2">
        <w:rPr>
          <w:rFonts w:ascii="Times New Roman" w:eastAsia="Times New Roman" w:hAnsi="Times New Roman" w:cs="Times New Roman"/>
          <w:i w:val="0"/>
          <w:sz w:val="28"/>
          <w:szCs w:val="28"/>
          <w:lang w:eastAsia="ru-RU"/>
        </w:rPr>
        <w:t xml:space="preserve"> самостоятельность в выполнении режимных процедур. Поощряют самостоятельную двигательную активность детей, поддерживают положительные эм</w:t>
      </w:r>
      <w:r w:rsidR="004736CA">
        <w:rPr>
          <w:rFonts w:ascii="Times New Roman" w:eastAsia="Times New Roman" w:hAnsi="Times New Roman" w:cs="Times New Roman"/>
          <w:i w:val="0"/>
          <w:sz w:val="28"/>
          <w:szCs w:val="28"/>
          <w:lang w:eastAsia="ru-RU"/>
        </w:rPr>
        <w:t>оции и чувство мышечной радости</w:t>
      </w:r>
      <w:r w:rsidR="00DC4650" w:rsidRPr="00132FB2">
        <w:rPr>
          <w:rFonts w:ascii="Times New Roman" w:eastAsia="Times New Roman" w:hAnsi="Times New Roman" w:cs="Times New Roman"/>
          <w:i w:val="0"/>
          <w:sz w:val="28"/>
          <w:szCs w:val="28"/>
          <w:lang w:eastAsia="ru-RU"/>
        </w:rPr>
        <w:t xml:space="preserve"> </w:t>
      </w:r>
      <w:r w:rsidR="005D4B50" w:rsidRPr="00132FB2">
        <w:rPr>
          <w:rFonts w:ascii="Times New Roman" w:eastAsia="Times New Roman" w:hAnsi="Times New Roman" w:cs="Times New Roman"/>
          <w:bCs/>
          <w:i w:val="0"/>
          <w:iCs w:val="0"/>
          <w:color w:val="000000"/>
          <w:sz w:val="28"/>
          <w:szCs w:val="28"/>
          <w:lang w:eastAsia="ru-RU"/>
        </w:rPr>
        <w:t xml:space="preserve">[3] </w:t>
      </w:r>
      <w:r w:rsidR="00DC4650" w:rsidRPr="00132FB2">
        <w:rPr>
          <w:rFonts w:ascii="Times New Roman" w:eastAsia="Times New Roman" w:hAnsi="Times New Roman" w:cs="Times New Roman"/>
          <w:bCs/>
          <w:i w:val="0"/>
          <w:iCs w:val="0"/>
          <w:color w:val="000000"/>
          <w:sz w:val="28"/>
          <w:szCs w:val="28"/>
          <w:lang w:eastAsia="ru-RU"/>
        </w:rPr>
        <w:t>.</w:t>
      </w:r>
    </w:p>
    <w:p w:rsidR="00E831C6" w:rsidRPr="00132FB2" w:rsidRDefault="00F03482" w:rsidP="00C702C4">
      <w:pPr>
        <w:spacing w:line="240" w:lineRule="auto"/>
        <w:ind w:firstLine="709"/>
        <w:contextualSpacing/>
        <w:jc w:val="both"/>
        <w:rPr>
          <w:rFonts w:ascii="Times New Roman" w:hAnsi="Times New Roman" w:cs="Times New Roman"/>
          <w:i w:val="0"/>
          <w:iCs w:val="0"/>
          <w:sz w:val="28"/>
          <w:szCs w:val="28"/>
        </w:rPr>
      </w:pPr>
      <w:r w:rsidRPr="00132FB2">
        <w:rPr>
          <w:rFonts w:ascii="Times New Roman" w:hAnsi="Times New Roman" w:cs="Times New Roman"/>
          <w:i w:val="0"/>
          <w:iCs w:val="0"/>
          <w:sz w:val="28"/>
          <w:szCs w:val="28"/>
        </w:rPr>
        <w:t>Подводя итоги, отметим, что организация педагогического содействия детям в образовательном процессе дошкольной образовательной организации способствует формированию</w:t>
      </w:r>
      <w:r w:rsidR="00E831C6" w:rsidRPr="00132FB2">
        <w:rPr>
          <w:rFonts w:ascii="Times New Roman" w:hAnsi="Times New Roman" w:cs="Times New Roman"/>
          <w:i w:val="0"/>
          <w:iCs w:val="0"/>
          <w:sz w:val="28"/>
          <w:szCs w:val="28"/>
        </w:rPr>
        <w:t xml:space="preserve"> осмысленного отношения к здоровью</w:t>
      </w:r>
      <w:r w:rsidR="00477A54">
        <w:rPr>
          <w:rFonts w:ascii="Times New Roman" w:hAnsi="Times New Roman" w:cs="Times New Roman"/>
          <w:i w:val="0"/>
          <w:iCs w:val="0"/>
          <w:sz w:val="28"/>
          <w:szCs w:val="28"/>
        </w:rPr>
        <w:t xml:space="preserve"> как важной жизненной ценности, созданию</w:t>
      </w:r>
      <w:r w:rsidR="00E831C6" w:rsidRPr="00132FB2">
        <w:rPr>
          <w:rFonts w:ascii="Times New Roman" w:hAnsi="Times New Roman" w:cs="Times New Roman"/>
          <w:i w:val="0"/>
          <w:iCs w:val="0"/>
          <w:sz w:val="28"/>
          <w:szCs w:val="28"/>
        </w:rPr>
        <w:t xml:space="preserve"> психолого-педагогических условий развития двигательной сферы и здоровья детей на основе их творческой активности.</w:t>
      </w:r>
    </w:p>
    <w:p w:rsidR="00C702C4" w:rsidRPr="00DB125D" w:rsidRDefault="00C702C4" w:rsidP="00C702C4">
      <w:pPr>
        <w:spacing w:line="240" w:lineRule="auto"/>
        <w:ind w:firstLine="709"/>
        <w:contextualSpacing/>
        <w:jc w:val="center"/>
        <w:rPr>
          <w:rFonts w:ascii="Times New Roman" w:hAnsi="Times New Roman" w:cs="Times New Roman"/>
          <w:i w:val="0"/>
          <w:iCs w:val="0"/>
          <w:sz w:val="28"/>
          <w:szCs w:val="28"/>
        </w:rPr>
      </w:pPr>
    </w:p>
    <w:p w:rsidR="004B08B0" w:rsidRDefault="004B08B0" w:rsidP="00C702C4">
      <w:pPr>
        <w:spacing w:line="240" w:lineRule="auto"/>
        <w:ind w:firstLine="709"/>
        <w:contextualSpacing/>
        <w:jc w:val="center"/>
        <w:rPr>
          <w:rFonts w:ascii="Times New Roman" w:hAnsi="Times New Roman" w:cs="Times New Roman"/>
          <w:i w:val="0"/>
          <w:iCs w:val="0"/>
          <w:sz w:val="28"/>
          <w:szCs w:val="28"/>
        </w:rPr>
      </w:pPr>
      <w:r w:rsidRPr="00132FB2">
        <w:rPr>
          <w:rFonts w:ascii="Times New Roman" w:hAnsi="Times New Roman" w:cs="Times New Roman"/>
          <w:i w:val="0"/>
          <w:iCs w:val="0"/>
          <w:sz w:val="28"/>
          <w:szCs w:val="28"/>
        </w:rPr>
        <w:t>Список литературы</w:t>
      </w:r>
    </w:p>
    <w:p w:rsidR="00742FD1" w:rsidRPr="00132FB2" w:rsidRDefault="00742FD1" w:rsidP="00C702C4">
      <w:pPr>
        <w:spacing w:line="240" w:lineRule="auto"/>
        <w:ind w:firstLine="709"/>
        <w:contextualSpacing/>
        <w:jc w:val="both"/>
        <w:rPr>
          <w:rFonts w:ascii="Times New Roman" w:hAnsi="Times New Roman" w:cs="Times New Roman"/>
          <w:i w:val="0"/>
          <w:iCs w:val="0"/>
          <w:sz w:val="28"/>
          <w:szCs w:val="28"/>
        </w:rPr>
      </w:pPr>
      <w:r w:rsidRPr="00742FD1">
        <w:rPr>
          <w:rFonts w:ascii="Times New Roman" w:hAnsi="Times New Roman" w:cs="Times New Roman"/>
          <w:i w:val="0"/>
          <w:iCs w:val="0"/>
          <w:sz w:val="28"/>
          <w:szCs w:val="28"/>
        </w:rPr>
        <w:t>1</w:t>
      </w:r>
      <w:r>
        <w:rPr>
          <w:rFonts w:ascii="Times New Roman" w:hAnsi="Times New Roman" w:cs="Times New Roman"/>
          <w:i w:val="0"/>
          <w:iCs w:val="0"/>
          <w:sz w:val="28"/>
          <w:szCs w:val="28"/>
        </w:rPr>
        <w:t xml:space="preserve">.  </w:t>
      </w:r>
      <w:r w:rsidRPr="00742FD1">
        <w:rPr>
          <w:rFonts w:ascii="Times New Roman" w:hAnsi="Times New Roman" w:cs="Times New Roman"/>
          <w:i w:val="0"/>
          <w:iCs w:val="0"/>
          <w:sz w:val="28"/>
          <w:szCs w:val="28"/>
        </w:rPr>
        <w:t xml:space="preserve">Митяева А.М. «Здоровый образ жизни» Академия, 2008. 144 </w:t>
      </w:r>
      <w:proofErr w:type="gramStart"/>
      <w:r w:rsidRPr="00742FD1">
        <w:rPr>
          <w:rFonts w:ascii="Times New Roman" w:hAnsi="Times New Roman" w:cs="Times New Roman"/>
          <w:i w:val="0"/>
          <w:iCs w:val="0"/>
          <w:sz w:val="28"/>
          <w:szCs w:val="28"/>
        </w:rPr>
        <w:t>с</w:t>
      </w:r>
      <w:proofErr w:type="gramEnd"/>
    </w:p>
    <w:p w:rsidR="004B08B0" w:rsidRPr="00132FB2" w:rsidRDefault="00742FD1" w:rsidP="00C702C4">
      <w:pPr>
        <w:pStyle w:val="ac"/>
        <w:spacing w:line="240" w:lineRule="auto"/>
        <w:ind w:left="780"/>
        <w:jc w:val="both"/>
        <w:rPr>
          <w:rFonts w:ascii="Times New Roman" w:hAnsi="Times New Roman" w:cs="Times New Roman"/>
          <w:i w:val="0"/>
          <w:iCs w:val="0"/>
          <w:sz w:val="28"/>
          <w:szCs w:val="28"/>
        </w:rPr>
      </w:pPr>
      <w:r>
        <w:rPr>
          <w:rFonts w:ascii="Times New Roman" w:hAnsi="Times New Roman" w:cs="Times New Roman"/>
          <w:i w:val="0"/>
          <w:iCs w:val="0"/>
          <w:sz w:val="28"/>
          <w:szCs w:val="28"/>
        </w:rPr>
        <w:t>2. </w:t>
      </w:r>
      <w:proofErr w:type="spellStart"/>
      <w:r w:rsidR="004B08B0" w:rsidRPr="00132FB2">
        <w:rPr>
          <w:rFonts w:ascii="Times New Roman" w:hAnsi="Times New Roman" w:cs="Times New Roman"/>
          <w:i w:val="0"/>
          <w:iCs w:val="0"/>
          <w:sz w:val="28"/>
          <w:szCs w:val="28"/>
        </w:rPr>
        <w:t>Кудаланова</w:t>
      </w:r>
      <w:proofErr w:type="spellEnd"/>
      <w:r w:rsidR="004B08B0" w:rsidRPr="00132FB2">
        <w:rPr>
          <w:rFonts w:ascii="Times New Roman" w:hAnsi="Times New Roman" w:cs="Times New Roman"/>
          <w:i w:val="0"/>
          <w:iCs w:val="0"/>
          <w:sz w:val="28"/>
          <w:szCs w:val="28"/>
        </w:rPr>
        <w:t xml:space="preserve">, Л.П. Структура и особенности становления компетентности в области укрепления здоровья детей дошкольного возраста / Л. П. </w:t>
      </w:r>
      <w:proofErr w:type="spellStart"/>
      <w:r w:rsidR="004B08B0" w:rsidRPr="00132FB2">
        <w:rPr>
          <w:rFonts w:ascii="Times New Roman" w:hAnsi="Times New Roman" w:cs="Times New Roman"/>
          <w:i w:val="0"/>
          <w:iCs w:val="0"/>
          <w:sz w:val="28"/>
          <w:szCs w:val="28"/>
        </w:rPr>
        <w:t>Кундаланова</w:t>
      </w:r>
      <w:proofErr w:type="spellEnd"/>
      <w:r w:rsidR="004B08B0" w:rsidRPr="00132FB2">
        <w:rPr>
          <w:rFonts w:ascii="Times New Roman" w:hAnsi="Times New Roman" w:cs="Times New Roman"/>
          <w:i w:val="0"/>
          <w:iCs w:val="0"/>
          <w:sz w:val="28"/>
          <w:szCs w:val="28"/>
        </w:rPr>
        <w:t xml:space="preserve"> // Фундаментальные исследования. - 2013 - № 1</w:t>
      </w:r>
    </w:p>
    <w:p w:rsidR="004B08B0" w:rsidRPr="00132FB2" w:rsidRDefault="00742FD1" w:rsidP="00C702C4">
      <w:pPr>
        <w:pStyle w:val="ac"/>
        <w:spacing w:line="240" w:lineRule="auto"/>
        <w:ind w:left="780"/>
        <w:jc w:val="both"/>
        <w:rPr>
          <w:rFonts w:ascii="Times New Roman" w:hAnsi="Times New Roman" w:cs="Times New Roman"/>
          <w:i w:val="0"/>
          <w:iCs w:val="0"/>
          <w:sz w:val="28"/>
          <w:szCs w:val="28"/>
        </w:rPr>
      </w:pPr>
      <w:r>
        <w:rPr>
          <w:rFonts w:ascii="Times New Roman" w:hAnsi="Times New Roman" w:cs="Times New Roman"/>
          <w:i w:val="0"/>
          <w:iCs w:val="0"/>
          <w:sz w:val="28"/>
          <w:szCs w:val="28"/>
        </w:rPr>
        <w:t>3. </w:t>
      </w:r>
      <w:r w:rsidR="004B08B0" w:rsidRPr="00132FB2">
        <w:rPr>
          <w:rFonts w:ascii="Times New Roman" w:hAnsi="Times New Roman" w:cs="Times New Roman"/>
          <w:i w:val="0"/>
          <w:iCs w:val="0"/>
          <w:sz w:val="28"/>
          <w:szCs w:val="28"/>
        </w:rPr>
        <w:t xml:space="preserve">Митрофанова Е.В. </w:t>
      </w:r>
      <w:proofErr w:type="spellStart"/>
      <w:r w:rsidR="004B08B0" w:rsidRPr="00132FB2">
        <w:rPr>
          <w:rFonts w:ascii="Times New Roman" w:hAnsi="Times New Roman" w:cs="Times New Roman"/>
          <w:i w:val="0"/>
          <w:iCs w:val="0"/>
          <w:sz w:val="28"/>
          <w:szCs w:val="28"/>
        </w:rPr>
        <w:t>Здоровьесберегающие</w:t>
      </w:r>
      <w:proofErr w:type="spellEnd"/>
      <w:r w:rsidR="004B08B0" w:rsidRPr="00132FB2">
        <w:rPr>
          <w:rFonts w:ascii="Times New Roman" w:hAnsi="Times New Roman" w:cs="Times New Roman"/>
          <w:i w:val="0"/>
          <w:iCs w:val="0"/>
          <w:sz w:val="28"/>
          <w:szCs w:val="28"/>
        </w:rPr>
        <w:t xml:space="preserve"> технологии в работе с детьми дошкольного возраста с ограниченными возможностями здоровья Тезисы докладов научно-практического семинара «Система </w:t>
      </w:r>
      <w:proofErr w:type="spellStart"/>
      <w:r w:rsidR="004B08B0" w:rsidRPr="00132FB2">
        <w:rPr>
          <w:rFonts w:ascii="Times New Roman" w:hAnsi="Times New Roman" w:cs="Times New Roman"/>
          <w:i w:val="0"/>
          <w:iCs w:val="0"/>
          <w:sz w:val="28"/>
          <w:szCs w:val="28"/>
        </w:rPr>
        <w:t>здоровьесберегающей</w:t>
      </w:r>
      <w:proofErr w:type="spellEnd"/>
      <w:r w:rsidR="004B08B0" w:rsidRPr="00132FB2">
        <w:rPr>
          <w:rFonts w:ascii="Times New Roman" w:hAnsi="Times New Roman" w:cs="Times New Roman"/>
          <w:i w:val="0"/>
          <w:iCs w:val="0"/>
          <w:sz w:val="28"/>
          <w:szCs w:val="28"/>
        </w:rPr>
        <w:t xml:space="preserve"> деятельности образовательного учреждения в аспекте охраны здоровья», Челябинск, 2014 С 58 </w:t>
      </w:r>
      <w:r w:rsidR="00227A17">
        <w:rPr>
          <w:rFonts w:ascii="Times New Roman" w:hAnsi="Times New Roman" w:cs="Times New Roman"/>
          <w:i w:val="0"/>
          <w:iCs w:val="0"/>
          <w:sz w:val="28"/>
          <w:szCs w:val="28"/>
        </w:rPr>
        <w:t>–</w:t>
      </w:r>
      <w:r w:rsidR="004B08B0" w:rsidRPr="00132FB2">
        <w:rPr>
          <w:rFonts w:ascii="Times New Roman" w:hAnsi="Times New Roman" w:cs="Times New Roman"/>
          <w:i w:val="0"/>
          <w:iCs w:val="0"/>
          <w:sz w:val="28"/>
          <w:szCs w:val="28"/>
        </w:rPr>
        <w:t xml:space="preserve"> 61</w:t>
      </w:r>
      <w:r w:rsidR="00227A17">
        <w:rPr>
          <w:rFonts w:ascii="Times New Roman" w:hAnsi="Times New Roman" w:cs="Times New Roman"/>
          <w:i w:val="0"/>
          <w:iCs w:val="0"/>
          <w:sz w:val="28"/>
          <w:szCs w:val="28"/>
        </w:rPr>
        <w:t>.</w:t>
      </w:r>
    </w:p>
    <w:p w:rsidR="004B08B0" w:rsidRPr="00132FB2" w:rsidRDefault="00742FD1" w:rsidP="00C702C4">
      <w:pPr>
        <w:pStyle w:val="ac"/>
        <w:spacing w:line="240" w:lineRule="auto"/>
        <w:ind w:left="780"/>
        <w:jc w:val="both"/>
        <w:rPr>
          <w:rFonts w:ascii="Times New Roman" w:hAnsi="Times New Roman" w:cs="Times New Roman"/>
          <w:i w:val="0"/>
          <w:iCs w:val="0"/>
          <w:sz w:val="28"/>
          <w:szCs w:val="28"/>
        </w:rPr>
      </w:pPr>
      <w:r>
        <w:rPr>
          <w:rFonts w:ascii="Times New Roman" w:hAnsi="Times New Roman" w:cs="Times New Roman"/>
          <w:i w:val="0"/>
          <w:iCs w:val="0"/>
          <w:sz w:val="28"/>
          <w:szCs w:val="28"/>
        </w:rPr>
        <w:t>4. </w:t>
      </w:r>
      <w:r w:rsidR="004B08B0" w:rsidRPr="00132FB2">
        <w:rPr>
          <w:rFonts w:ascii="Times New Roman" w:hAnsi="Times New Roman" w:cs="Times New Roman"/>
          <w:i w:val="0"/>
          <w:iCs w:val="0"/>
          <w:sz w:val="28"/>
          <w:szCs w:val="28"/>
        </w:rPr>
        <w:t>Малютина Е.В.</w:t>
      </w:r>
      <w:r w:rsidR="004B08B0" w:rsidRPr="00132FB2">
        <w:rPr>
          <w:sz w:val="28"/>
          <w:szCs w:val="28"/>
        </w:rPr>
        <w:t xml:space="preserve"> </w:t>
      </w:r>
      <w:r w:rsidR="004B08B0" w:rsidRPr="00132FB2">
        <w:rPr>
          <w:rFonts w:ascii="Times New Roman" w:hAnsi="Times New Roman" w:cs="Times New Roman"/>
          <w:i w:val="0"/>
          <w:iCs w:val="0"/>
          <w:sz w:val="28"/>
          <w:szCs w:val="28"/>
        </w:rPr>
        <w:t>Педагогическое содействие становлению образа я ребенка дошкольного возраста в образовательном процессе</w:t>
      </w:r>
      <w:r w:rsidR="004B08B0" w:rsidRPr="00132FB2">
        <w:rPr>
          <w:sz w:val="28"/>
          <w:szCs w:val="28"/>
        </w:rPr>
        <w:t xml:space="preserve"> </w:t>
      </w:r>
      <w:proofErr w:type="spellStart"/>
      <w:r w:rsidR="004B08B0" w:rsidRPr="00132FB2">
        <w:rPr>
          <w:rFonts w:ascii="Times New Roman" w:hAnsi="Times New Roman" w:cs="Times New Roman"/>
          <w:i w:val="0"/>
          <w:iCs w:val="0"/>
          <w:sz w:val="28"/>
          <w:szCs w:val="28"/>
        </w:rPr>
        <w:t>Автореф</w:t>
      </w:r>
      <w:proofErr w:type="spellEnd"/>
      <w:r w:rsidR="004B08B0" w:rsidRPr="00132FB2">
        <w:rPr>
          <w:rFonts w:ascii="Times New Roman" w:hAnsi="Times New Roman" w:cs="Times New Roman"/>
          <w:i w:val="0"/>
          <w:iCs w:val="0"/>
          <w:sz w:val="28"/>
          <w:szCs w:val="28"/>
        </w:rPr>
        <w:t xml:space="preserve">. </w:t>
      </w:r>
      <w:proofErr w:type="spellStart"/>
      <w:r w:rsidR="004B08B0" w:rsidRPr="00132FB2">
        <w:rPr>
          <w:rFonts w:ascii="Times New Roman" w:hAnsi="Times New Roman" w:cs="Times New Roman"/>
          <w:i w:val="0"/>
          <w:iCs w:val="0"/>
          <w:sz w:val="28"/>
          <w:szCs w:val="28"/>
        </w:rPr>
        <w:t>дис</w:t>
      </w:r>
      <w:proofErr w:type="spellEnd"/>
      <w:r w:rsidR="004B08B0" w:rsidRPr="00132FB2">
        <w:rPr>
          <w:rFonts w:ascii="Times New Roman" w:hAnsi="Times New Roman" w:cs="Times New Roman"/>
          <w:i w:val="0"/>
          <w:iCs w:val="0"/>
          <w:sz w:val="28"/>
          <w:szCs w:val="28"/>
        </w:rPr>
        <w:t>…</w:t>
      </w:r>
      <w:proofErr w:type="spellStart"/>
      <w:r w:rsidR="004B08B0" w:rsidRPr="00132FB2">
        <w:rPr>
          <w:rFonts w:ascii="Times New Roman" w:hAnsi="Times New Roman" w:cs="Times New Roman"/>
          <w:i w:val="0"/>
          <w:iCs w:val="0"/>
          <w:sz w:val="28"/>
          <w:szCs w:val="28"/>
        </w:rPr>
        <w:t>кан</w:t>
      </w:r>
      <w:proofErr w:type="spellEnd"/>
      <w:r w:rsidR="004B08B0" w:rsidRPr="00132FB2">
        <w:rPr>
          <w:rFonts w:ascii="Times New Roman" w:hAnsi="Times New Roman" w:cs="Times New Roman"/>
          <w:i w:val="0"/>
          <w:iCs w:val="0"/>
          <w:sz w:val="28"/>
          <w:szCs w:val="28"/>
        </w:rPr>
        <w:t xml:space="preserve">. </w:t>
      </w:r>
      <w:proofErr w:type="spellStart"/>
      <w:r w:rsidR="004B08B0" w:rsidRPr="00132FB2">
        <w:rPr>
          <w:rFonts w:ascii="Times New Roman" w:hAnsi="Times New Roman" w:cs="Times New Roman"/>
          <w:i w:val="0"/>
          <w:iCs w:val="0"/>
          <w:sz w:val="28"/>
          <w:szCs w:val="28"/>
        </w:rPr>
        <w:t>пед</w:t>
      </w:r>
      <w:proofErr w:type="spellEnd"/>
      <w:r w:rsidR="004B08B0" w:rsidRPr="00132FB2">
        <w:rPr>
          <w:rFonts w:ascii="Times New Roman" w:hAnsi="Times New Roman" w:cs="Times New Roman"/>
          <w:i w:val="0"/>
          <w:iCs w:val="0"/>
          <w:sz w:val="28"/>
          <w:szCs w:val="28"/>
        </w:rPr>
        <w:t>. наук.</w:t>
      </w:r>
      <w:r w:rsidR="004B08B0" w:rsidRPr="00132FB2">
        <w:rPr>
          <w:sz w:val="28"/>
          <w:szCs w:val="28"/>
        </w:rPr>
        <w:t xml:space="preserve"> </w:t>
      </w:r>
      <w:r w:rsidR="004B08B0" w:rsidRPr="00132FB2">
        <w:rPr>
          <w:rFonts w:ascii="Times New Roman" w:hAnsi="Times New Roman" w:cs="Times New Roman"/>
          <w:i w:val="0"/>
          <w:iCs w:val="0"/>
          <w:sz w:val="28"/>
          <w:szCs w:val="28"/>
        </w:rPr>
        <w:t>/ Челябинский государственный педагогический университет. Челябинск, 2014</w:t>
      </w:r>
    </w:p>
    <w:p w:rsidR="005D4B50" w:rsidRPr="00132FB2" w:rsidRDefault="00742FD1" w:rsidP="00C702C4">
      <w:pPr>
        <w:pStyle w:val="ac"/>
        <w:spacing w:line="240" w:lineRule="auto"/>
        <w:ind w:left="780"/>
        <w:jc w:val="both"/>
        <w:rPr>
          <w:rFonts w:ascii="Times New Roman" w:hAnsi="Times New Roman" w:cs="Times New Roman"/>
          <w:i w:val="0"/>
          <w:iCs w:val="0"/>
          <w:sz w:val="28"/>
          <w:szCs w:val="28"/>
        </w:rPr>
      </w:pPr>
      <w:r>
        <w:rPr>
          <w:rFonts w:ascii="Times New Roman" w:hAnsi="Times New Roman" w:cs="Times New Roman"/>
          <w:i w:val="0"/>
          <w:iCs w:val="0"/>
          <w:sz w:val="28"/>
          <w:szCs w:val="28"/>
        </w:rPr>
        <w:t>5. </w:t>
      </w:r>
      <w:r w:rsidR="004B08B0" w:rsidRPr="00132FB2">
        <w:rPr>
          <w:rFonts w:ascii="Times New Roman" w:hAnsi="Times New Roman" w:cs="Times New Roman"/>
          <w:i w:val="0"/>
          <w:iCs w:val="0"/>
          <w:sz w:val="28"/>
          <w:szCs w:val="28"/>
        </w:rPr>
        <w:t>Малютина Е.В.</w:t>
      </w:r>
      <w:r w:rsidR="004B08B0" w:rsidRPr="00132FB2">
        <w:rPr>
          <w:sz w:val="28"/>
          <w:szCs w:val="28"/>
        </w:rPr>
        <w:t xml:space="preserve"> </w:t>
      </w:r>
      <w:r w:rsidR="004B08B0" w:rsidRPr="00132FB2">
        <w:rPr>
          <w:rFonts w:ascii="Times New Roman" w:hAnsi="Times New Roman" w:cs="Times New Roman"/>
          <w:i w:val="0"/>
          <w:iCs w:val="0"/>
          <w:sz w:val="28"/>
          <w:szCs w:val="28"/>
        </w:rPr>
        <w:t>Инновационные формы педагогического содействия социально-коммуникативному развитию детей дошкольного возраста</w:t>
      </w:r>
    </w:p>
    <w:p w:rsidR="004B08B0" w:rsidRPr="00132FB2" w:rsidRDefault="004B08B0" w:rsidP="00C702C4">
      <w:pPr>
        <w:pStyle w:val="ac"/>
        <w:spacing w:line="240" w:lineRule="auto"/>
        <w:ind w:left="780"/>
        <w:jc w:val="both"/>
        <w:rPr>
          <w:rFonts w:ascii="Times New Roman" w:hAnsi="Times New Roman" w:cs="Times New Roman"/>
          <w:i w:val="0"/>
          <w:iCs w:val="0"/>
          <w:sz w:val="28"/>
          <w:szCs w:val="28"/>
        </w:rPr>
      </w:pPr>
      <w:r w:rsidRPr="00132FB2">
        <w:rPr>
          <w:sz w:val="28"/>
          <w:szCs w:val="28"/>
        </w:rPr>
        <w:t xml:space="preserve"> </w:t>
      </w:r>
      <w:r w:rsidR="005D4B50" w:rsidRPr="00132FB2">
        <w:rPr>
          <w:sz w:val="28"/>
          <w:szCs w:val="28"/>
        </w:rPr>
        <w:t xml:space="preserve">/ </w:t>
      </w:r>
      <w:r w:rsidR="005D4B50" w:rsidRPr="00132FB2">
        <w:rPr>
          <w:rFonts w:ascii="Times New Roman" w:hAnsi="Times New Roman" w:cs="Times New Roman"/>
          <w:i w:val="0"/>
          <w:sz w:val="28"/>
          <w:szCs w:val="28"/>
        </w:rPr>
        <w:t>Е. В. Малютина</w:t>
      </w:r>
      <w:r w:rsidR="005D4B50" w:rsidRPr="00132FB2">
        <w:rPr>
          <w:sz w:val="28"/>
          <w:szCs w:val="28"/>
        </w:rPr>
        <w:t xml:space="preserve">/  </w:t>
      </w:r>
      <w:r w:rsidRPr="00132FB2">
        <w:rPr>
          <w:rFonts w:ascii="Times New Roman" w:hAnsi="Times New Roman" w:cs="Times New Roman"/>
          <w:i w:val="0"/>
          <w:iCs w:val="0"/>
          <w:sz w:val="28"/>
          <w:szCs w:val="28"/>
        </w:rPr>
        <w:t xml:space="preserve">Инициативы XXI века. </w:t>
      </w:r>
      <w:r w:rsidR="005D4B50" w:rsidRPr="00132FB2">
        <w:rPr>
          <w:rFonts w:ascii="Times New Roman" w:hAnsi="Times New Roman" w:cs="Times New Roman"/>
          <w:i w:val="0"/>
          <w:iCs w:val="0"/>
          <w:sz w:val="28"/>
          <w:szCs w:val="28"/>
        </w:rPr>
        <w:t xml:space="preserve">- </w:t>
      </w:r>
      <w:r w:rsidRPr="00132FB2">
        <w:rPr>
          <w:rFonts w:ascii="Times New Roman" w:hAnsi="Times New Roman" w:cs="Times New Roman"/>
          <w:i w:val="0"/>
          <w:iCs w:val="0"/>
          <w:sz w:val="28"/>
          <w:szCs w:val="28"/>
        </w:rPr>
        <w:t>2015. № 4. С. 130-131.</w:t>
      </w:r>
    </w:p>
    <w:p w:rsidR="004B08B0" w:rsidRPr="00132FB2" w:rsidRDefault="004B08B0" w:rsidP="00C702C4">
      <w:pPr>
        <w:spacing w:line="240" w:lineRule="auto"/>
        <w:ind w:firstLine="709"/>
        <w:contextualSpacing/>
        <w:jc w:val="both"/>
        <w:rPr>
          <w:rFonts w:ascii="Times New Roman" w:hAnsi="Times New Roman" w:cs="Times New Roman"/>
          <w:i w:val="0"/>
          <w:iCs w:val="0"/>
          <w:sz w:val="28"/>
          <w:szCs w:val="28"/>
        </w:rPr>
      </w:pPr>
    </w:p>
    <w:p w:rsidR="004B08B0" w:rsidRPr="00132FB2" w:rsidRDefault="004B08B0" w:rsidP="00C702C4">
      <w:pPr>
        <w:spacing w:after="0" w:line="240" w:lineRule="auto"/>
        <w:ind w:firstLine="709"/>
        <w:contextualSpacing/>
        <w:jc w:val="both"/>
        <w:rPr>
          <w:rFonts w:ascii="Times New Roman" w:hAnsi="Times New Roman"/>
          <w:i w:val="0"/>
          <w:color w:val="000000"/>
          <w:sz w:val="28"/>
          <w:szCs w:val="28"/>
        </w:rPr>
      </w:pPr>
    </w:p>
    <w:sectPr w:rsidR="004B08B0" w:rsidRPr="00132FB2" w:rsidSect="00C702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2E91"/>
    <w:multiLevelType w:val="hybridMultilevel"/>
    <w:tmpl w:val="66B0E26C"/>
    <w:lvl w:ilvl="0" w:tplc="68DC34C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6D"/>
    <w:rsid w:val="0009697D"/>
    <w:rsid w:val="00132FB2"/>
    <w:rsid w:val="0017206E"/>
    <w:rsid w:val="00227A17"/>
    <w:rsid w:val="00276442"/>
    <w:rsid w:val="002D66B4"/>
    <w:rsid w:val="00337991"/>
    <w:rsid w:val="0039658B"/>
    <w:rsid w:val="004736CA"/>
    <w:rsid w:val="00477A54"/>
    <w:rsid w:val="004B08B0"/>
    <w:rsid w:val="005D4B50"/>
    <w:rsid w:val="00676EDB"/>
    <w:rsid w:val="00681BEB"/>
    <w:rsid w:val="00742FD1"/>
    <w:rsid w:val="007B1E6D"/>
    <w:rsid w:val="0084546A"/>
    <w:rsid w:val="008E7836"/>
    <w:rsid w:val="00A24EF7"/>
    <w:rsid w:val="00A81EA0"/>
    <w:rsid w:val="00AB6FAA"/>
    <w:rsid w:val="00B3465A"/>
    <w:rsid w:val="00B36952"/>
    <w:rsid w:val="00B650AA"/>
    <w:rsid w:val="00C06241"/>
    <w:rsid w:val="00C31E11"/>
    <w:rsid w:val="00C702C4"/>
    <w:rsid w:val="00CE1CD5"/>
    <w:rsid w:val="00D8555E"/>
    <w:rsid w:val="00DB125D"/>
    <w:rsid w:val="00DC4650"/>
    <w:rsid w:val="00DE4348"/>
    <w:rsid w:val="00E21110"/>
    <w:rsid w:val="00E831C6"/>
    <w:rsid w:val="00EF3263"/>
    <w:rsid w:val="00F03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B4"/>
    <w:rPr>
      <w:i/>
      <w:iCs/>
      <w:sz w:val="20"/>
      <w:szCs w:val="20"/>
    </w:rPr>
  </w:style>
  <w:style w:type="paragraph" w:styleId="1">
    <w:name w:val="heading 1"/>
    <w:basedOn w:val="a"/>
    <w:next w:val="a"/>
    <w:link w:val="10"/>
    <w:uiPriority w:val="9"/>
    <w:qFormat/>
    <w:rsid w:val="002D66B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2D66B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2D66B4"/>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2D66B4"/>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2D66B4"/>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2D66B4"/>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2D66B4"/>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2D66B4"/>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2D66B4"/>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66B4"/>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2D66B4"/>
    <w:rPr>
      <w:rFonts w:ascii="Cambria" w:eastAsia="Times New Roman" w:hAnsi="Cambria" w:cs="Times New Roman"/>
      <w:b/>
      <w:bCs/>
      <w:i/>
      <w:iCs/>
      <w:color w:val="943634"/>
    </w:rPr>
  </w:style>
  <w:style w:type="character" w:customStyle="1" w:styleId="30">
    <w:name w:val="Заголовок 3 Знак"/>
    <w:link w:val="3"/>
    <w:uiPriority w:val="9"/>
    <w:semiHidden/>
    <w:rsid w:val="002D66B4"/>
    <w:rPr>
      <w:rFonts w:ascii="Cambria" w:eastAsia="Times New Roman" w:hAnsi="Cambria" w:cs="Times New Roman"/>
      <w:b/>
      <w:bCs/>
      <w:i/>
      <w:iCs/>
      <w:color w:val="943634"/>
    </w:rPr>
  </w:style>
  <w:style w:type="character" w:customStyle="1" w:styleId="40">
    <w:name w:val="Заголовок 4 Знак"/>
    <w:link w:val="4"/>
    <w:uiPriority w:val="9"/>
    <w:semiHidden/>
    <w:rsid w:val="002D66B4"/>
    <w:rPr>
      <w:rFonts w:ascii="Cambria" w:eastAsia="Times New Roman" w:hAnsi="Cambria" w:cs="Times New Roman"/>
      <w:b/>
      <w:bCs/>
      <w:i/>
      <w:iCs/>
      <w:color w:val="943634"/>
    </w:rPr>
  </w:style>
  <w:style w:type="character" w:customStyle="1" w:styleId="50">
    <w:name w:val="Заголовок 5 Знак"/>
    <w:link w:val="5"/>
    <w:uiPriority w:val="9"/>
    <w:semiHidden/>
    <w:rsid w:val="002D66B4"/>
    <w:rPr>
      <w:rFonts w:ascii="Cambria" w:eastAsia="Times New Roman" w:hAnsi="Cambria" w:cs="Times New Roman"/>
      <w:b/>
      <w:bCs/>
      <w:i/>
      <w:iCs/>
      <w:color w:val="943634"/>
    </w:rPr>
  </w:style>
  <w:style w:type="character" w:customStyle="1" w:styleId="60">
    <w:name w:val="Заголовок 6 Знак"/>
    <w:link w:val="6"/>
    <w:uiPriority w:val="9"/>
    <w:semiHidden/>
    <w:rsid w:val="002D66B4"/>
    <w:rPr>
      <w:rFonts w:ascii="Cambria" w:eastAsia="Times New Roman" w:hAnsi="Cambria" w:cs="Times New Roman"/>
      <w:i/>
      <w:iCs/>
      <w:color w:val="943634"/>
    </w:rPr>
  </w:style>
  <w:style w:type="character" w:customStyle="1" w:styleId="70">
    <w:name w:val="Заголовок 7 Знак"/>
    <w:link w:val="7"/>
    <w:uiPriority w:val="9"/>
    <w:semiHidden/>
    <w:rsid w:val="002D66B4"/>
    <w:rPr>
      <w:rFonts w:ascii="Cambria" w:eastAsia="Times New Roman" w:hAnsi="Cambria" w:cs="Times New Roman"/>
      <w:i/>
      <w:iCs/>
      <w:color w:val="943634"/>
    </w:rPr>
  </w:style>
  <w:style w:type="character" w:customStyle="1" w:styleId="80">
    <w:name w:val="Заголовок 8 Знак"/>
    <w:link w:val="8"/>
    <w:uiPriority w:val="9"/>
    <w:semiHidden/>
    <w:rsid w:val="002D66B4"/>
    <w:rPr>
      <w:rFonts w:ascii="Cambria" w:eastAsia="Times New Roman" w:hAnsi="Cambria" w:cs="Times New Roman"/>
      <w:i/>
      <w:iCs/>
      <w:color w:val="C0504D"/>
    </w:rPr>
  </w:style>
  <w:style w:type="character" w:customStyle="1" w:styleId="90">
    <w:name w:val="Заголовок 9 Знак"/>
    <w:link w:val="9"/>
    <w:uiPriority w:val="9"/>
    <w:semiHidden/>
    <w:rsid w:val="002D66B4"/>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2D66B4"/>
    <w:rPr>
      <w:b/>
      <w:bCs/>
      <w:color w:val="943634"/>
      <w:sz w:val="18"/>
      <w:szCs w:val="18"/>
    </w:rPr>
  </w:style>
  <w:style w:type="paragraph" w:styleId="a4">
    <w:name w:val="Title"/>
    <w:basedOn w:val="a"/>
    <w:next w:val="a"/>
    <w:link w:val="a5"/>
    <w:uiPriority w:val="10"/>
    <w:qFormat/>
    <w:rsid w:val="002D66B4"/>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2D66B4"/>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2D66B4"/>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2D66B4"/>
    <w:rPr>
      <w:rFonts w:ascii="Cambria" w:eastAsia="Times New Roman" w:hAnsi="Cambria" w:cs="Times New Roman"/>
      <w:i/>
      <w:iCs/>
      <w:color w:val="622423"/>
      <w:sz w:val="24"/>
      <w:szCs w:val="24"/>
    </w:rPr>
  </w:style>
  <w:style w:type="character" w:styleId="a8">
    <w:name w:val="Strong"/>
    <w:uiPriority w:val="22"/>
    <w:qFormat/>
    <w:rsid w:val="002D66B4"/>
    <w:rPr>
      <w:b/>
      <w:bCs/>
      <w:spacing w:val="0"/>
    </w:rPr>
  </w:style>
  <w:style w:type="character" w:styleId="a9">
    <w:name w:val="Emphasis"/>
    <w:uiPriority w:val="20"/>
    <w:qFormat/>
    <w:rsid w:val="002D66B4"/>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link w:val="ab"/>
    <w:uiPriority w:val="1"/>
    <w:qFormat/>
    <w:rsid w:val="002D66B4"/>
    <w:pPr>
      <w:spacing w:after="0" w:line="240" w:lineRule="auto"/>
    </w:pPr>
  </w:style>
  <w:style w:type="character" w:customStyle="1" w:styleId="ab">
    <w:name w:val="Без интервала Знак"/>
    <w:link w:val="aa"/>
    <w:uiPriority w:val="1"/>
    <w:rsid w:val="002D66B4"/>
    <w:rPr>
      <w:i/>
      <w:iCs/>
      <w:sz w:val="20"/>
      <w:szCs w:val="20"/>
    </w:rPr>
  </w:style>
  <w:style w:type="paragraph" w:styleId="ac">
    <w:name w:val="List Paragraph"/>
    <w:basedOn w:val="a"/>
    <w:uiPriority w:val="34"/>
    <w:qFormat/>
    <w:rsid w:val="002D66B4"/>
    <w:pPr>
      <w:ind w:left="720"/>
      <w:contextualSpacing/>
    </w:pPr>
  </w:style>
  <w:style w:type="paragraph" w:styleId="21">
    <w:name w:val="Quote"/>
    <w:basedOn w:val="a"/>
    <w:next w:val="a"/>
    <w:link w:val="22"/>
    <w:uiPriority w:val="29"/>
    <w:qFormat/>
    <w:rsid w:val="002D66B4"/>
    <w:rPr>
      <w:i w:val="0"/>
      <w:iCs w:val="0"/>
      <w:color w:val="943634"/>
    </w:rPr>
  </w:style>
  <w:style w:type="character" w:customStyle="1" w:styleId="22">
    <w:name w:val="Цитата 2 Знак"/>
    <w:link w:val="21"/>
    <w:uiPriority w:val="29"/>
    <w:rsid w:val="002D66B4"/>
    <w:rPr>
      <w:color w:val="943634"/>
      <w:sz w:val="20"/>
      <w:szCs w:val="20"/>
    </w:rPr>
  </w:style>
  <w:style w:type="paragraph" w:styleId="ad">
    <w:name w:val="Intense Quote"/>
    <w:basedOn w:val="a"/>
    <w:next w:val="a"/>
    <w:link w:val="ae"/>
    <w:uiPriority w:val="30"/>
    <w:qFormat/>
    <w:rsid w:val="002D66B4"/>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e">
    <w:name w:val="Выделенная цитата Знак"/>
    <w:link w:val="ad"/>
    <w:uiPriority w:val="30"/>
    <w:rsid w:val="002D66B4"/>
    <w:rPr>
      <w:rFonts w:ascii="Cambria" w:eastAsia="Times New Roman" w:hAnsi="Cambria" w:cs="Times New Roman"/>
      <w:b/>
      <w:bCs/>
      <w:i/>
      <w:iCs/>
      <w:color w:val="C0504D"/>
      <w:sz w:val="20"/>
      <w:szCs w:val="20"/>
    </w:rPr>
  </w:style>
  <w:style w:type="character" w:styleId="af">
    <w:name w:val="Subtle Emphasis"/>
    <w:uiPriority w:val="19"/>
    <w:qFormat/>
    <w:rsid w:val="002D66B4"/>
    <w:rPr>
      <w:rFonts w:ascii="Cambria" w:eastAsia="Times New Roman" w:hAnsi="Cambria" w:cs="Times New Roman"/>
      <w:i/>
      <w:iCs/>
      <w:color w:val="C0504D"/>
    </w:rPr>
  </w:style>
  <w:style w:type="character" w:styleId="af0">
    <w:name w:val="Intense Emphasis"/>
    <w:uiPriority w:val="21"/>
    <w:qFormat/>
    <w:rsid w:val="002D66B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2D66B4"/>
    <w:rPr>
      <w:i/>
      <w:iCs/>
      <w:smallCaps/>
      <w:color w:val="C0504D"/>
      <w:u w:color="C0504D"/>
    </w:rPr>
  </w:style>
  <w:style w:type="character" w:styleId="af2">
    <w:name w:val="Intense Reference"/>
    <w:uiPriority w:val="32"/>
    <w:qFormat/>
    <w:rsid w:val="002D66B4"/>
    <w:rPr>
      <w:b/>
      <w:bCs/>
      <w:i/>
      <w:iCs/>
      <w:smallCaps/>
      <w:color w:val="C0504D"/>
      <w:u w:color="C0504D"/>
    </w:rPr>
  </w:style>
  <w:style w:type="character" w:styleId="af3">
    <w:name w:val="Book Title"/>
    <w:uiPriority w:val="33"/>
    <w:qFormat/>
    <w:rsid w:val="002D66B4"/>
    <w:rPr>
      <w:rFonts w:ascii="Cambria" w:eastAsia="Times New Roman" w:hAnsi="Cambria" w:cs="Times New Roman"/>
      <w:b/>
      <w:bCs/>
      <w:i/>
      <w:iCs/>
      <w:smallCaps/>
      <w:color w:val="943634"/>
      <w:u w:val="single"/>
    </w:rPr>
  </w:style>
  <w:style w:type="paragraph" w:styleId="af4">
    <w:name w:val="TOC Heading"/>
    <w:basedOn w:val="1"/>
    <w:next w:val="a"/>
    <w:uiPriority w:val="39"/>
    <w:semiHidden/>
    <w:unhideWhenUsed/>
    <w:qFormat/>
    <w:rsid w:val="002D66B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B4"/>
    <w:rPr>
      <w:i/>
      <w:iCs/>
      <w:sz w:val="20"/>
      <w:szCs w:val="20"/>
    </w:rPr>
  </w:style>
  <w:style w:type="paragraph" w:styleId="1">
    <w:name w:val="heading 1"/>
    <w:basedOn w:val="a"/>
    <w:next w:val="a"/>
    <w:link w:val="10"/>
    <w:uiPriority w:val="9"/>
    <w:qFormat/>
    <w:rsid w:val="002D66B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2D66B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2D66B4"/>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2D66B4"/>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2D66B4"/>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2D66B4"/>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2D66B4"/>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2D66B4"/>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2D66B4"/>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66B4"/>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2D66B4"/>
    <w:rPr>
      <w:rFonts w:ascii="Cambria" w:eastAsia="Times New Roman" w:hAnsi="Cambria" w:cs="Times New Roman"/>
      <w:b/>
      <w:bCs/>
      <w:i/>
      <w:iCs/>
      <w:color w:val="943634"/>
    </w:rPr>
  </w:style>
  <w:style w:type="character" w:customStyle="1" w:styleId="30">
    <w:name w:val="Заголовок 3 Знак"/>
    <w:link w:val="3"/>
    <w:uiPriority w:val="9"/>
    <w:semiHidden/>
    <w:rsid w:val="002D66B4"/>
    <w:rPr>
      <w:rFonts w:ascii="Cambria" w:eastAsia="Times New Roman" w:hAnsi="Cambria" w:cs="Times New Roman"/>
      <w:b/>
      <w:bCs/>
      <w:i/>
      <w:iCs/>
      <w:color w:val="943634"/>
    </w:rPr>
  </w:style>
  <w:style w:type="character" w:customStyle="1" w:styleId="40">
    <w:name w:val="Заголовок 4 Знак"/>
    <w:link w:val="4"/>
    <w:uiPriority w:val="9"/>
    <w:semiHidden/>
    <w:rsid w:val="002D66B4"/>
    <w:rPr>
      <w:rFonts w:ascii="Cambria" w:eastAsia="Times New Roman" w:hAnsi="Cambria" w:cs="Times New Roman"/>
      <w:b/>
      <w:bCs/>
      <w:i/>
      <w:iCs/>
      <w:color w:val="943634"/>
    </w:rPr>
  </w:style>
  <w:style w:type="character" w:customStyle="1" w:styleId="50">
    <w:name w:val="Заголовок 5 Знак"/>
    <w:link w:val="5"/>
    <w:uiPriority w:val="9"/>
    <w:semiHidden/>
    <w:rsid w:val="002D66B4"/>
    <w:rPr>
      <w:rFonts w:ascii="Cambria" w:eastAsia="Times New Roman" w:hAnsi="Cambria" w:cs="Times New Roman"/>
      <w:b/>
      <w:bCs/>
      <w:i/>
      <w:iCs/>
      <w:color w:val="943634"/>
    </w:rPr>
  </w:style>
  <w:style w:type="character" w:customStyle="1" w:styleId="60">
    <w:name w:val="Заголовок 6 Знак"/>
    <w:link w:val="6"/>
    <w:uiPriority w:val="9"/>
    <w:semiHidden/>
    <w:rsid w:val="002D66B4"/>
    <w:rPr>
      <w:rFonts w:ascii="Cambria" w:eastAsia="Times New Roman" w:hAnsi="Cambria" w:cs="Times New Roman"/>
      <w:i/>
      <w:iCs/>
      <w:color w:val="943634"/>
    </w:rPr>
  </w:style>
  <w:style w:type="character" w:customStyle="1" w:styleId="70">
    <w:name w:val="Заголовок 7 Знак"/>
    <w:link w:val="7"/>
    <w:uiPriority w:val="9"/>
    <w:semiHidden/>
    <w:rsid w:val="002D66B4"/>
    <w:rPr>
      <w:rFonts w:ascii="Cambria" w:eastAsia="Times New Roman" w:hAnsi="Cambria" w:cs="Times New Roman"/>
      <w:i/>
      <w:iCs/>
      <w:color w:val="943634"/>
    </w:rPr>
  </w:style>
  <w:style w:type="character" w:customStyle="1" w:styleId="80">
    <w:name w:val="Заголовок 8 Знак"/>
    <w:link w:val="8"/>
    <w:uiPriority w:val="9"/>
    <w:semiHidden/>
    <w:rsid w:val="002D66B4"/>
    <w:rPr>
      <w:rFonts w:ascii="Cambria" w:eastAsia="Times New Roman" w:hAnsi="Cambria" w:cs="Times New Roman"/>
      <w:i/>
      <w:iCs/>
      <w:color w:val="C0504D"/>
    </w:rPr>
  </w:style>
  <w:style w:type="character" w:customStyle="1" w:styleId="90">
    <w:name w:val="Заголовок 9 Знак"/>
    <w:link w:val="9"/>
    <w:uiPriority w:val="9"/>
    <w:semiHidden/>
    <w:rsid w:val="002D66B4"/>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2D66B4"/>
    <w:rPr>
      <w:b/>
      <w:bCs/>
      <w:color w:val="943634"/>
      <w:sz w:val="18"/>
      <w:szCs w:val="18"/>
    </w:rPr>
  </w:style>
  <w:style w:type="paragraph" w:styleId="a4">
    <w:name w:val="Title"/>
    <w:basedOn w:val="a"/>
    <w:next w:val="a"/>
    <w:link w:val="a5"/>
    <w:uiPriority w:val="10"/>
    <w:qFormat/>
    <w:rsid w:val="002D66B4"/>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2D66B4"/>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2D66B4"/>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2D66B4"/>
    <w:rPr>
      <w:rFonts w:ascii="Cambria" w:eastAsia="Times New Roman" w:hAnsi="Cambria" w:cs="Times New Roman"/>
      <w:i/>
      <w:iCs/>
      <w:color w:val="622423"/>
      <w:sz w:val="24"/>
      <w:szCs w:val="24"/>
    </w:rPr>
  </w:style>
  <w:style w:type="character" w:styleId="a8">
    <w:name w:val="Strong"/>
    <w:uiPriority w:val="22"/>
    <w:qFormat/>
    <w:rsid w:val="002D66B4"/>
    <w:rPr>
      <w:b/>
      <w:bCs/>
      <w:spacing w:val="0"/>
    </w:rPr>
  </w:style>
  <w:style w:type="character" w:styleId="a9">
    <w:name w:val="Emphasis"/>
    <w:uiPriority w:val="20"/>
    <w:qFormat/>
    <w:rsid w:val="002D66B4"/>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link w:val="ab"/>
    <w:uiPriority w:val="1"/>
    <w:qFormat/>
    <w:rsid w:val="002D66B4"/>
    <w:pPr>
      <w:spacing w:after="0" w:line="240" w:lineRule="auto"/>
    </w:pPr>
  </w:style>
  <w:style w:type="character" w:customStyle="1" w:styleId="ab">
    <w:name w:val="Без интервала Знак"/>
    <w:link w:val="aa"/>
    <w:uiPriority w:val="1"/>
    <w:rsid w:val="002D66B4"/>
    <w:rPr>
      <w:i/>
      <w:iCs/>
      <w:sz w:val="20"/>
      <w:szCs w:val="20"/>
    </w:rPr>
  </w:style>
  <w:style w:type="paragraph" w:styleId="ac">
    <w:name w:val="List Paragraph"/>
    <w:basedOn w:val="a"/>
    <w:uiPriority w:val="34"/>
    <w:qFormat/>
    <w:rsid w:val="002D66B4"/>
    <w:pPr>
      <w:ind w:left="720"/>
      <w:contextualSpacing/>
    </w:pPr>
  </w:style>
  <w:style w:type="paragraph" w:styleId="21">
    <w:name w:val="Quote"/>
    <w:basedOn w:val="a"/>
    <w:next w:val="a"/>
    <w:link w:val="22"/>
    <w:uiPriority w:val="29"/>
    <w:qFormat/>
    <w:rsid w:val="002D66B4"/>
    <w:rPr>
      <w:i w:val="0"/>
      <w:iCs w:val="0"/>
      <w:color w:val="943634"/>
    </w:rPr>
  </w:style>
  <w:style w:type="character" w:customStyle="1" w:styleId="22">
    <w:name w:val="Цитата 2 Знак"/>
    <w:link w:val="21"/>
    <w:uiPriority w:val="29"/>
    <w:rsid w:val="002D66B4"/>
    <w:rPr>
      <w:color w:val="943634"/>
      <w:sz w:val="20"/>
      <w:szCs w:val="20"/>
    </w:rPr>
  </w:style>
  <w:style w:type="paragraph" w:styleId="ad">
    <w:name w:val="Intense Quote"/>
    <w:basedOn w:val="a"/>
    <w:next w:val="a"/>
    <w:link w:val="ae"/>
    <w:uiPriority w:val="30"/>
    <w:qFormat/>
    <w:rsid w:val="002D66B4"/>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e">
    <w:name w:val="Выделенная цитата Знак"/>
    <w:link w:val="ad"/>
    <w:uiPriority w:val="30"/>
    <w:rsid w:val="002D66B4"/>
    <w:rPr>
      <w:rFonts w:ascii="Cambria" w:eastAsia="Times New Roman" w:hAnsi="Cambria" w:cs="Times New Roman"/>
      <w:b/>
      <w:bCs/>
      <w:i/>
      <w:iCs/>
      <w:color w:val="C0504D"/>
      <w:sz w:val="20"/>
      <w:szCs w:val="20"/>
    </w:rPr>
  </w:style>
  <w:style w:type="character" w:styleId="af">
    <w:name w:val="Subtle Emphasis"/>
    <w:uiPriority w:val="19"/>
    <w:qFormat/>
    <w:rsid w:val="002D66B4"/>
    <w:rPr>
      <w:rFonts w:ascii="Cambria" w:eastAsia="Times New Roman" w:hAnsi="Cambria" w:cs="Times New Roman"/>
      <w:i/>
      <w:iCs/>
      <w:color w:val="C0504D"/>
    </w:rPr>
  </w:style>
  <w:style w:type="character" w:styleId="af0">
    <w:name w:val="Intense Emphasis"/>
    <w:uiPriority w:val="21"/>
    <w:qFormat/>
    <w:rsid w:val="002D66B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2D66B4"/>
    <w:rPr>
      <w:i/>
      <w:iCs/>
      <w:smallCaps/>
      <w:color w:val="C0504D"/>
      <w:u w:color="C0504D"/>
    </w:rPr>
  </w:style>
  <w:style w:type="character" w:styleId="af2">
    <w:name w:val="Intense Reference"/>
    <w:uiPriority w:val="32"/>
    <w:qFormat/>
    <w:rsid w:val="002D66B4"/>
    <w:rPr>
      <w:b/>
      <w:bCs/>
      <w:i/>
      <w:iCs/>
      <w:smallCaps/>
      <w:color w:val="C0504D"/>
      <w:u w:color="C0504D"/>
    </w:rPr>
  </w:style>
  <w:style w:type="character" w:styleId="af3">
    <w:name w:val="Book Title"/>
    <w:uiPriority w:val="33"/>
    <w:qFormat/>
    <w:rsid w:val="002D66B4"/>
    <w:rPr>
      <w:rFonts w:ascii="Cambria" w:eastAsia="Times New Roman" w:hAnsi="Cambria" w:cs="Times New Roman"/>
      <w:b/>
      <w:bCs/>
      <w:i/>
      <w:iCs/>
      <w:smallCaps/>
      <w:color w:val="943634"/>
      <w:u w:val="single"/>
    </w:rPr>
  </w:style>
  <w:style w:type="paragraph" w:styleId="af4">
    <w:name w:val="TOC Heading"/>
    <w:basedOn w:val="1"/>
    <w:next w:val="a"/>
    <w:uiPriority w:val="39"/>
    <w:semiHidden/>
    <w:unhideWhenUsed/>
    <w:qFormat/>
    <w:rsid w:val="002D66B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77505">
      <w:bodyDiv w:val="1"/>
      <w:marLeft w:val="0"/>
      <w:marRight w:val="0"/>
      <w:marTop w:val="0"/>
      <w:marBottom w:val="0"/>
      <w:divBdr>
        <w:top w:val="none" w:sz="0" w:space="0" w:color="auto"/>
        <w:left w:val="none" w:sz="0" w:space="0" w:color="auto"/>
        <w:bottom w:val="none" w:sz="0" w:space="0" w:color="auto"/>
        <w:right w:val="none" w:sz="0" w:space="0" w:color="auto"/>
      </w:divBdr>
    </w:div>
    <w:div w:id="702360994">
      <w:bodyDiv w:val="1"/>
      <w:marLeft w:val="0"/>
      <w:marRight w:val="0"/>
      <w:marTop w:val="0"/>
      <w:marBottom w:val="0"/>
      <w:divBdr>
        <w:top w:val="none" w:sz="0" w:space="0" w:color="auto"/>
        <w:left w:val="none" w:sz="0" w:space="0" w:color="auto"/>
        <w:bottom w:val="none" w:sz="0" w:space="0" w:color="auto"/>
        <w:right w:val="none" w:sz="0" w:space="0" w:color="auto"/>
      </w:divBdr>
    </w:div>
    <w:div w:id="1497501644">
      <w:bodyDiv w:val="1"/>
      <w:marLeft w:val="0"/>
      <w:marRight w:val="0"/>
      <w:marTop w:val="0"/>
      <w:marBottom w:val="0"/>
      <w:divBdr>
        <w:top w:val="none" w:sz="0" w:space="0" w:color="auto"/>
        <w:left w:val="none" w:sz="0" w:space="0" w:color="auto"/>
        <w:bottom w:val="none" w:sz="0" w:space="0" w:color="auto"/>
        <w:right w:val="none" w:sz="0" w:space="0" w:color="auto"/>
      </w:divBdr>
    </w:div>
    <w:div w:id="207376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1156</Words>
  <Characters>6592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А.В.. Пелихова</dc:creator>
  <cp:keywords/>
  <dc:description/>
  <cp:lastModifiedBy>Анна А.В.. Пелихова</cp:lastModifiedBy>
  <cp:revision>22</cp:revision>
  <dcterms:created xsi:type="dcterms:W3CDTF">2016-04-21T06:22:00Z</dcterms:created>
  <dcterms:modified xsi:type="dcterms:W3CDTF">2016-12-14T08:02:00Z</dcterms:modified>
</cp:coreProperties>
</file>