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52" w:rsidRPr="006C5252" w:rsidRDefault="006C5252" w:rsidP="006C5252">
      <w:pPr>
        <w:autoSpaceDE w:val="0"/>
        <w:autoSpaceDN w:val="0"/>
        <w:spacing w:after="0" w:line="360" w:lineRule="auto"/>
        <w:rPr>
          <w:rFonts w:ascii="Times New Roman" w:eastAsia="Calibri" w:hAnsi="Times New Roman" w:cs="Times New Roman"/>
          <w:kern w:val="28"/>
          <w:sz w:val="26"/>
          <w:szCs w:val="26"/>
        </w:rPr>
      </w:pPr>
    </w:p>
    <w:tbl>
      <w:tblPr>
        <w:tblW w:w="5000" w:type="pct"/>
        <w:tblLook w:val="04A0" w:firstRow="1" w:lastRow="0" w:firstColumn="1" w:lastColumn="0" w:noHBand="0" w:noVBand="1"/>
      </w:tblPr>
      <w:tblGrid>
        <w:gridCol w:w="4785"/>
        <w:gridCol w:w="4786"/>
      </w:tblGrid>
      <w:tr w:rsidR="006C5252" w:rsidRPr="006C5252" w:rsidTr="006C5252">
        <w:trPr>
          <w:trHeight w:val="2112"/>
        </w:trPr>
        <w:tc>
          <w:tcPr>
            <w:tcW w:w="2500" w:type="pct"/>
          </w:tcPr>
          <w:p w:rsidR="006C5252" w:rsidRPr="006C5252" w:rsidRDefault="006C5252" w:rsidP="006C5252">
            <w:pPr>
              <w:autoSpaceDE w:val="0"/>
              <w:autoSpaceDN w:val="0"/>
              <w:spacing w:after="0" w:line="240" w:lineRule="auto"/>
              <w:jc w:val="center"/>
              <w:rPr>
                <w:rFonts w:ascii="Calibri" w:eastAsia="Calibri" w:hAnsi="Calibri" w:cs="Times New Roman"/>
                <w:kern w:val="28"/>
              </w:rPr>
            </w:pPr>
            <w:r w:rsidRPr="006C5252">
              <w:rPr>
                <w:rFonts w:ascii="Calibri" w:eastAsia="Calibri" w:hAnsi="Calibri" w:cs="Times New Roman"/>
                <w:noProof/>
                <w:lang w:eastAsia="ru-RU"/>
              </w:rPr>
              <w:drawing>
                <wp:inline distT="0" distB="0" distL="0" distR="0" wp14:anchorId="5F937E57" wp14:editId="3862B522">
                  <wp:extent cx="790575" cy="752475"/>
                  <wp:effectExtent l="0" t="0" r="9525" b="9525"/>
                  <wp:docPr id="9"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8">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6C5252" w:rsidRPr="006C5252" w:rsidRDefault="006C5252" w:rsidP="006C5252">
            <w:pPr>
              <w:tabs>
                <w:tab w:val="left" w:pos="3420"/>
                <w:tab w:val="center" w:pos="4860"/>
              </w:tabs>
              <w:spacing w:after="0" w:line="240" w:lineRule="auto"/>
              <w:jc w:val="center"/>
              <w:rPr>
                <w:rFonts w:ascii="Calibri" w:eastAsia="Calibri" w:hAnsi="Calibri" w:cs="Times New Roman"/>
                <w:b/>
              </w:rPr>
            </w:pP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Министерство образования и науки Челябинской области</w:t>
            </w:r>
          </w:p>
          <w:p w:rsidR="006C5252" w:rsidRPr="006C5252" w:rsidRDefault="006C5252" w:rsidP="006C5252">
            <w:pPr>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 xml:space="preserve">Государственное бюджетное </w:t>
            </w:r>
          </w:p>
          <w:p w:rsidR="006C5252" w:rsidRPr="006C5252" w:rsidRDefault="006C5252" w:rsidP="006C5252">
            <w:pPr>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учреждение дополнительного профессионального образования</w:t>
            </w:r>
          </w:p>
          <w:p w:rsidR="006C5252" w:rsidRPr="006C5252" w:rsidRDefault="006C5252" w:rsidP="006C5252">
            <w:pPr>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 xml:space="preserve">«Челябинский институт </w:t>
            </w:r>
          </w:p>
          <w:p w:rsidR="006C5252" w:rsidRPr="006C5252" w:rsidRDefault="006C5252" w:rsidP="006C5252">
            <w:pPr>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 xml:space="preserve">переподготовки и повышения квалификации работников образования» </w:t>
            </w:r>
          </w:p>
          <w:p w:rsidR="006C5252" w:rsidRPr="006C5252" w:rsidRDefault="006C5252" w:rsidP="006C5252">
            <w:pPr>
              <w:spacing w:after="0" w:line="240" w:lineRule="auto"/>
              <w:jc w:val="center"/>
              <w:rPr>
                <w:rFonts w:ascii="Calibri" w:eastAsia="Calibri" w:hAnsi="Calibri" w:cs="Times New Roman"/>
                <w:kern w:val="28"/>
              </w:rPr>
            </w:pPr>
            <w:r w:rsidRPr="006C5252">
              <w:rPr>
                <w:rFonts w:ascii="Times New Roman" w:eastAsia="Calibri" w:hAnsi="Times New Roman" w:cs="Times New Roman"/>
                <w:b/>
                <w:smallCaps/>
              </w:rPr>
              <w:t>(ГБУ ДПО ЧИППКРО)</w:t>
            </w:r>
          </w:p>
        </w:tc>
        <w:tc>
          <w:tcPr>
            <w:tcW w:w="2500" w:type="pct"/>
          </w:tcPr>
          <w:p w:rsidR="006C5252" w:rsidRPr="006C5252" w:rsidRDefault="006C5252" w:rsidP="006C5252">
            <w:pPr>
              <w:spacing w:after="0" w:line="240" w:lineRule="auto"/>
              <w:jc w:val="center"/>
              <w:rPr>
                <w:rFonts w:ascii="Calibri" w:eastAsia="Calibri" w:hAnsi="Calibri" w:cs="Times New Roman"/>
              </w:rPr>
            </w:pPr>
            <w:r w:rsidRPr="006C5252">
              <w:rPr>
                <w:rFonts w:ascii="Calibri" w:eastAsia="Calibri" w:hAnsi="Calibri" w:cs="Times New Roman"/>
                <w:noProof/>
                <w:lang w:eastAsia="ru-RU"/>
              </w:rPr>
              <w:drawing>
                <wp:inline distT="0" distB="0" distL="0" distR="0" wp14:anchorId="3DCBB7E9" wp14:editId="4B5B4853">
                  <wp:extent cx="857250" cy="752475"/>
                  <wp:effectExtent l="0" t="0" r="0" b="9525"/>
                  <wp:docPr id="10"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9">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6C5252" w:rsidRPr="006C5252" w:rsidRDefault="006C5252" w:rsidP="006C5252">
            <w:pPr>
              <w:tabs>
                <w:tab w:val="left" w:pos="3420"/>
                <w:tab w:val="center" w:pos="4860"/>
              </w:tabs>
              <w:spacing w:after="0" w:line="240" w:lineRule="auto"/>
              <w:jc w:val="center"/>
              <w:rPr>
                <w:rFonts w:ascii="Calibri" w:eastAsia="Calibri" w:hAnsi="Calibri" w:cs="Times New Roman"/>
                <w:b/>
              </w:rPr>
            </w:pP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Приоритетный проект</w:t>
            </w: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 xml:space="preserve">«Доступное дополнительное </w:t>
            </w: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r w:rsidRPr="006C5252">
              <w:rPr>
                <w:rFonts w:ascii="Times New Roman" w:eastAsia="Calibri" w:hAnsi="Times New Roman" w:cs="Times New Roman"/>
                <w:b/>
              </w:rPr>
              <w:t>образование для детей»</w:t>
            </w: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p>
          <w:p w:rsidR="006C5252" w:rsidRPr="006C5252" w:rsidRDefault="006C5252" w:rsidP="006C5252">
            <w:pPr>
              <w:tabs>
                <w:tab w:val="left" w:pos="3420"/>
                <w:tab w:val="center" w:pos="4860"/>
              </w:tabs>
              <w:spacing w:after="0" w:line="240" w:lineRule="auto"/>
              <w:jc w:val="center"/>
              <w:rPr>
                <w:rFonts w:ascii="Times New Roman" w:eastAsia="Calibri" w:hAnsi="Times New Roman" w:cs="Times New Roman"/>
                <w:b/>
              </w:rPr>
            </w:pPr>
            <w:proofErr w:type="gramStart"/>
            <w:r w:rsidRPr="006C5252">
              <w:rPr>
                <w:rFonts w:ascii="Times New Roman" w:eastAsia="Calibri" w:hAnsi="Times New Roman" w:cs="Times New Roman"/>
                <w:b/>
              </w:rPr>
              <w:t>Педагогический</w:t>
            </w:r>
            <w:proofErr w:type="gramEnd"/>
            <w:r w:rsidRPr="006C5252">
              <w:rPr>
                <w:rFonts w:ascii="Times New Roman" w:eastAsia="Calibri" w:hAnsi="Times New Roman" w:cs="Times New Roman"/>
                <w:b/>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6C5252" w:rsidRPr="006C5252" w:rsidRDefault="006C5252" w:rsidP="006C5252">
            <w:pPr>
              <w:autoSpaceDE w:val="0"/>
              <w:autoSpaceDN w:val="0"/>
              <w:spacing w:after="0" w:line="240" w:lineRule="auto"/>
              <w:jc w:val="center"/>
              <w:rPr>
                <w:rFonts w:ascii="Calibri" w:eastAsia="Calibri" w:hAnsi="Calibri" w:cs="Times New Roman"/>
                <w:noProof/>
              </w:rPr>
            </w:pPr>
          </w:p>
        </w:tc>
      </w:tr>
    </w:tbl>
    <w:p w:rsidR="006C5252" w:rsidRPr="006C5252" w:rsidRDefault="006C5252" w:rsidP="006C5252">
      <w:pPr>
        <w:tabs>
          <w:tab w:val="left" w:pos="993"/>
        </w:tabs>
        <w:spacing w:after="0" w:line="360" w:lineRule="auto"/>
        <w:ind w:firstLine="709"/>
        <w:jc w:val="center"/>
        <w:rPr>
          <w:rFonts w:ascii="Times New Roman" w:eastAsia="Calibri" w:hAnsi="Times New Roman" w:cs="Times New Roman"/>
        </w:rPr>
      </w:pPr>
    </w:p>
    <w:p w:rsidR="006C5252" w:rsidRPr="006C5252" w:rsidRDefault="006C5252" w:rsidP="006C5252">
      <w:pPr>
        <w:tabs>
          <w:tab w:val="left" w:pos="993"/>
        </w:tabs>
        <w:spacing w:after="0" w:line="360" w:lineRule="auto"/>
        <w:ind w:firstLine="709"/>
        <w:jc w:val="center"/>
        <w:rPr>
          <w:rFonts w:ascii="Times New Roman" w:eastAsia="Calibri" w:hAnsi="Times New Roman" w:cs="Times New Roman"/>
          <w:sz w:val="26"/>
          <w:szCs w:val="26"/>
        </w:rPr>
      </w:pPr>
    </w:p>
    <w:p w:rsidR="00917751" w:rsidRPr="00917751" w:rsidRDefault="00917751" w:rsidP="00917751">
      <w:pPr>
        <w:tabs>
          <w:tab w:val="left" w:pos="993"/>
        </w:tabs>
        <w:spacing w:after="0" w:line="360" w:lineRule="auto"/>
        <w:ind w:firstLine="709"/>
        <w:jc w:val="center"/>
        <w:rPr>
          <w:rFonts w:ascii="Times New Roman" w:eastAsia="Calibri" w:hAnsi="Times New Roman" w:cs="Times New Roman"/>
          <w:sz w:val="26"/>
          <w:szCs w:val="26"/>
        </w:rPr>
      </w:pPr>
    </w:p>
    <w:p w:rsidR="00917751" w:rsidRPr="00917751" w:rsidRDefault="00917751" w:rsidP="00917751">
      <w:pPr>
        <w:spacing w:after="0" w:line="240" w:lineRule="auto"/>
        <w:jc w:val="center"/>
        <w:rPr>
          <w:rFonts w:ascii="Times New Roman" w:eastAsia="Calibri" w:hAnsi="Times New Roman" w:cs="Times New Roman"/>
          <w:caps/>
          <w:sz w:val="36"/>
          <w:szCs w:val="36"/>
          <w:lang w:eastAsia="ru-RU"/>
        </w:rPr>
      </w:pPr>
      <w:r w:rsidRPr="00917751">
        <w:rPr>
          <w:rFonts w:ascii="Times New Roman" w:eastAsia="Calibri" w:hAnsi="Times New Roman" w:cs="Times New Roman"/>
          <w:caps/>
          <w:sz w:val="36"/>
          <w:szCs w:val="36"/>
          <w:lang w:eastAsia="ru-RU"/>
        </w:rPr>
        <w:t xml:space="preserve">Модельная дополнительная </w:t>
      </w:r>
    </w:p>
    <w:p w:rsidR="00917751" w:rsidRPr="00917751" w:rsidRDefault="00917751" w:rsidP="00917751">
      <w:pPr>
        <w:spacing w:after="0" w:line="240" w:lineRule="auto"/>
        <w:jc w:val="center"/>
        <w:rPr>
          <w:rFonts w:ascii="Times New Roman" w:eastAsia="Calibri" w:hAnsi="Times New Roman" w:cs="Times New Roman"/>
          <w:caps/>
          <w:sz w:val="36"/>
          <w:szCs w:val="36"/>
          <w:lang w:eastAsia="ru-RU"/>
        </w:rPr>
      </w:pPr>
      <w:r w:rsidRPr="00917751">
        <w:rPr>
          <w:rFonts w:ascii="Times New Roman" w:eastAsia="Calibri" w:hAnsi="Times New Roman" w:cs="Times New Roman"/>
          <w:caps/>
          <w:sz w:val="36"/>
          <w:szCs w:val="36"/>
          <w:lang w:eastAsia="ru-RU"/>
        </w:rPr>
        <w:t>общеразвивающая программа</w:t>
      </w:r>
    </w:p>
    <w:p w:rsidR="00917751" w:rsidRPr="00917751" w:rsidRDefault="00917751" w:rsidP="00917751">
      <w:pPr>
        <w:spacing w:after="0" w:line="240" w:lineRule="auto"/>
        <w:jc w:val="center"/>
        <w:rPr>
          <w:rFonts w:ascii="Times New Roman" w:eastAsia="Calibri" w:hAnsi="Times New Roman" w:cs="Times New Roman"/>
          <w:caps/>
          <w:sz w:val="36"/>
          <w:szCs w:val="36"/>
          <w:lang w:eastAsia="ru-RU"/>
        </w:rPr>
      </w:pPr>
    </w:p>
    <w:p w:rsidR="00917751" w:rsidRPr="00917751" w:rsidRDefault="00917751" w:rsidP="00917751">
      <w:pPr>
        <w:spacing w:after="0" w:line="360" w:lineRule="auto"/>
        <w:jc w:val="center"/>
        <w:rPr>
          <w:rFonts w:ascii="Times New Roman" w:eastAsia="Calibri" w:hAnsi="Times New Roman" w:cs="Times New Roman"/>
          <w:caps/>
          <w:noProof/>
          <w:sz w:val="36"/>
          <w:szCs w:val="36"/>
          <w:lang w:eastAsia="ru-RU"/>
        </w:rPr>
      </w:pPr>
      <w:r w:rsidRPr="00917751">
        <w:rPr>
          <w:rFonts w:ascii="Times New Roman" w:eastAsia="Calibri" w:hAnsi="Times New Roman" w:cs="Times New Roman"/>
          <w:caps/>
          <w:noProof/>
          <w:sz w:val="36"/>
          <w:szCs w:val="36"/>
          <w:lang w:eastAsia="ru-RU"/>
        </w:rPr>
        <w:t>«ОСНОВЫ ЭЛЕКТРОНИКИ»</w:t>
      </w:r>
    </w:p>
    <w:p w:rsidR="00917751" w:rsidRPr="00917751" w:rsidRDefault="00917751" w:rsidP="00917751">
      <w:pPr>
        <w:spacing w:after="0" w:line="360" w:lineRule="auto"/>
        <w:jc w:val="center"/>
        <w:rPr>
          <w:rFonts w:ascii="Times New Roman" w:eastAsia="Calibri" w:hAnsi="Times New Roman" w:cs="Times New Roman"/>
          <w:caps/>
          <w:sz w:val="36"/>
          <w:szCs w:val="36"/>
          <w:lang w:eastAsia="ru-RU"/>
        </w:rPr>
      </w:pPr>
    </w:p>
    <w:p w:rsidR="00917751" w:rsidRPr="00917751" w:rsidRDefault="00917751" w:rsidP="00917751">
      <w:pPr>
        <w:spacing w:after="0" w:line="360" w:lineRule="auto"/>
        <w:jc w:val="both"/>
        <w:rPr>
          <w:rFonts w:ascii="Times New Roman" w:eastAsia="Calibri" w:hAnsi="Times New Roman" w:cs="Times New Roman"/>
          <w:caps/>
          <w:sz w:val="18"/>
          <w:szCs w:val="18"/>
          <w:lang w:eastAsia="ru-RU"/>
        </w:rPr>
      </w:pPr>
      <w:r w:rsidRPr="00917751">
        <w:rPr>
          <w:rFonts w:ascii="Times New Roman" w:eastAsia="Calibri" w:hAnsi="Times New Roman"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917751" w:rsidRPr="00917751" w:rsidRDefault="00917751" w:rsidP="00917751">
      <w:pPr>
        <w:spacing w:after="0" w:line="240" w:lineRule="auto"/>
        <w:jc w:val="center"/>
        <w:rPr>
          <w:rFonts w:ascii="Times New Roman" w:eastAsia="Calibri" w:hAnsi="Times New Roman" w:cs="Times New Roman"/>
          <w:sz w:val="28"/>
          <w:szCs w:val="28"/>
        </w:rPr>
      </w:pPr>
    </w:p>
    <w:p w:rsidR="00917751" w:rsidRPr="00917751" w:rsidRDefault="00917751" w:rsidP="00917751">
      <w:pPr>
        <w:spacing w:after="0" w:line="240" w:lineRule="auto"/>
        <w:jc w:val="center"/>
        <w:rPr>
          <w:rFonts w:ascii="Times New Roman" w:eastAsia="Calibri" w:hAnsi="Times New Roman" w:cs="Times New Roman"/>
          <w:sz w:val="28"/>
          <w:szCs w:val="28"/>
        </w:rPr>
      </w:pPr>
    </w:p>
    <w:p w:rsidR="00917751" w:rsidRPr="00917751" w:rsidRDefault="00917751" w:rsidP="00917751">
      <w:pPr>
        <w:spacing w:after="0" w:line="240" w:lineRule="auto"/>
        <w:jc w:val="center"/>
        <w:rPr>
          <w:rFonts w:ascii="Times New Roman" w:eastAsia="Calibri" w:hAnsi="Times New Roman" w:cs="Times New Roman"/>
          <w:sz w:val="28"/>
          <w:szCs w:val="28"/>
          <w:lang w:eastAsia="ru-RU"/>
        </w:rPr>
      </w:pPr>
      <w:r w:rsidRPr="00917751">
        <w:rPr>
          <w:rFonts w:ascii="Times New Roman" w:eastAsia="Calibri" w:hAnsi="Times New Roman" w:cs="Times New Roman"/>
          <w:sz w:val="28"/>
          <w:szCs w:val="28"/>
        </w:rPr>
        <w:t xml:space="preserve">Направленность программы: </w:t>
      </w:r>
      <w:r w:rsidRPr="00917751">
        <w:rPr>
          <w:rFonts w:ascii="Times New Roman" w:eastAsia="Calibri" w:hAnsi="Times New Roman" w:cs="Times New Roman"/>
          <w:noProof/>
          <w:sz w:val="28"/>
          <w:szCs w:val="28"/>
        </w:rPr>
        <w:t>техническая</w:t>
      </w:r>
    </w:p>
    <w:p w:rsidR="00917751" w:rsidRPr="00917751" w:rsidRDefault="00917751" w:rsidP="00917751">
      <w:pPr>
        <w:spacing w:after="0" w:line="240" w:lineRule="auto"/>
        <w:jc w:val="center"/>
        <w:rPr>
          <w:rFonts w:ascii="Times New Roman" w:eastAsia="Calibri" w:hAnsi="Times New Roman" w:cs="Times New Roman"/>
          <w:sz w:val="28"/>
          <w:lang w:eastAsia="ru-RU"/>
        </w:rPr>
      </w:pPr>
      <w:r w:rsidRPr="00917751">
        <w:rPr>
          <w:rFonts w:ascii="Times New Roman" w:eastAsia="Calibri" w:hAnsi="Times New Roman" w:cs="Times New Roman"/>
          <w:sz w:val="28"/>
          <w:lang w:eastAsia="ru-RU"/>
        </w:rPr>
        <w:t xml:space="preserve">Вид программы: </w:t>
      </w:r>
      <w:r w:rsidRPr="00917751">
        <w:rPr>
          <w:rFonts w:ascii="Times New Roman" w:eastAsia="Calibri" w:hAnsi="Times New Roman" w:cs="Times New Roman"/>
          <w:noProof/>
          <w:sz w:val="28"/>
          <w:lang w:eastAsia="ru-RU"/>
        </w:rPr>
        <w:t>базовая</w:t>
      </w:r>
    </w:p>
    <w:p w:rsidR="00917751" w:rsidRPr="00917751" w:rsidRDefault="00917751" w:rsidP="00917751">
      <w:pPr>
        <w:spacing w:after="0" w:line="240" w:lineRule="auto"/>
        <w:jc w:val="center"/>
        <w:rPr>
          <w:rFonts w:ascii="Times New Roman" w:eastAsia="Calibri" w:hAnsi="Times New Roman" w:cs="Times New Roman"/>
          <w:sz w:val="28"/>
          <w:lang w:eastAsia="ru-RU"/>
        </w:rPr>
      </w:pPr>
      <w:r w:rsidRPr="00917751">
        <w:rPr>
          <w:rFonts w:ascii="Times New Roman" w:eastAsia="Calibri" w:hAnsi="Times New Roman" w:cs="Times New Roman"/>
          <w:sz w:val="28"/>
          <w:lang w:eastAsia="ru-RU"/>
        </w:rPr>
        <w:t xml:space="preserve">Возраст обучающихся: </w:t>
      </w:r>
      <w:r w:rsidRPr="00917751">
        <w:rPr>
          <w:rFonts w:ascii="Times New Roman" w:eastAsia="Calibri" w:hAnsi="Times New Roman" w:cs="Times New Roman"/>
          <w:noProof/>
          <w:sz w:val="28"/>
          <w:lang w:eastAsia="ru-RU"/>
        </w:rPr>
        <w:t>10–15 лет</w:t>
      </w:r>
    </w:p>
    <w:p w:rsidR="00917751" w:rsidRPr="00917751" w:rsidRDefault="00917751" w:rsidP="00917751">
      <w:pPr>
        <w:spacing w:after="0" w:line="240" w:lineRule="auto"/>
        <w:jc w:val="center"/>
        <w:rPr>
          <w:rFonts w:ascii="Times New Roman" w:eastAsia="Calibri" w:hAnsi="Times New Roman" w:cs="Times New Roman"/>
          <w:sz w:val="28"/>
          <w:lang w:eastAsia="ru-RU"/>
        </w:rPr>
      </w:pPr>
      <w:r w:rsidRPr="00917751">
        <w:rPr>
          <w:rFonts w:ascii="Times New Roman" w:eastAsia="Calibri" w:hAnsi="Times New Roman" w:cs="Times New Roman"/>
          <w:sz w:val="28"/>
          <w:lang w:eastAsia="ru-RU"/>
        </w:rPr>
        <w:t xml:space="preserve">Срок реализации программы: </w:t>
      </w:r>
      <w:r w:rsidRPr="00917751">
        <w:rPr>
          <w:rFonts w:ascii="Times New Roman" w:eastAsia="Calibri" w:hAnsi="Times New Roman" w:cs="Times New Roman"/>
          <w:noProof/>
          <w:sz w:val="28"/>
          <w:lang w:eastAsia="ru-RU"/>
        </w:rPr>
        <w:t>1 год</w:t>
      </w:r>
    </w:p>
    <w:p w:rsidR="00917751" w:rsidRPr="00917751" w:rsidRDefault="00917751" w:rsidP="00917751">
      <w:pPr>
        <w:spacing w:after="0" w:line="240" w:lineRule="auto"/>
        <w:ind w:left="4678"/>
        <w:jc w:val="both"/>
        <w:rPr>
          <w:rFonts w:ascii="Times New Roman" w:eastAsia="Calibri" w:hAnsi="Times New Roman" w:cs="Times New Roman"/>
          <w:sz w:val="28"/>
        </w:rPr>
      </w:pPr>
    </w:p>
    <w:p w:rsidR="00917751" w:rsidRPr="00917751" w:rsidRDefault="00917751" w:rsidP="00917751">
      <w:pPr>
        <w:spacing w:after="0" w:line="240" w:lineRule="auto"/>
        <w:ind w:left="4678"/>
        <w:jc w:val="both"/>
        <w:rPr>
          <w:rFonts w:ascii="Times New Roman" w:eastAsia="Calibri" w:hAnsi="Times New Roman" w:cs="Times New Roman"/>
          <w:sz w:val="28"/>
        </w:rPr>
      </w:pPr>
    </w:p>
    <w:p w:rsidR="00917751" w:rsidRPr="00917751" w:rsidRDefault="00917751" w:rsidP="00917751">
      <w:pPr>
        <w:spacing w:after="0" w:line="240" w:lineRule="auto"/>
        <w:ind w:left="4678"/>
        <w:jc w:val="both"/>
        <w:rPr>
          <w:rFonts w:ascii="Times New Roman" w:eastAsia="Calibri" w:hAnsi="Times New Roman" w:cs="Times New Roman"/>
          <w:sz w:val="28"/>
        </w:rPr>
      </w:pPr>
      <w:r w:rsidRPr="00917751">
        <w:rPr>
          <w:rFonts w:ascii="Times New Roman" w:eastAsia="Calibri" w:hAnsi="Times New Roman" w:cs="Times New Roman"/>
          <w:sz w:val="28"/>
        </w:rPr>
        <w:t xml:space="preserve">Автор – составитель: </w:t>
      </w:r>
    </w:p>
    <w:p w:rsidR="00917751" w:rsidRPr="00917751" w:rsidRDefault="00917751" w:rsidP="00917751">
      <w:pPr>
        <w:spacing w:after="0" w:line="240" w:lineRule="auto"/>
        <w:ind w:left="4678"/>
        <w:jc w:val="both"/>
        <w:rPr>
          <w:rFonts w:ascii="Times New Roman" w:eastAsia="Calibri" w:hAnsi="Times New Roman" w:cs="Times New Roman"/>
          <w:noProof/>
          <w:sz w:val="28"/>
        </w:rPr>
      </w:pPr>
      <w:r w:rsidRPr="00917751">
        <w:rPr>
          <w:rFonts w:ascii="Times New Roman" w:eastAsia="Calibri" w:hAnsi="Times New Roman" w:cs="Times New Roman"/>
          <w:noProof/>
          <w:sz w:val="28"/>
        </w:rPr>
        <w:t>Мельников Евгений Владимирович, Рождественская Ирина Николаевна</w:t>
      </w:r>
    </w:p>
    <w:p w:rsidR="00917751" w:rsidRPr="00917751" w:rsidRDefault="00917751" w:rsidP="00917751">
      <w:pPr>
        <w:spacing w:after="0" w:line="240" w:lineRule="auto"/>
        <w:ind w:left="4678"/>
        <w:jc w:val="both"/>
        <w:rPr>
          <w:rFonts w:ascii="Times New Roman" w:eastAsia="Calibri" w:hAnsi="Times New Roman" w:cs="Times New Roman"/>
          <w:sz w:val="28"/>
        </w:rPr>
      </w:pPr>
    </w:p>
    <w:p w:rsidR="00917751" w:rsidRPr="00917751" w:rsidRDefault="00917751" w:rsidP="00917751">
      <w:pPr>
        <w:spacing w:after="0" w:line="240" w:lineRule="auto"/>
        <w:ind w:left="4678"/>
        <w:jc w:val="both"/>
        <w:rPr>
          <w:rFonts w:ascii="Times New Roman" w:eastAsia="Calibri" w:hAnsi="Times New Roman" w:cs="Times New Roman"/>
          <w:sz w:val="28"/>
        </w:rPr>
      </w:pPr>
    </w:p>
    <w:p w:rsidR="00BB2371" w:rsidRPr="001B6132" w:rsidRDefault="00BB2371" w:rsidP="00884B80">
      <w:pPr>
        <w:spacing w:after="0" w:line="360" w:lineRule="auto"/>
        <w:ind w:firstLine="709"/>
        <w:jc w:val="center"/>
        <w:rPr>
          <w:rFonts w:ascii="Times New Roman" w:hAnsi="Times New Roman"/>
          <w:b/>
          <w:sz w:val="30"/>
          <w:szCs w:val="30"/>
        </w:rPr>
      </w:pPr>
      <w:r w:rsidRPr="001B6132">
        <w:rPr>
          <w:rFonts w:ascii="Times New Roman" w:hAnsi="Times New Roman"/>
          <w:b/>
          <w:sz w:val="30"/>
          <w:szCs w:val="30"/>
        </w:rPr>
        <w:lastRenderedPageBreak/>
        <w:t>Пояснительная записка</w:t>
      </w:r>
    </w:p>
    <w:p w:rsidR="00BB2371" w:rsidRPr="001B6132" w:rsidRDefault="00BB2371" w:rsidP="00884B80">
      <w:pPr>
        <w:spacing w:after="0" w:line="360" w:lineRule="auto"/>
        <w:ind w:firstLine="709"/>
        <w:jc w:val="both"/>
        <w:rPr>
          <w:rFonts w:ascii="Times New Roman" w:eastAsia="Times New Roman" w:hAnsi="Times New Roman"/>
          <w:sz w:val="30"/>
          <w:szCs w:val="30"/>
          <w:lang w:eastAsia="ru-RU"/>
        </w:rPr>
      </w:pPr>
      <w:r w:rsidRPr="001B6132">
        <w:rPr>
          <w:rFonts w:ascii="Times New Roman" w:hAnsi="Times New Roman"/>
          <w:b/>
          <w:sz w:val="30"/>
          <w:szCs w:val="30"/>
        </w:rPr>
        <w:t>Актуальность программы</w:t>
      </w:r>
      <w:r w:rsidR="00884B80">
        <w:rPr>
          <w:rFonts w:ascii="Times New Roman" w:hAnsi="Times New Roman"/>
          <w:b/>
          <w:sz w:val="30"/>
          <w:szCs w:val="30"/>
        </w:rPr>
        <w:t>.</w:t>
      </w:r>
      <w:r w:rsidR="003A4691">
        <w:rPr>
          <w:rFonts w:ascii="Times New Roman" w:hAnsi="Times New Roman"/>
          <w:sz w:val="30"/>
          <w:szCs w:val="30"/>
        </w:rPr>
        <w:t xml:space="preserve"> Модельная дополнительная </w:t>
      </w:r>
      <w:r w:rsidRPr="001B6132">
        <w:rPr>
          <w:rFonts w:ascii="Times New Roman" w:hAnsi="Times New Roman"/>
          <w:sz w:val="30"/>
          <w:szCs w:val="30"/>
        </w:rPr>
        <w:t xml:space="preserve">общеобразовательная </w:t>
      </w:r>
      <w:bookmarkStart w:id="0" w:name="_GoBack"/>
      <w:bookmarkEnd w:id="0"/>
      <w:r w:rsidRPr="001B6132">
        <w:rPr>
          <w:rFonts w:ascii="Times New Roman" w:hAnsi="Times New Roman"/>
          <w:sz w:val="30"/>
          <w:szCs w:val="30"/>
        </w:rPr>
        <w:t>(общеразвивающая) программа</w:t>
      </w:r>
      <w:r w:rsidRPr="001B6132">
        <w:rPr>
          <w:rFonts w:ascii="Times New Roman" w:eastAsia="Times New Roman" w:hAnsi="Times New Roman"/>
          <w:sz w:val="30"/>
          <w:szCs w:val="30"/>
          <w:lang w:eastAsia="ru-RU"/>
        </w:rPr>
        <w:t xml:space="preserve"> «Основы электроники» является программой </w:t>
      </w:r>
      <w:r w:rsidRPr="00884B80">
        <w:rPr>
          <w:rFonts w:ascii="Times New Roman" w:eastAsia="Times New Roman" w:hAnsi="Times New Roman"/>
          <w:sz w:val="30"/>
          <w:szCs w:val="30"/>
          <w:lang w:eastAsia="ru-RU"/>
        </w:rPr>
        <w:t>технической</w:t>
      </w:r>
      <w:r w:rsidRPr="001B6132">
        <w:rPr>
          <w:rFonts w:ascii="Times New Roman" w:eastAsia="Times New Roman" w:hAnsi="Times New Roman"/>
          <w:sz w:val="30"/>
          <w:szCs w:val="30"/>
          <w:lang w:eastAsia="ru-RU"/>
        </w:rPr>
        <w:t xml:space="preserve"> направленности. </w:t>
      </w:r>
    </w:p>
    <w:p w:rsidR="00BB2371" w:rsidRPr="001B6132" w:rsidRDefault="00BB2371" w:rsidP="00884B80">
      <w:pPr>
        <w:spacing w:after="0" w:line="360" w:lineRule="auto"/>
        <w:ind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Современное развитие электроники с началом массового производства интегральных микросхем привело к тому, что в настоящее время электронные компоненты и узлы широко применяются во многих технических устройствах, даже там, где традиционно использовались иные физические принципы. Сфера их применения практически безгранична: от точнейших измерительных приборов и промышленного оборудования до бытовых устройств и игрушек. Современная электроника является материальным фундаментом новых информационных технологий, развитие которых уже сейчас приводит к невиданным социальным последствиям. В то же время в школьных программах по физике и информатике прикладной аспект электроники практически отсутствует. При этом многим сегодняшним школьникам, вне зависимости от избранной специальности, предстоит если не принимать участие в разработке и производстве электронных устройств, то наверняка пользоваться информационными системами различного уровня, вступать во взаимодействие с техническими устройствами. Следовательно, актуальность развития научно-технического творчества очевидна. Так как человечество избрало технический путь развития, то потребность в людях, способных обеспечить технический прогресс</w:t>
      </w:r>
      <w:r w:rsidR="00884B80">
        <w:rPr>
          <w:rFonts w:ascii="Times New Roman" w:eastAsia="Times New Roman" w:hAnsi="Times New Roman"/>
          <w:sz w:val="30"/>
          <w:szCs w:val="30"/>
          <w:lang w:eastAsia="ru-RU"/>
        </w:rPr>
        <w:t>,</w:t>
      </w:r>
      <w:r w:rsidRPr="001B6132">
        <w:rPr>
          <w:rFonts w:ascii="Times New Roman" w:eastAsia="Times New Roman" w:hAnsi="Times New Roman"/>
          <w:sz w:val="30"/>
          <w:szCs w:val="30"/>
          <w:lang w:eastAsia="ru-RU"/>
        </w:rPr>
        <w:t xml:space="preserve"> растет и будет расти в дальнейшем. Сегодня в нашей стране, как и в мире наиболее востребованы технические профессии – инженера, конструкторы, разработчики, сервисные специалисты. Но современные требования таковы, что современный специалист должен владеть умением программировать, должен понимать, как работает </w:t>
      </w:r>
      <w:r w:rsidRPr="001B6132">
        <w:rPr>
          <w:rFonts w:ascii="Times New Roman" w:eastAsia="Times New Roman" w:hAnsi="Times New Roman"/>
          <w:sz w:val="30"/>
          <w:szCs w:val="30"/>
          <w:lang w:eastAsia="ru-RU"/>
        </w:rPr>
        <w:lastRenderedPageBreak/>
        <w:t>оборудование, которое он использует, а возможно и уметь создавать нужное для своей профессии оборудование. Образовательная программа «Основы электроники» позволяет «с нуля» познакомиться с основными процессами и явлениями, протекающими в электрических цепях. Данная программа вобрала в себя коллективный опыт, накопленный различными детскими объединениями, радиокружками и личный опыт составителя данной программы.</w:t>
      </w:r>
    </w:p>
    <w:p w:rsidR="00BB2371" w:rsidRPr="001B6132" w:rsidRDefault="00BB2371" w:rsidP="00884B80">
      <w:pPr>
        <w:widowControl w:val="0"/>
        <w:autoSpaceDE w:val="0"/>
        <w:autoSpaceDN w:val="0"/>
        <w:spacing w:after="0" w:line="360" w:lineRule="auto"/>
        <w:ind w:firstLine="709"/>
        <w:jc w:val="both"/>
        <w:rPr>
          <w:rFonts w:ascii="Times New Roman" w:hAnsi="Times New Roman"/>
          <w:sz w:val="30"/>
          <w:szCs w:val="30"/>
        </w:rPr>
      </w:pPr>
      <w:r w:rsidRPr="001B6132">
        <w:rPr>
          <w:rFonts w:ascii="Times New Roman" w:hAnsi="Times New Roman"/>
          <w:b/>
          <w:sz w:val="30"/>
          <w:szCs w:val="30"/>
        </w:rPr>
        <w:t xml:space="preserve">Отличительная особенность </w:t>
      </w:r>
      <w:r w:rsidRPr="001B6132">
        <w:rPr>
          <w:rFonts w:ascii="Times New Roman" w:hAnsi="Times New Roman"/>
          <w:sz w:val="30"/>
          <w:szCs w:val="30"/>
        </w:rPr>
        <w:t>модельной дополнительной общеобразовательной общеразвивающей программы</w:t>
      </w:r>
      <w:r w:rsidRPr="001B6132">
        <w:rPr>
          <w:rFonts w:ascii="Times New Roman" w:eastAsia="Times New Roman" w:hAnsi="Times New Roman"/>
          <w:sz w:val="30"/>
          <w:szCs w:val="30"/>
          <w:lang w:eastAsia="ru-RU"/>
        </w:rPr>
        <w:t xml:space="preserve"> «Основы электроники» заключается в том, </w:t>
      </w:r>
      <w:r w:rsidRPr="001B6132">
        <w:rPr>
          <w:rFonts w:ascii="Times New Roman" w:hAnsi="Times New Roman"/>
          <w:sz w:val="30"/>
          <w:szCs w:val="30"/>
        </w:rPr>
        <w:t xml:space="preserve">что она, не являясь продолжением какого-либо традиционного школьного курса, тем не менее, находится на стыке школьных предметов </w:t>
      </w:r>
      <w:r w:rsidRPr="001B6132">
        <w:rPr>
          <w:rFonts w:ascii="Times New Roman" w:hAnsi="Times New Roman"/>
          <w:kern w:val="28"/>
          <w:sz w:val="30"/>
          <w:szCs w:val="30"/>
        </w:rPr>
        <w:t>–</w:t>
      </w:r>
      <w:r w:rsidRPr="001B6132">
        <w:rPr>
          <w:rFonts w:ascii="Times New Roman" w:hAnsi="Times New Roman"/>
          <w:sz w:val="30"/>
          <w:szCs w:val="30"/>
        </w:rPr>
        <w:t xml:space="preserve"> физики, математики, информатики, иностранного языка и т.д. Также программа является модельной методически выверенной базовой основой для создания педагогами собственных дополнительных общеразвивающих программ. Она состоит из нескольких модулей, может быть легко изменена педагогом, исходя из поставленных перед ним целей и задач. </w:t>
      </w:r>
    </w:p>
    <w:p w:rsidR="00BB2371" w:rsidRPr="001B6132" w:rsidRDefault="00BB2371" w:rsidP="00884B80">
      <w:pPr>
        <w:widowControl w:val="0"/>
        <w:autoSpaceDE w:val="0"/>
        <w:autoSpaceDN w:val="0"/>
        <w:spacing w:after="0" w:line="360" w:lineRule="auto"/>
        <w:ind w:firstLine="709"/>
        <w:jc w:val="both"/>
        <w:rPr>
          <w:rFonts w:ascii="Times New Roman" w:hAnsi="Times New Roman"/>
          <w:sz w:val="30"/>
          <w:szCs w:val="30"/>
        </w:rPr>
      </w:pPr>
      <w:r w:rsidRPr="001B6132">
        <w:rPr>
          <w:rFonts w:ascii="Times New Roman" w:hAnsi="Times New Roman"/>
          <w:sz w:val="30"/>
          <w:szCs w:val="30"/>
        </w:rPr>
        <w:t xml:space="preserve">Модуль </w:t>
      </w:r>
      <w:r w:rsidRPr="001B6132">
        <w:rPr>
          <w:rFonts w:ascii="Times New Roman" w:hAnsi="Times New Roman"/>
          <w:kern w:val="28"/>
          <w:sz w:val="30"/>
          <w:szCs w:val="30"/>
        </w:rPr>
        <w:t>–</w:t>
      </w:r>
      <w:r w:rsidRPr="001B6132">
        <w:rPr>
          <w:rFonts w:ascii="Times New Roman" w:hAnsi="Times New Roman"/>
          <w:sz w:val="30"/>
          <w:szCs w:val="30"/>
        </w:rPr>
        <w:t xml:space="preserve"> это законченная единица образовательной программы, предполагающая освоение обучающимся комплекса результативных компонентов программы: когнитивного (знания, умения), мотивационно-ценностного (отношение), деятельностного (опыт), сопровождаемая контролем результатов обучающихся на выходе. Модульный принцип обеспечивает вариативность, гибкость и мобильность построения образовательных программ, позволяя педагогу обеспечивать качество освоения программы </w:t>
      </w:r>
      <w:proofErr w:type="gramStart"/>
      <w:r w:rsidRPr="001B6132">
        <w:rPr>
          <w:rFonts w:ascii="Times New Roman" w:hAnsi="Times New Roman"/>
          <w:sz w:val="30"/>
          <w:szCs w:val="30"/>
        </w:rPr>
        <w:t>обучающимися</w:t>
      </w:r>
      <w:proofErr w:type="gramEnd"/>
      <w:r w:rsidRPr="001B6132">
        <w:rPr>
          <w:rFonts w:ascii="Times New Roman" w:hAnsi="Times New Roman"/>
          <w:sz w:val="30"/>
          <w:szCs w:val="30"/>
        </w:rPr>
        <w:t xml:space="preserve">, в том числе на основе построения индивидуального образовательного маршрута обучающегося. </w:t>
      </w:r>
    </w:p>
    <w:p w:rsidR="00BB2371" w:rsidRPr="001B6132" w:rsidRDefault="00BB2371" w:rsidP="00884B80">
      <w:pPr>
        <w:widowControl w:val="0"/>
        <w:autoSpaceDE w:val="0"/>
        <w:autoSpaceDN w:val="0"/>
        <w:spacing w:after="0" w:line="360" w:lineRule="auto"/>
        <w:ind w:firstLine="709"/>
        <w:jc w:val="both"/>
        <w:rPr>
          <w:rFonts w:ascii="Times New Roman" w:hAnsi="Times New Roman"/>
          <w:b/>
          <w:sz w:val="30"/>
          <w:szCs w:val="30"/>
        </w:rPr>
      </w:pPr>
      <w:r w:rsidRPr="001B6132">
        <w:rPr>
          <w:rFonts w:ascii="Times New Roman" w:hAnsi="Times New Roman"/>
          <w:b/>
          <w:sz w:val="30"/>
          <w:szCs w:val="30"/>
        </w:rPr>
        <w:t>Педагогическая целесообразность</w:t>
      </w:r>
    </w:p>
    <w:p w:rsidR="00884B80" w:rsidRDefault="00BB2371" w:rsidP="00884B80">
      <w:pPr>
        <w:spacing w:after="0" w:line="360" w:lineRule="auto"/>
        <w:ind w:firstLine="709"/>
        <w:jc w:val="both"/>
        <w:rPr>
          <w:rFonts w:ascii="Times New Roman" w:hAnsi="Times New Roman"/>
          <w:sz w:val="30"/>
          <w:szCs w:val="30"/>
        </w:rPr>
      </w:pPr>
      <w:r w:rsidRPr="001B6132">
        <w:rPr>
          <w:rFonts w:ascii="Times New Roman" w:hAnsi="Times New Roman"/>
          <w:sz w:val="30"/>
          <w:szCs w:val="30"/>
        </w:rPr>
        <w:lastRenderedPageBreak/>
        <w:t xml:space="preserve">Данная программа предполагает освоение нескольких модулей: ознакомительного модуля «Знаток», направленного </w:t>
      </w:r>
      <w:r w:rsidRPr="001B6132">
        <w:rPr>
          <w:rFonts w:ascii="Times New Roman" w:eastAsia="Times New Roman" w:hAnsi="Times New Roman"/>
          <w:sz w:val="30"/>
          <w:szCs w:val="30"/>
          <w:lang w:eastAsia="ru-RU"/>
        </w:rPr>
        <w:t xml:space="preserve">на </w:t>
      </w:r>
      <w:r w:rsidRPr="001B6132">
        <w:rPr>
          <w:rFonts w:ascii="Times New Roman" w:hAnsi="Times New Roman"/>
          <w:sz w:val="30"/>
          <w:szCs w:val="30"/>
        </w:rPr>
        <w:t xml:space="preserve">формирование общих представлений и </w:t>
      </w:r>
      <w:proofErr w:type="gramStart"/>
      <w:r w:rsidR="003A4691">
        <w:rPr>
          <w:rFonts w:ascii="Times New Roman" w:hAnsi="Times New Roman"/>
          <w:sz w:val="30"/>
          <w:szCs w:val="30"/>
        </w:rPr>
        <w:t>мотивации</w:t>
      </w:r>
      <w:proofErr w:type="gramEnd"/>
      <w:r w:rsidRPr="001B6132">
        <w:rPr>
          <w:rFonts w:ascii="Times New Roman" w:hAnsi="Times New Roman"/>
          <w:sz w:val="30"/>
          <w:szCs w:val="30"/>
        </w:rPr>
        <w:t xml:space="preserve"> обучающихся к занятиям по техническому конструированию, срок реализации которого составляет 8 часов. Базового модуля «</w:t>
      </w:r>
      <w:r w:rsidRPr="001B6132">
        <w:rPr>
          <w:rFonts w:ascii="Times New Roman" w:eastAsia="Times New Roman" w:hAnsi="Times New Roman"/>
          <w:sz w:val="30"/>
          <w:szCs w:val="30"/>
          <w:lang w:eastAsia="ru-RU"/>
        </w:rPr>
        <w:t>Основы электроники» продолжительностью 50 часов</w:t>
      </w:r>
      <w:r w:rsidR="00884B80">
        <w:rPr>
          <w:rFonts w:ascii="Times New Roman" w:eastAsia="Times New Roman" w:hAnsi="Times New Roman"/>
          <w:sz w:val="30"/>
          <w:szCs w:val="30"/>
          <w:lang w:eastAsia="ru-RU"/>
        </w:rPr>
        <w:t>.</w:t>
      </w:r>
      <w:r w:rsidRPr="001B6132">
        <w:rPr>
          <w:rFonts w:ascii="Times New Roman" w:eastAsia="Times New Roman" w:hAnsi="Times New Roman"/>
          <w:sz w:val="30"/>
          <w:szCs w:val="30"/>
          <w:lang w:eastAsia="ru-RU"/>
        </w:rPr>
        <w:t xml:space="preserve"> </w:t>
      </w:r>
      <w:r w:rsidRPr="001B6132">
        <w:rPr>
          <w:rFonts w:ascii="Times New Roman" w:hAnsi="Times New Roman"/>
          <w:sz w:val="30"/>
          <w:szCs w:val="30"/>
        </w:rPr>
        <w:t xml:space="preserve">Событийного модуля, </w:t>
      </w:r>
      <w:r w:rsidRPr="001B6132">
        <w:rPr>
          <w:rFonts w:ascii="Times New Roman" w:eastAsia="Times New Roman" w:hAnsi="Times New Roman"/>
          <w:sz w:val="30"/>
          <w:szCs w:val="30"/>
          <w:lang w:eastAsia="ru-RU"/>
        </w:rPr>
        <w:t xml:space="preserve">который предполагает подготовку к созданию и презентации собственного творческого проекта </w:t>
      </w:r>
      <w:r w:rsidRPr="001B6132">
        <w:rPr>
          <w:rFonts w:ascii="Times New Roman" w:hAnsi="Times New Roman"/>
          <w:sz w:val="30"/>
          <w:szCs w:val="30"/>
        </w:rPr>
        <w:t>продолжительностью 16</w:t>
      </w:r>
      <w:r w:rsidRPr="001B6132">
        <w:rPr>
          <w:rFonts w:ascii="Times New Roman" w:hAnsi="Times New Roman"/>
          <w:b/>
          <w:sz w:val="30"/>
          <w:szCs w:val="30"/>
        </w:rPr>
        <w:t xml:space="preserve"> </w:t>
      </w:r>
      <w:r w:rsidRPr="001B6132">
        <w:rPr>
          <w:rFonts w:ascii="Times New Roman" w:hAnsi="Times New Roman"/>
          <w:sz w:val="30"/>
          <w:szCs w:val="30"/>
        </w:rPr>
        <w:t xml:space="preserve">часов. </w:t>
      </w:r>
    </w:p>
    <w:p w:rsidR="00BB2371" w:rsidRPr="001B6132" w:rsidRDefault="00BB2371" w:rsidP="00884B80">
      <w:pPr>
        <w:spacing w:after="0" w:line="360" w:lineRule="auto"/>
        <w:ind w:firstLine="709"/>
        <w:jc w:val="both"/>
        <w:rPr>
          <w:rFonts w:ascii="Times New Roman" w:hAnsi="Times New Roman"/>
          <w:sz w:val="30"/>
          <w:szCs w:val="30"/>
        </w:rPr>
      </w:pPr>
      <w:r w:rsidRPr="001B6132">
        <w:rPr>
          <w:rFonts w:ascii="Times New Roman" w:hAnsi="Times New Roman"/>
          <w:sz w:val="30"/>
          <w:szCs w:val="30"/>
        </w:rPr>
        <w:t>В основ</w:t>
      </w:r>
      <w:r w:rsidR="00884B80">
        <w:rPr>
          <w:rFonts w:ascii="Times New Roman" w:hAnsi="Times New Roman"/>
          <w:sz w:val="30"/>
          <w:szCs w:val="30"/>
        </w:rPr>
        <w:t>у</w:t>
      </w:r>
      <w:r w:rsidRPr="001B6132">
        <w:rPr>
          <w:rFonts w:ascii="Times New Roman" w:hAnsi="Times New Roman"/>
          <w:sz w:val="30"/>
          <w:szCs w:val="30"/>
        </w:rPr>
        <w:t xml:space="preserve"> программы положены следующие принципы обучения:</w:t>
      </w:r>
      <w:r w:rsidRPr="001B6132">
        <w:rPr>
          <w:rFonts w:ascii="Times New Roman" w:hAnsi="Times New Roman"/>
          <w:sz w:val="30"/>
          <w:szCs w:val="30"/>
        </w:rPr>
        <w:tab/>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принцип гармонизации личности и среды – ориентация на самореализацию личности;</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 xml:space="preserve">принцип </w:t>
      </w:r>
      <w:proofErr w:type="spellStart"/>
      <w:r w:rsidR="00BB2371" w:rsidRPr="001B6132">
        <w:rPr>
          <w:rFonts w:ascii="Times New Roman" w:hAnsi="Times New Roman"/>
          <w:sz w:val="30"/>
          <w:szCs w:val="30"/>
        </w:rPr>
        <w:t>гуманизации</w:t>
      </w:r>
      <w:proofErr w:type="spellEnd"/>
      <w:r w:rsidR="00BB2371" w:rsidRPr="001B6132">
        <w:rPr>
          <w:rFonts w:ascii="Times New Roman" w:hAnsi="Times New Roman"/>
          <w:sz w:val="30"/>
          <w:szCs w:val="30"/>
        </w:rPr>
        <w:t xml:space="preserve"> –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детей;</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принцип сознательности – предусматривает заинтересованное, а не механическое усвоение детьми необходимых знаний и умений;</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 xml:space="preserve">принцип доступности – выражается в соответствии учебного материала возрастным и психологическим особенностям </w:t>
      </w:r>
      <w:proofErr w:type="gramStart"/>
      <w:r w:rsidR="00BB2371" w:rsidRPr="001B6132">
        <w:rPr>
          <w:rFonts w:ascii="Times New Roman" w:hAnsi="Times New Roman"/>
          <w:sz w:val="30"/>
          <w:szCs w:val="30"/>
        </w:rPr>
        <w:t>обучающихся</w:t>
      </w:r>
      <w:proofErr w:type="gramEnd"/>
      <w:r w:rsidR="00BB2371" w:rsidRPr="001B6132">
        <w:rPr>
          <w:rFonts w:ascii="Times New Roman" w:hAnsi="Times New Roman"/>
          <w:sz w:val="30"/>
          <w:szCs w:val="30"/>
        </w:rPr>
        <w:t>;</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принцип наглядности – выражается в том, что у детей более развита наглядно-образная память, поэтому мышление опирается на восприятие зрительных образов;</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 xml:space="preserve">– </w:t>
      </w:r>
      <w:r w:rsidR="00BB2371" w:rsidRPr="001B6132">
        <w:rPr>
          <w:rFonts w:ascii="Times New Roman" w:hAnsi="Times New Roman"/>
          <w:sz w:val="30"/>
          <w:szCs w:val="30"/>
        </w:rPr>
        <w:t>принцип систематичности и последовательности – строится на процессе обучения таким образом, чтобы учебная деятельность опиралась на ранее освоенные знания, умения и навыки;</w:t>
      </w:r>
    </w:p>
    <w:p w:rsidR="00BB2371" w:rsidRPr="001B6132" w:rsidRDefault="00884B80" w:rsidP="00884B80">
      <w:pPr>
        <w:spacing w:after="0" w:line="360" w:lineRule="auto"/>
        <w:ind w:firstLine="709"/>
        <w:jc w:val="both"/>
        <w:rPr>
          <w:rFonts w:ascii="Times New Roman" w:hAnsi="Times New Roman"/>
          <w:sz w:val="30"/>
          <w:szCs w:val="30"/>
        </w:rPr>
      </w:pPr>
      <w:r>
        <w:rPr>
          <w:rFonts w:ascii="Times New Roman" w:hAnsi="Times New Roman" w:cs="Times New Roman"/>
          <w:sz w:val="28"/>
          <w:szCs w:val="28"/>
        </w:rPr>
        <w:t>–</w:t>
      </w:r>
      <w:r w:rsidR="00BB2371" w:rsidRPr="001B6132">
        <w:rPr>
          <w:rFonts w:ascii="Times New Roman" w:hAnsi="Times New Roman"/>
          <w:sz w:val="30"/>
          <w:szCs w:val="30"/>
        </w:rPr>
        <w:t>принцип взаимодействия – строится на взаимоотношениях между педагогом и учеником; на взаимодействиях обучающихся как партнеров в творческой деятельности.</w:t>
      </w:r>
    </w:p>
    <w:p w:rsidR="00BB2371" w:rsidRPr="001B6132" w:rsidRDefault="00BB2371" w:rsidP="00884B80">
      <w:pPr>
        <w:spacing w:after="0" w:line="360" w:lineRule="auto"/>
        <w:ind w:firstLine="709"/>
        <w:jc w:val="both"/>
        <w:rPr>
          <w:rFonts w:ascii="Times New Roman" w:hAnsi="Times New Roman"/>
          <w:sz w:val="30"/>
          <w:szCs w:val="30"/>
        </w:rPr>
      </w:pPr>
      <w:r w:rsidRPr="001B6132">
        <w:rPr>
          <w:rFonts w:ascii="Times New Roman" w:hAnsi="Times New Roman"/>
          <w:sz w:val="30"/>
          <w:szCs w:val="30"/>
        </w:rPr>
        <w:lastRenderedPageBreak/>
        <w:t xml:space="preserve">Выбор содержания программы (модулей) </w:t>
      </w:r>
      <w:r w:rsidR="00884B80">
        <w:rPr>
          <w:rFonts w:ascii="Times New Roman" w:eastAsia="Times New Roman" w:hAnsi="Times New Roman"/>
          <w:sz w:val="30"/>
          <w:szCs w:val="30"/>
          <w:lang w:eastAsia="ru-RU"/>
        </w:rPr>
        <w:t xml:space="preserve">дает возможность </w:t>
      </w:r>
      <w:proofErr w:type="gramStart"/>
      <w:r w:rsidR="00884B80">
        <w:rPr>
          <w:rFonts w:ascii="Times New Roman" w:eastAsia="Times New Roman" w:hAnsi="Times New Roman"/>
          <w:sz w:val="30"/>
          <w:szCs w:val="30"/>
          <w:lang w:eastAsia="ru-RU"/>
        </w:rPr>
        <w:t>обучающи</w:t>
      </w:r>
      <w:r w:rsidRPr="001B6132">
        <w:rPr>
          <w:rFonts w:ascii="Times New Roman" w:eastAsia="Times New Roman" w:hAnsi="Times New Roman"/>
          <w:sz w:val="30"/>
          <w:szCs w:val="30"/>
          <w:lang w:eastAsia="ru-RU"/>
        </w:rPr>
        <w:t>мся</w:t>
      </w:r>
      <w:proofErr w:type="gramEnd"/>
      <w:r w:rsidRPr="001B6132">
        <w:rPr>
          <w:rFonts w:ascii="Times New Roman" w:eastAsia="Times New Roman" w:hAnsi="Times New Roman"/>
          <w:sz w:val="30"/>
          <w:szCs w:val="30"/>
          <w:lang w:eastAsia="ru-RU"/>
        </w:rPr>
        <w:t xml:space="preserve"> получить практические знания и навыки в области создания сложных электронных устройств. Также обучающиеся могут проводить свои собственные эксперименты и создавать оригинальные современные радиоэлектронные устройства. Совершенствуя свои навыки и применяя на практике полученные знания, ребенок становится все более свободным в творчестве, и стремится к получению новых знаний.</w:t>
      </w:r>
    </w:p>
    <w:p w:rsidR="00BB2371" w:rsidRPr="001B6132" w:rsidRDefault="00884B80" w:rsidP="00884B80">
      <w:pPr>
        <w:tabs>
          <w:tab w:val="left" w:pos="709"/>
        </w:tabs>
        <w:spacing w:after="0" w:line="36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Цель программы</w:t>
      </w:r>
    </w:p>
    <w:p w:rsidR="00BB2371" w:rsidRPr="001B6132" w:rsidRDefault="00BB2371" w:rsidP="00884B80">
      <w:pPr>
        <w:tabs>
          <w:tab w:val="left" w:pos="709"/>
        </w:tabs>
        <w:spacing w:after="0" w:line="360" w:lineRule="auto"/>
        <w:ind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 xml:space="preserve">Формирование базовых знаний и основных практических навыков в области электроники посредством конструирования радиоэлектронной аппаратуры. </w:t>
      </w:r>
    </w:p>
    <w:p w:rsidR="00BB2371" w:rsidRPr="001B6132" w:rsidRDefault="00884B80" w:rsidP="00884B80">
      <w:pPr>
        <w:tabs>
          <w:tab w:val="left" w:pos="709"/>
        </w:tabs>
        <w:spacing w:after="0" w:line="36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Задачи</w:t>
      </w:r>
    </w:p>
    <w:p w:rsidR="00BB2371" w:rsidRPr="001B6132" w:rsidRDefault="00BB2371" w:rsidP="00884B80">
      <w:pPr>
        <w:spacing w:after="0" w:line="360" w:lineRule="auto"/>
        <w:ind w:firstLine="709"/>
        <w:jc w:val="both"/>
        <w:rPr>
          <w:rFonts w:ascii="Times New Roman" w:hAnsi="Times New Roman"/>
          <w:sz w:val="30"/>
          <w:szCs w:val="30"/>
        </w:rPr>
      </w:pPr>
      <w:r w:rsidRPr="001B6132">
        <w:rPr>
          <w:rFonts w:ascii="Times New Roman" w:hAnsi="Times New Roman"/>
          <w:sz w:val="30"/>
          <w:szCs w:val="30"/>
        </w:rPr>
        <w:t>Когнитивные:</w:t>
      </w:r>
    </w:p>
    <w:p w:rsidR="00BB2371" w:rsidRPr="001B6132" w:rsidRDefault="00BB2371" w:rsidP="00884B80">
      <w:pPr>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помочь освоить основные принципы электроники;</w:t>
      </w:r>
    </w:p>
    <w:p w:rsidR="00BB2371" w:rsidRPr="001B6132" w:rsidRDefault="00BB2371" w:rsidP="00884B80">
      <w:pPr>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обучить основам конструирования радиоаппаратуры;</w:t>
      </w:r>
    </w:p>
    <w:p w:rsidR="00BB2371" w:rsidRPr="001B6132" w:rsidRDefault="00BB2371" w:rsidP="00884B80">
      <w:pPr>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научить правильному обращению с инструментами, в соответствии с правилами техники безопасности.</w:t>
      </w:r>
    </w:p>
    <w:p w:rsidR="00BB2371" w:rsidRPr="001B6132" w:rsidRDefault="00BB2371" w:rsidP="00884B80">
      <w:pPr>
        <w:pStyle w:val="a3"/>
        <w:spacing w:after="0" w:line="360" w:lineRule="auto"/>
        <w:ind w:left="0" w:firstLine="709"/>
        <w:jc w:val="both"/>
        <w:rPr>
          <w:rFonts w:ascii="Times New Roman" w:hAnsi="Times New Roman"/>
          <w:sz w:val="30"/>
          <w:szCs w:val="30"/>
        </w:rPr>
      </w:pPr>
      <w:r w:rsidRPr="001B6132">
        <w:rPr>
          <w:rFonts w:ascii="Times New Roman" w:hAnsi="Times New Roman"/>
          <w:sz w:val="30"/>
          <w:szCs w:val="30"/>
        </w:rPr>
        <w:t>Мотивационно-ценностные:</w:t>
      </w:r>
    </w:p>
    <w:p w:rsidR="00BB2371" w:rsidRPr="001B6132" w:rsidRDefault="00BB2371" w:rsidP="00884B80">
      <w:pPr>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формирование у обучающихся основ здорового образа жизни, гигиенической культуры и профилактики вредных привычек, а также формирование устойчивого интереса к занятиям технической направленностью;</w:t>
      </w:r>
    </w:p>
    <w:p w:rsidR="00BB2371" w:rsidRPr="001B6132" w:rsidRDefault="00BB2371" w:rsidP="00884B80">
      <w:pPr>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умения планировать деятельность, ставить цели и выделять главное для решения той или иной задачи в условиях избыточности информации.</w:t>
      </w:r>
    </w:p>
    <w:p w:rsidR="00BB2371" w:rsidRPr="001B6132" w:rsidRDefault="00BB2371" w:rsidP="00884B80">
      <w:pPr>
        <w:spacing w:after="0" w:line="360" w:lineRule="auto"/>
        <w:ind w:firstLine="709"/>
        <w:jc w:val="both"/>
        <w:rPr>
          <w:rFonts w:ascii="Times New Roman" w:hAnsi="Times New Roman"/>
          <w:sz w:val="30"/>
          <w:szCs w:val="30"/>
        </w:rPr>
      </w:pPr>
      <w:proofErr w:type="spellStart"/>
      <w:r w:rsidRPr="001B6132">
        <w:rPr>
          <w:rFonts w:ascii="Times New Roman" w:hAnsi="Times New Roman"/>
          <w:sz w:val="30"/>
          <w:szCs w:val="30"/>
        </w:rPr>
        <w:t>Деятельностные</w:t>
      </w:r>
      <w:proofErr w:type="spellEnd"/>
      <w:r w:rsidRPr="001B6132">
        <w:rPr>
          <w:rFonts w:ascii="Times New Roman" w:hAnsi="Times New Roman"/>
          <w:sz w:val="30"/>
          <w:szCs w:val="30"/>
        </w:rPr>
        <w:t>:</w:t>
      </w:r>
    </w:p>
    <w:p w:rsidR="00BB2371" w:rsidRPr="001B6132" w:rsidRDefault="00BB2371" w:rsidP="00884B80">
      <w:pPr>
        <w:pStyle w:val="a3"/>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lastRenderedPageBreak/>
        <w:t>обучить практическим навыкам конструирования электронных устройств;</w:t>
      </w:r>
    </w:p>
    <w:p w:rsidR="00BB2371" w:rsidRPr="001B6132" w:rsidRDefault="00BB2371" w:rsidP="00884B80">
      <w:pPr>
        <w:pStyle w:val="a3"/>
        <w:numPr>
          <w:ilvl w:val="0"/>
          <w:numId w:val="23"/>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обучить практическим навыкам применения измерительной и компьютерной техники.</w:t>
      </w:r>
    </w:p>
    <w:p w:rsidR="00BB2371" w:rsidRPr="001B6132" w:rsidRDefault="00BB2371" w:rsidP="00884B80">
      <w:pPr>
        <w:spacing w:after="0" w:line="360" w:lineRule="auto"/>
        <w:ind w:firstLine="709"/>
        <w:jc w:val="both"/>
        <w:rPr>
          <w:rFonts w:ascii="Times New Roman" w:hAnsi="Times New Roman"/>
          <w:b/>
          <w:sz w:val="30"/>
          <w:szCs w:val="30"/>
        </w:rPr>
      </w:pPr>
      <w:r w:rsidRPr="001B6132">
        <w:rPr>
          <w:rFonts w:ascii="Times New Roman" w:hAnsi="Times New Roman"/>
          <w:b/>
          <w:sz w:val="30"/>
          <w:szCs w:val="30"/>
        </w:rPr>
        <w:t xml:space="preserve">Адресат </w:t>
      </w:r>
      <w:proofErr w:type="gramStart"/>
      <w:r w:rsidRPr="001B6132">
        <w:rPr>
          <w:rFonts w:ascii="Times New Roman" w:hAnsi="Times New Roman"/>
          <w:b/>
          <w:sz w:val="30"/>
          <w:szCs w:val="30"/>
        </w:rPr>
        <w:t>обучающихся</w:t>
      </w:r>
      <w:proofErr w:type="gramEnd"/>
      <w:r w:rsidRPr="001B6132">
        <w:rPr>
          <w:rFonts w:ascii="Times New Roman" w:hAnsi="Times New Roman"/>
          <w:b/>
          <w:sz w:val="30"/>
          <w:szCs w:val="30"/>
        </w:rPr>
        <w:t xml:space="preserve"> </w:t>
      </w:r>
    </w:p>
    <w:p w:rsidR="00BB2371" w:rsidRPr="001B6132" w:rsidRDefault="00BB2371" w:rsidP="00884B80">
      <w:pPr>
        <w:spacing w:after="0" w:line="360" w:lineRule="auto"/>
        <w:ind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 xml:space="preserve">Программа рассчитана </w:t>
      </w:r>
      <w:proofErr w:type="gramStart"/>
      <w:r w:rsidRPr="001B6132">
        <w:rPr>
          <w:rFonts w:ascii="Times New Roman" w:eastAsia="Times New Roman" w:hAnsi="Times New Roman"/>
          <w:sz w:val="30"/>
          <w:szCs w:val="30"/>
          <w:lang w:eastAsia="ru-RU"/>
        </w:rPr>
        <w:t>на</w:t>
      </w:r>
      <w:proofErr w:type="gramEnd"/>
      <w:r w:rsidRPr="001B6132">
        <w:rPr>
          <w:rFonts w:ascii="Times New Roman" w:eastAsia="Times New Roman" w:hAnsi="Times New Roman"/>
          <w:sz w:val="30"/>
          <w:szCs w:val="30"/>
          <w:lang w:eastAsia="ru-RU"/>
        </w:rPr>
        <w:t xml:space="preserve"> </w:t>
      </w:r>
      <w:proofErr w:type="gramStart"/>
      <w:r w:rsidRPr="001B6132">
        <w:rPr>
          <w:rFonts w:ascii="Times New Roman" w:eastAsia="Times New Roman" w:hAnsi="Times New Roman"/>
          <w:sz w:val="30"/>
          <w:szCs w:val="30"/>
          <w:lang w:eastAsia="ru-RU"/>
        </w:rPr>
        <w:t>обучающих</w:t>
      </w:r>
      <w:r w:rsidR="00884B80">
        <w:rPr>
          <w:rFonts w:ascii="Times New Roman" w:eastAsia="Times New Roman" w:hAnsi="Times New Roman"/>
          <w:sz w:val="30"/>
          <w:szCs w:val="30"/>
          <w:lang w:eastAsia="ru-RU"/>
        </w:rPr>
        <w:t>ся</w:t>
      </w:r>
      <w:proofErr w:type="gramEnd"/>
      <w:r w:rsidR="00884B80">
        <w:rPr>
          <w:rFonts w:ascii="Times New Roman" w:eastAsia="Times New Roman" w:hAnsi="Times New Roman"/>
          <w:sz w:val="30"/>
          <w:szCs w:val="30"/>
          <w:lang w:eastAsia="ru-RU"/>
        </w:rPr>
        <w:t>, в возрасте от 10 до 15 лет – это так называемый п</w:t>
      </w:r>
      <w:r w:rsidRPr="001B6132">
        <w:rPr>
          <w:rFonts w:ascii="Times New Roman" w:eastAsia="Times New Roman" w:hAnsi="Times New Roman"/>
          <w:sz w:val="30"/>
          <w:szCs w:val="30"/>
          <w:lang w:eastAsia="ru-RU"/>
        </w:rPr>
        <w:t xml:space="preserve">ереходный период от детства к взрослости. Он характеризуется перестройкой организма, самоопределением своего места в окружающем мире, развитием предметных и </w:t>
      </w:r>
      <w:proofErr w:type="spellStart"/>
      <w:r w:rsidRPr="001B6132">
        <w:rPr>
          <w:rFonts w:ascii="Times New Roman" w:eastAsia="Times New Roman" w:hAnsi="Times New Roman"/>
          <w:sz w:val="30"/>
          <w:szCs w:val="30"/>
          <w:lang w:eastAsia="ru-RU"/>
        </w:rPr>
        <w:t>метапредметных</w:t>
      </w:r>
      <w:proofErr w:type="spellEnd"/>
      <w:r w:rsidRPr="001B6132">
        <w:rPr>
          <w:rFonts w:ascii="Times New Roman" w:eastAsia="Times New Roman" w:hAnsi="Times New Roman"/>
          <w:sz w:val="30"/>
          <w:szCs w:val="30"/>
          <w:lang w:eastAsia="ru-RU"/>
        </w:rPr>
        <w:t xml:space="preserve"> компетенций, интересов. В старшем школьном возрасте закладываются основы моральных и социальных установок личности. Для успешного учения требуются перестройка познавательной деятельности, новые способы усвоения знаний, самостоятельность. Проявляется склонность аргументировать суждения, делать выводы. </w:t>
      </w:r>
    </w:p>
    <w:p w:rsidR="00BB2371" w:rsidRPr="001B6132" w:rsidRDefault="00BB2371" w:rsidP="00884B80">
      <w:pPr>
        <w:spacing w:after="0" w:line="360" w:lineRule="auto"/>
        <w:ind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Для детей старшего возраста характерно словесно-логическое мышление. Ведущей деятельностью этого возраста является общение со сверстниками, с педагогами, родителями на основе определенных морально-этических норм, нравственных установок, формируется представление о собственной личности, создаются предпосылки для постановки новых задач, мотивации к дальнейшей собственной творческой деятельности.</w:t>
      </w:r>
    </w:p>
    <w:p w:rsidR="00BB2371" w:rsidRPr="001B6132" w:rsidRDefault="00BB2371" w:rsidP="00884B80">
      <w:pPr>
        <w:spacing w:after="0" w:line="360" w:lineRule="auto"/>
        <w:ind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 xml:space="preserve">В творческое объединение принимаются все желающие без специального отбора, с разрешения родителей. Для успешной реализации программы целесообразно объединение </w:t>
      </w:r>
      <w:proofErr w:type="gramStart"/>
      <w:r w:rsidRPr="001B6132">
        <w:rPr>
          <w:rFonts w:ascii="Times New Roman" w:eastAsia="Times New Roman" w:hAnsi="Times New Roman"/>
          <w:sz w:val="30"/>
          <w:szCs w:val="30"/>
          <w:lang w:eastAsia="ru-RU"/>
        </w:rPr>
        <w:t>обучающихся</w:t>
      </w:r>
      <w:proofErr w:type="gramEnd"/>
      <w:r w:rsidRPr="001B6132">
        <w:rPr>
          <w:rFonts w:ascii="Times New Roman" w:eastAsia="Times New Roman" w:hAnsi="Times New Roman"/>
          <w:sz w:val="30"/>
          <w:szCs w:val="30"/>
          <w:lang w:eastAsia="ru-RU"/>
        </w:rPr>
        <w:t xml:space="preserve"> в учебные группы численностью от 12 до 15человек. </w:t>
      </w:r>
    </w:p>
    <w:p w:rsidR="00BB2371" w:rsidRPr="001B6132" w:rsidRDefault="00884B80" w:rsidP="00884B80">
      <w:pPr>
        <w:spacing w:after="0" w:line="360" w:lineRule="auto"/>
        <w:ind w:firstLine="709"/>
        <w:jc w:val="both"/>
        <w:rPr>
          <w:rFonts w:ascii="Times New Roman" w:hAnsi="Times New Roman"/>
          <w:b/>
          <w:sz w:val="30"/>
          <w:szCs w:val="30"/>
          <w:u w:val="single"/>
        </w:rPr>
      </w:pPr>
      <w:r>
        <w:rPr>
          <w:rFonts w:ascii="Times New Roman" w:hAnsi="Times New Roman"/>
          <w:b/>
          <w:sz w:val="30"/>
          <w:szCs w:val="30"/>
        </w:rPr>
        <w:t>Логика построения программы</w:t>
      </w:r>
      <w:r w:rsidR="00BB2371" w:rsidRPr="001B6132">
        <w:rPr>
          <w:rFonts w:ascii="Times New Roman" w:hAnsi="Times New Roman"/>
          <w:b/>
          <w:sz w:val="30"/>
          <w:szCs w:val="30"/>
          <w:u w:val="single"/>
        </w:rPr>
        <w:t xml:space="preserve"> </w:t>
      </w:r>
    </w:p>
    <w:p w:rsidR="00BB2371" w:rsidRPr="001B6132" w:rsidRDefault="00BB2371" w:rsidP="00884B80">
      <w:pPr>
        <w:spacing w:after="0" w:line="360" w:lineRule="auto"/>
        <w:ind w:firstLine="709"/>
        <w:jc w:val="both"/>
        <w:rPr>
          <w:rFonts w:ascii="Times New Roman" w:hAnsi="Times New Roman"/>
          <w:sz w:val="30"/>
          <w:szCs w:val="30"/>
        </w:rPr>
      </w:pPr>
      <w:r w:rsidRPr="001B6132">
        <w:rPr>
          <w:rFonts w:ascii="Times New Roman" w:hAnsi="Times New Roman"/>
          <w:sz w:val="30"/>
          <w:szCs w:val="30"/>
        </w:rPr>
        <w:t>Программа состоит из трех модулей: ознакомительного, базового, событийного. Учебный план программы рассчитан на 74 часа</w:t>
      </w:r>
    </w:p>
    <w:p w:rsidR="00BB2371" w:rsidRPr="001B6132" w:rsidRDefault="00BB2371" w:rsidP="00884B80">
      <w:pPr>
        <w:pStyle w:val="a3"/>
        <w:spacing w:after="0" w:line="360" w:lineRule="auto"/>
        <w:ind w:left="0" w:firstLine="709"/>
        <w:jc w:val="both"/>
        <w:rPr>
          <w:rFonts w:ascii="Times New Roman" w:hAnsi="Times New Roman"/>
          <w:sz w:val="30"/>
          <w:szCs w:val="30"/>
        </w:rPr>
      </w:pPr>
      <w:r w:rsidRPr="001B6132">
        <w:rPr>
          <w:rFonts w:ascii="Times New Roman" w:hAnsi="Times New Roman"/>
          <w:sz w:val="30"/>
          <w:szCs w:val="30"/>
        </w:rPr>
        <w:lastRenderedPageBreak/>
        <w:t>Ознакомительный модуль предлагает педагогу основной набор тем, необходимых для освоения программы. Возможно изменение часов на уже приведенные в модуле темы, а также есть возможность добавить другие темы на усмотрение педагога. Педагогам предлагается изменять предлагаемую программу под нужды своего учреждения и поставленные перед ним задачи. Количество часов и содержание «Событийного» модуля должно быть соотнесено с актуальными направлениями деятельности образовательной организации, а именно с проводимыми мероприятиями, их целями и задачами. Каждое занятие состоит из теоретической части – 1 час и практической – 1 час. Преподавание нового теоретического материала рекомендуется проводить в форме лекции или беседы продолжительностью не более 15–30 минут. Для закрепления теоретического материала применяется метод фронтального опроса и небольших заданий, выполняемых в течение нескольких минут. Виды занятий: наряду с групповой формой работы во время занятий осуществляется индивидуальный и дифференцированный подход к детям. Эффективными формами работы с детьми являются: лекция, беседа-обсуждение, практическое занятие, самостоятельная работа, подведение итогов. Занятие с учащимися обычно содержит теоретическую часть и практическую работу по закреплению изученного материала. Каждое занятие (условно) разбивается на 3 части, которые и составляют в комплексе целостное занятие. В течение занятия происходит смена деятельности. При определении режима занятий учтены санитарно-эпидемиологические требования к учреждениям дополнительного образования детей (Постановление Главного государственного санитарного врача РФ от 04.07.2014</w:t>
      </w:r>
      <w:r w:rsidR="00884B80">
        <w:rPr>
          <w:rFonts w:ascii="Times New Roman" w:hAnsi="Times New Roman"/>
          <w:sz w:val="30"/>
          <w:szCs w:val="30"/>
        </w:rPr>
        <w:t>г.</w:t>
      </w:r>
      <w:r w:rsidRPr="001B6132">
        <w:rPr>
          <w:rFonts w:ascii="Times New Roman" w:hAnsi="Times New Roman"/>
          <w:sz w:val="30"/>
          <w:szCs w:val="30"/>
        </w:rPr>
        <w:t xml:space="preserve"> №41 «Об утверждении СанПиН 2.4.4.3172-14 «Санитарно-эпидемиологические требования к устройству, содержанию и </w:t>
      </w:r>
      <w:r w:rsidRPr="001B6132">
        <w:rPr>
          <w:rFonts w:ascii="Times New Roman" w:hAnsi="Times New Roman"/>
          <w:sz w:val="30"/>
          <w:szCs w:val="30"/>
        </w:rPr>
        <w:lastRenderedPageBreak/>
        <w:t xml:space="preserve">организации </w:t>
      </w:r>
      <w:proofErr w:type="gramStart"/>
      <w:r w:rsidRPr="001B6132">
        <w:rPr>
          <w:rFonts w:ascii="Times New Roman" w:hAnsi="Times New Roman"/>
          <w:sz w:val="30"/>
          <w:szCs w:val="30"/>
        </w:rPr>
        <w:t>режима работы образовательных организаций дополнительного образования детей</w:t>
      </w:r>
      <w:proofErr w:type="gramEnd"/>
      <w:r w:rsidRPr="001B6132">
        <w:rPr>
          <w:rFonts w:ascii="Times New Roman" w:hAnsi="Times New Roman"/>
          <w:sz w:val="30"/>
          <w:szCs w:val="30"/>
        </w:rPr>
        <w:t>»</w:t>
      </w:r>
      <w:r w:rsidR="00884B80">
        <w:rPr>
          <w:rFonts w:ascii="Times New Roman" w:hAnsi="Times New Roman"/>
          <w:sz w:val="30"/>
          <w:szCs w:val="30"/>
        </w:rPr>
        <w:t>)</w:t>
      </w:r>
      <w:r w:rsidRPr="001B6132">
        <w:rPr>
          <w:rFonts w:ascii="Times New Roman" w:hAnsi="Times New Roman"/>
          <w:sz w:val="30"/>
          <w:szCs w:val="30"/>
        </w:rPr>
        <w:t>.</w:t>
      </w:r>
    </w:p>
    <w:p w:rsidR="00BB2371" w:rsidRPr="001B6132" w:rsidRDefault="00BB2371" w:rsidP="00884B80">
      <w:pPr>
        <w:pStyle w:val="a3"/>
        <w:spacing w:after="0" w:line="360" w:lineRule="auto"/>
        <w:ind w:left="0" w:firstLine="709"/>
        <w:jc w:val="both"/>
        <w:rPr>
          <w:rFonts w:ascii="Times New Roman" w:hAnsi="Times New Roman"/>
          <w:b/>
          <w:sz w:val="30"/>
          <w:szCs w:val="30"/>
        </w:rPr>
      </w:pPr>
      <w:r w:rsidRPr="001B6132">
        <w:rPr>
          <w:rFonts w:ascii="Times New Roman" w:hAnsi="Times New Roman"/>
          <w:b/>
          <w:sz w:val="30"/>
          <w:szCs w:val="30"/>
        </w:rPr>
        <w:t>Сроки и объем</w:t>
      </w:r>
    </w:p>
    <w:p w:rsidR="00BB2371" w:rsidRPr="001B6132" w:rsidRDefault="00884B80" w:rsidP="00884B80">
      <w:pPr>
        <w:spacing w:after="0" w:line="360" w:lineRule="auto"/>
        <w:ind w:firstLine="709"/>
        <w:jc w:val="both"/>
        <w:rPr>
          <w:rFonts w:ascii="Times New Roman" w:eastAsia="Times New Roman" w:hAnsi="Times New Roman"/>
          <w:sz w:val="30"/>
          <w:szCs w:val="30"/>
          <w:lang w:eastAsia="ru-RU"/>
        </w:rPr>
      </w:pPr>
      <w:r>
        <w:rPr>
          <w:rFonts w:ascii="Times New Roman" w:hAnsi="Times New Roman" w:cs="Times New Roman"/>
          <w:sz w:val="28"/>
          <w:szCs w:val="28"/>
        </w:rPr>
        <w:t>–</w:t>
      </w:r>
      <w:r w:rsidR="00BB2371" w:rsidRPr="001B6132">
        <w:rPr>
          <w:rFonts w:ascii="Times New Roman" w:eastAsia="Times New Roman" w:hAnsi="Times New Roman"/>
          <w:sz w:val="30"/>
          <w:szCs w:val="30"/>
          <w:lang w:eastAsia="ru-RU"/>
        </w:rPr>
        <w:t xml:space="preserve"> общее кол-во часов в год – 74 часа;</w:t>
      </w:r>
    </w:p>
    <w:p w:rsidR="00BB2371" w:rsidRPr="001B6132" w:rsidRDefault="00884B80" w:rsidP="00884B80">
      <w:pPr>
        <w:spacing w:after="0" w:line="360" w:lineRule="auto"/>
        <w:ind w:firstLine="709"/>
        <w:jc w:val="both"/>
        <w:rPr>
          <w:rFonts w:ascii="Times New Roman" w:eastAsia="Times New Roman" w:hAnsi="Times New Roman"/>
          <w:sz w:val="30"/>
          <w:szCs w:val="30"/>
          <w:lang w:eastAsia="ru-RU"/>
        </w:rPr>
      </w:pPr>
      <w:r>
        <w:rPr>
          <w:rFonts w:ascii="Times New Roman" w:hAnsi="Times New Roman" w:cs="Times New Roman"/>
          <w:sz w:val="28"/>
          <w:szCs w:val="28"/>
        </w:rPr>
        <w:t>–</w:t>
      </w:r>
      <w:r w:rsidR="00BB2371" w:rsidRPr="001B6132">
        <w:rPr>
          <w:rFonts w:ascii="Times New Roman" w:eastAsia="Times New Roman" w:hAnsi="Times New Roman"/>
          <w:sz w:val="30"/>
          <w:szCs w:val="30"/>
          <w:lang w:eastAsia="ru-RU"/>
        </w:rPr>
        <w:t xml:space="preserve"> кол-во часов в неделю – 2 часа;</w:t>
      </w:r>
    </w:p>
    <w:p w:rsidR="00BB2371" w:rsidRPr="001B6132" w:rsidRDefault="00884B80" w:rsidP="00884B80">
      <w:pPr>
        <w:spacing w:after="0" w:line="360" w:lineRule="auto"/>
        <w:ind w:firstLine="709"/>
        <w:jc w:val="both"/>
        <w:rPr>
          <w:rFonts w:ascii="Times New Roman" w:eastAsia="Times New Roman" w:hAnsi="Times New Roman"/>
          <w:sz w:val="30"/>
          <w:szCs w:val="30"/>
          <w:lang w:eastAsia="ru-RU"/>
        </w:rPr>
      </w:pPr>
      <w:r>
        <w:rPr>
          <w:rFonts w:ascii="Times New Roman" w:hAnsi="Times New Roman" w:cs="Times New Roman"/>
          <w:sz w:val="28"/>
          <w:szCs w:val="28"/>
        </w:rPr>
        <w:t>–</w:t>
      </w:r>
      <w:r w:rsidR="00BB2371" w:rsidRPr="001B6132">
        <w:rPr>
          <w:rFonts w:ascii="Times New Roman" w:eastAsia="Times New Roman" w:hAnsi="Times New Roman"/>
          <w:sz w:val="30"/>
          <w:szCs w:val="30"/>
          <w:lang w:eastAsia="ru-RU"/>
        </w:rPr>
        <w:t xml:space="preserve"> периодичность занятий – 1 раз в неделю;</w:t>
      </w:r>
    </w:p>
    <w:p w:rsidR="00BB2371" w:rsidRPr="001B6132" w:rsidRDefault="00884B80" w:rsidP="00884B80">
      <w:pPr>
        <w:spacing w:after="0" w:line="360" w:lineRule="auto"/>
        <w:ind w:firstLine="709"/>
        <w:jc w:val="both"/>
        <w:rPr>
          <w:rFonts w:ascii="Times New Roman" w:eastAsia="Times New Roman" w:hAnsi="Times New Roman"/>
          <w:sz w:val="30"/>
          <w:szCs w:val="30"/>
          <w:lang w:eastAsia="ru-RU"/>
        </w:rPr>
      </w:pPr>
      <w:r>
        <w:rPr>
          <w:rFonts w:ascii="Times New Roman" w:hAnsi="Times New Roman" w:cs="Times New Roman"/>
          <w:sz w:val="28"/>
          <w:szCs w:val="28"/>
        </w:rPr>
        <w:t>–</w:t>
      </w:r>
      <w:r w:rsidR="00BB2371" w:rsidRPr="001B6132">
        <w:rPr>
          <w:rFonts w:ascii="Times New Roman" w:eastAsia="Times New Roman" w:hAnsi="Times New Roman"/>
          <w:sz w:val="30"/>
          <w:szCs w:val="30"/>
          <w:lang w:eastAsia="ru-RU"/>
        </w:rPr>
        <w:t xml:space="preserve"> срок реализации программы </w:t>
      </w:r>
      <w:r w:rsidR="00BB2371" w:rsidRPr="001B6132">
        <w:rPr>
          <w:rFonts w:ascii="Times New Roman" w:hAnsi="Times New Roman"/>
          <w:sz w:val="30"/>
          <w:szCs w:val="30"/>
        </w:rPr>
        <w:t>–</w:t>
      </w:r>
      <w:r w:rsidR="00BB2371" w:rsidRPr="001B6132">
        <w:rPr>
          <w:rFonts w:ascii="Times New Roman" w:eastAsia="Times New Roman" w:hAnsi="Times New Roman"/>
          <w:sz w:val="30"/>
          <w:szCs w:val="30"/>
          <w:lang w:eastAsia="ru-RU"/>
        </w:rPr>
        <w:t xml:space="preserve"> 1 год.</w:t>
      </w:r>
    </w:p>
    <w:p w:rsidR="00BB2371" w:rsidRPr="001B6132" w:rsidRDefault="00884B80" w:rsidP="00884B80">
      <w:pPr>
        <w:spacing w:after="0" w:line="360" w:lineRule="auto"/>
        <w:ind w:firstLine="709"/>
        <w:jc w:val="both"/>
        <w:rPr>
          <w:rFonts w:ascii="Times New Roman" w:hAnsi="Times New Roman"/>
          <w:b/>
          <w:sz w:val="30"/>
          <w:szCs w:val="30"/>
        </w:rPr>
      </w:pPr>
      <w:r>
        <w:rPr>
          <w:rFonts w:ascii="Times New Roman" w:hAnsi="Times New Roman"/>
          <w:b/>
          <w:sz w:val="30"/>
          <w:szCs w:val="30"/>
        </w:rPr>
        <w:t>Планируемые результаты</w:t>
      </w:r>
    </w:p>
    <w:p w:rsidR="00BB2371" w:rsidRPr="00884B80" w:rsidRDefault="00BB2371" w:rsidP="00884B80">
      <w:pPr>
        <w:spacing w:after="0" w:line="360" w:lineRule="auto"/>
        <w:ind w:firstLine="709"/>
        <w:jc w:val="both"/>
        <w:rPr>
          <w:rFonts w:ascii="Times New Roman" w:hAnsi="Times New Roman"/>
          <w:sz w:val="30"/>
          <w:szCs w:val="30"/>
          <w:u w:val="single"/>
        </w:rPr>
      </w:pPr>
      <w:r w:rsidRPr="00884B80">
        <w:rPr>
          <w:rFonts w:ascii="Times New Roman" w:hAnsi="Times New Roman"/>
          <w:sz w:val="30"/>
          <w:szCs w:val="30"/>
        </w:rPr>
        <w:t>Когнитивные</w:t>
      </w:r>
      <w:r w:rsidR="00884B80" w:rsidRPr="00884B80">
        <w:rPr>
          <w:rFonts w:ascii="Times New Roman" w:hAnsi="Times New Roman"/>
          <w:sz w:val="30"/>
          <w:szCs w:val="30"/>
        </w:rPr>
        <w:t>:</w:t>
      </w:r>
      <w:r w:rsidRPr="00884B80">
        <w:rPr>
          <w:rFonts w:ascii="Times New Roman" w:hAnsi="Times New Roman"/>
          <w:sz w:val="30"/>
          <w:szCs w:val="30"/>
        </w:rPr>
        <w:t xml:space="preserve"> </w:t>
      </w:r>
    </w:p>
    <w:p w:rsidR="00BB2371" w:rsidRPr="001B6132" w:rsidRDefault="00BB2371" w:rsidP="00884B80">
      <w:pPr>
        <w:numPr>
          <w:ilvl w:val="0"/>
          <w:numId w:val="4"/>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знать основы электроники, конструирования радиоаппаратуры;</w:t>
      </w:r>
    </w:p>
    <w:p w:rsidR="00BB2371" w:rsidRPr="001B6132" w:rsidRDefault="00BB2371" w:rsidP="00884B80">
      <w:pPr>
        <w:numPr>
          <w:ilvl w:val="0"/>
          <w:numId w:val="4"/>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владеть основами проектирования.</w:t>
      </w:r>
    </w:p>
    <w:p w:rsidR="00BB2371" w:rsidRPr="00884B80" w:rsidRDefault="00BB2371" w:rsidP="00884B80">
      <w:pPr>
        <w:spacing w:after="0" w:line="360" w:lineRule="auto"/>
        <w:ind w:firstLine="709"/>
        <w:jc w:val="both"/>
        <w:rPr>
          <w:rFonts w:ascii="Times New Roman" w:hAnsi="Times New Roman"/>
          <w:color w:val="000000"/>
          <w:sz w:val="30"/>
          <w:szCs w:val="30"/>
        </w:rPr>
      </w:pPr>
      <w:r w:rsidRPr="00884B80">
        <w:rPr>
          <w:rFonts w:ascii="Times New Roman" w:hAnsi="Times New Roman"/>
          <w:color w:val="000000"/>
          <w:sz w:val="30"/>
          <w:szCs w:val="30"/>
        </w:rPr>
        <w:t>Мотивационно-ценностные:</w:t>
      </w:r>
    </w:p>
    <w:p w:rsidR="00BB2371" w:rsidRPr="001B6132" w:rsidRDefault="00BB2371" w:rsidP="00884B80">
      <w:pPr>
        <w:numPr>
          <w:ilvl w:val="0"/>
          <w:numId w:val="6"/>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уметь планировать свою деятельность, ставить цели и выделять главное для решения той или иной задачи в условиях избыточности информации;</w:t>
      </w:r>
    </w:p>
    <w:p w:rsidR="00BB2371" w:rsidRPr="001B6132" w:rsidRDefault="00BB2371" w:rsidP="00884B80">
      <w:pPr>
        <w:numPr>
          <w:ilvl w:val="0"/>
          <w:numId w:val="6"/>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понимать свою роль в проектной команде;</w:t>
      </w:r>
    </w:p>
    <w:p w:rsidR="00BB2371" w:rsidRPr="001B6132" w:rsidRDefault="00BB2371" w:rsidP="00884B80">
      <w:pPr>
        <w:numPr>
          <w:ilvl w:val="0"/>
          <w:numId w:val="6"/>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сформированная потребность в самореализации, саморазвитии, самосовершенствовании и дальнейшего изучения техники.</w:t>
      </w:r>
    </w:p>
    <w:p w:rsidR="00BB2371" w:rsidRPr="00884B80" w:rsidRDefault="00BB2371" w:rsidP="00884B80">
      <w:pPr>
        <w:spacing w:after="0" w:line="360" w:lineRule="auto"/>
        <w:ind w:firstLine="709"/>
        <w:jc w:val="both"/>
        <w:rPr>
          <w:rFonts w:ascii="Times New Roman" w:hAnsi="Times New Roman"/>
          <w:sz w:val="30"/>
          <w:szCs w:val="30"/>
        </w:rPr>
      </w:pPr>
      <w:proofErr w:type="spellStart"/>
      <w:r w:rsidRPr="00884B80">
        <w:rPr>
          <w:rFonts w:ascii="Times New Roman" w:hAnsi="Times New Roman"/>
          <w:sz w:val="30"/>
          <w:szCs w:val="30"/>
        </w:rPr>
        <w:t>Деятельностны</w:t>
      </w:r>
      <w:r w:rsidR="00884B80">
        <w:rPr>
          <w:rFonts w:ascii="Times New Roman" w:hAnsi="Times New Roman"/>
          <w:sz w:val="30"/>
          <w:szCs w:val="30"/>
        </w:rPr>
        <w:t>е</w:t>
      </w:r>
      <w:proofErr w:type="spellEnd"/>
      <w:r w:rsidRPr="00884B80">
        <w:rPr>
          <w:rFonts w:ascii="Times New Roman" w:hAnsi="Times New Roman"/>
          <w:sz w:val="30"/>
          <w:szCs w:val="30"/>
        </w:rPr>
        <w:t>:</w:t>
      </w:r>
    </w:p>
    <w:p w:rsidR="00BB2371" w:rsidRPr="001B6132" w:rsidRDefault="00BB2371" w:rsidP="00884B80">
      <w:pPr>
        <w:numPr>
          <w:ilvl w:val="0"/>
          <w:numId w:val="5"/>
        </w:numPr>
        <w:tabs>
          <w:tab w:val="clear" w:pos="720"/>
          <w:tab w:val="num" w:pos="0"/>
        </w:tabs>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уметь правильно обращаться с инструментами, в соответствии с правилами техники безопасности;</w:t>
      </w:r>
    </w:p>
    <w:p w:rsidR="00BB2371" w:rsidRDefault="00BB2371" w:rsidP="00884B80">
      <w:pPr>
        <w:numPr>
          <w:ilvl w:val="0"/>
          <w:numId w:val="5"/>
        </w:numPr>
        <w:tabs>
          <w:tab w:val="clear" w:pos="720"/>
          <w:tab w:val="num" w:pos="0"/>
        </w:tabs>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уметь самостоятельно собирать электронное устройство по его принципиальной схеме;</w:t>
      </w:r>
    </w:p>
    <w:p w:rsidR="00BB2371" w:rsidRPr="00884B80" w:rsidRDefault="00BB2371" w:rsidP="00884B80">
      <w:pPr>
        <w:pStyle w:val="a3"/>
        <w:numPr>
          <w:ilvl w:val="0"/>
          <w:numId w:val="5"/>
        </w:numPr>
        <w:spacing w:after="0" w:line="360" w:lineRule="auto"/>
        <w:ind w:left="0" w:firstLine="709"/>
        <w:jc w:val="both"/>
        <w:rPr>
          <w:rFonts w:ascii="Times New Roman" w:eastAsia="Times New Roman" w:hAnsi="Times New Roman"/>
          <w:sz w:val="30"/>
          <w:szCs w:val="30"/>
          <w:lang w:eastAsia="ru-RU"/>
        </w:rPr>
      </w:pPr>
      <w:r w:rsidRPr="00884B80">
        <w:rPr>
          <w:rFonts w:ascii="Times New Roman" w:eastAsia="Times New Roman" w:hAnsi="Times New Roman"/>
          <w:sz w:val="30"/>
          <w:szCs w:val="30"/>
          <w:lang w:eastAsia="ru-RU"/>
        </w:rPr>
        <w:t>уметь составлять алгоритмы работы устройства и писать простые программы;</w:t>
      </w:r>
    </w:p>
    <w:p w:rsidR="00BB2371" w:rsidRPr="001B6132" w:rsidRDefault="00BB2371" w:rsidP="00884B80">
      <w:pPr>
        <w:numPr>
          <w:ilvl w:val="0"/>
          <w:numId w:val="5"/>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lastRenderedPageBreak/>
        <w:t>уметь работать на компьютере с основным пакетом программ;</w:t>
      </w:r>
    </w:p>
    <w:p w:rsidR="00BB2371" w:rsidRPr="001B6132" w:rsidRDefault="00BB2371" w:rsidP="00884B80">
      <w:pPr>
        <w:numPr>
          <w:ilvl w:val="0"/>
          <w:numId w:val="5"/>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уметь работать с паяльным оборудованием и другими инструментами;</w:t>
      </w:r>
    </w:p>
    <w:p w:rsidR="00BB2371" w:rsidRPr="001B6132" w:rsidRDefault="00BB2371" w:rsidP="00884B80">
      <w:pPr>
        <w:numPr>
          <w:ilvl w:val="0"/>
          <w:numId w:val="5"/>
        </w:numPr>
        <w:spacing w:after="0" w:line="360" w:lineRule="auto"/>
        <w:ind w:left="0" w:firstLine="709"/>
        <w:jc w:val="both"/>
        <w:rPr>
          <w:rFonts w:ascii="Times New Roman" w:eastAsia="Times New Roman" w:hAnsi="Times New Roman"/>
          <w:sz w:val="30"/>
          <w:szCs w:val="30"/>
          <w:lang w:eastAsia="ru-RU"/>
        </w:rPr>
      </w:pPr>
      <w:r w:rsidRPr="001B6132">
        <w:rPr>
          <w:rFonts w:ascii="Times New Roman" w:eastAsia="Times New Roman" w:hAnsi="Times New Roman"/>
          <w:sz w:val="30"/>
          <w:szCs w:val="30"/>
          <w:lang w:eastAsia="ru-RU"/>
        </w:rPr>
        <w:t>уметь представить общественности продукт своей деятельности (программу, прототип изделия и т.д.)</w:t>
      </w:r>
    </w:p>
    <w:p w:rsidR="00BB2371" w:rsidRPr="00631F64" w:rsidRDefault="00BB2371" w:rsidP="00884B80">
      <w:pPr>
        <w:pStyle w:val="a8"/>
        <w:spacing w:line="360" w:lineRule="auto"/>
        <w:ind w:firstLine="709"/>
        <w:rPr>
          <w:rFonts w:ascii="Times New Roman" w:hAnsi="Times New Roman" w:cs="Times New Roman"/>
          <w:color w:val="auto"/>
          <w:sz w:val="30"/>
          <w:szCs w:val="30"/>
        </w:rPr>
      </w:pPr>
    </w:p>
    <w:p w:rsidR="00531CA8" w:rsidRPr="009622C4" w:rsidRDefault="00D430BD" w:rsidP="00884B80">
      <w:pPr>
        <w:spacing w:after="0" w:line="360" w:lineRule="auto"/>
        <w:ind w:firstLine="709"/>
        <w:jc w:val="center"/>
        <w:rPr>
          <w:rFonts w:ascii="Times New Roman" w:hAnsi="Times New Roman" w:cs="Times New Roman"/>
          <w:b/>
          <w:sz w:val="28"/>
          <w:szCs w:val="28"/>
          <w:u w:val="single"/>
        </w:rPr>
      </w:pPr>
      <w:r w:rsidRPr="009622C4">
        <w:rPr>
          <w:rFonts w:ascii="Times New Roman" w:hAnsi="Times New Roman" w:cs="Times New Roman"/>
          <w:b/>
          <w:sz w:val="28"/>
          <w:szCs w:val="28"/>
        </w:rPr>
        <w:t xml:space="preserve">Система оценки достижения планируемых результатов освоения </w:t>
      </w:r>
      <w:r w:rsidR="00FF7DB3" w:rsidRPr="009622C4">
        <w:rPr>
          <w:rFonts w:ascii="Times New Roman" w:hAnsi="Times New Roman" w:cs="Times New Roman"/>
          <w:b/>
          <w:sz w:val="28"/>
          <w:szCs w:val="28"/>
        </w:rPr>
        <w:t>программы</w:t>
      </w:r>
    </w:p>
    <w:p w:rsidR="00A846A6" w:rsidRPr="009622C4" w:rsidRDefault="00A846A6" w:rsidP="00884B80">
      <w:pPr>
        <w:pStyle w:val="a5"/>
        <w:spacing w:after="0" w:line="360" w:lineRule="auto"/>
        <w:ind w:left="0" w:firstLine="709"/>
        <w:jc w:val="both"/>
        <w:rPr>
          <w:sz w:val="28"/>
          <w:szCs w:val="28"/>
        </w:rPr>
      </w:pPr>
      <w:r w:rsidRPr="009622C4">
        <w:rPr>
          <w:sz w:val="28"/>
          <w:szCs w:val="28"/>
        </w:rPr>
        <w:t>Текущий контроль уровня усвоения материала осуществляется по результатам самостоятельного выполнения воспитанниками практических заданий. Итоговый контроль реализуется в форме защиты итоговых проектов.</w:t>
      </w:r>
    </w:p>
    <w:p w:rsidR="00A846A6" w:rsidRPr="009622C4" w:rsidRDefault="00A846A6" w:rsidP="00884B80">
      <w:pPr>
        <w:pStyle w:val="a5"/>
        <w:spacing w:after="0" w:line="360" w:lineRule="auto"/>
        <w:ind w:left="0" w:firstLine="709"/>
        <w:jc w:val="both"/>
        <w:rPr>
          <w:sz w:val="28"/>
          <w:szCs w:val="28"/>
        </w:rPr>
      </w:pPr>
      <w:r w:rsidRPr="009622C4">
        <w:rPr>
          <w:sz w:val="28"/>
          <w:szCs w:val="28"/>
        </w:rPr>
        <w:t xml:space="preserve">В ходе обучения проводятся краткие самостоятельные работы по определению уровня знаний воспитанников по данной теме (анкеты, программированные упражнения, </w:t>
      </w:r>
      <w:r w:rsidR="00884B80">
        <w:rPr>
          <w:sz w:val="28"/>
          <w:szCs w:val="28"/>
        </w:rPr>
        <w:t xml:space="preserve">тесты, задачи, и </w:t>
      </w:r>
      <w:r w:rsidRPr="009622C4">
        <w:rPr>
          <w:sz w:val="28"/>
          <w:szCs w:val="28"/>
        </w:rPr>
        <w:t>т.д.</w:t>
      </w:r>
      <w:r w:rsidR="00AC4DDA">
        <w:rPr>
          <w:sz w:val="28"/>
          <w:szCs w:val="28"/>
        </w:rPr>
        <w:t>).</w:t>
      </w:r>
      <w:r w:rsidRPr="009622C4">
        <w:rPr>
          <w:sz w:val="28"/>
          <w:szCs w:val="28"/>
        </w:rPr>
        <w:t xml:space="preserve"> Выполнение контрольных работ способствует быстрой мобилизации и переключению внимания на осмысливание материала изучаемой темы, на активацию учебно-познавательной деятельности. Кроме того, такая деятельность ведет к закреплению знаний и служит регулярным индикатором успешности образовательного процесса.</w:t>
      </w:r>
    </w:p>
    <w:p w:rsidR="00A846A6" w:rsidRPr="009622C4" w:rsidRDefault="00A846A6" w:rsidP="00884B80">
      <w:pPr>
        <w:pStyle w:val="a5"/>
        <w:spacing w:after="0" w:line="360" w:lineRule="auto"/>
        <w:ind w:left="0" w:firstLine="709"/>
        <w:jc w:val="both"/>
        <w:rPr>
          <w:sz w:val="28"/>
          <w:szCs w:val="28"/>
        </w:rPr>
      </w:pPr>
      <w:r w:rsidRPr="009622C4">
        <w:rPr>
          <w:sz w:val="28"/>
          <w:szCs w:val="28"/>
        </w:rPr>
        <w:t>Самостоятельная индивидуальная учебная деятельность сочетается с проектными формами работы. Выполнение проектов завершается их защитой и рефлексивной оценкой.</w:t>
      </w:r>
    </w:p>
    <w:p w:rsidR="00A846A6" w:rsidRPr="009622C4" w:rsidRDefault="00A846A6" w:rsidP="00884B80">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Предметом диагностики и контроля являются внешние образовательные продукты воспитанников (созданные модели и проекты), а также их внутренние личностные качества (освоенные способы деятельности, предметные компетенции, умения), которые относятся к целям и задачам курса.</w:t>
      </w:r>
    </w:p>
    <w:p w:rsidR="00A846A6" w:rsidRPr="009622C4" w:rsidRDefault="00A846A6" w:rsidP="00884B80">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lastRenderedPageBreak/>
        <w:t>Основой для оценивания деятельности обучающихся являются результаты поэлементного и поопера</w:t>
      </w:r>
      <w:r w:rsidR="00884B80">
        <w:rPr>
          <w:rFonts w:ascii="Times New Roman" w:eastAsia="Times New Roman" w:hAnsi="Times New Roman" w:cs="Times New Roman"/>
          <w:sz w:val="28"/>
          <w:szCs w:val="28"/>
          <w:lang w:eastAsia="ru-RU"/>
        </w:rPr>
        <w:t>цион</w:t>
      </w:r>
      <w:r w:rsidRPr="009622C4">
        <w:rPr>
          <w:rFonts w:ascii="Times New Roman" w:eastAsia="Times New Roman" w:hAnsi="Times New Roman" w:cs="Times New Roman"/>
          <w:sz w:val="28"/>
          <w:szCs w:val="28"/>
          <w:lang w:eastAsia="ru-RU"/>
        </w:rPr>
        <w:t xml:space="preserve">ного анализа их продукции и деятельности по ее созданию. Оценка имеет различные способы выражения </w:t>
      </w:r>
      <w:r w:rsidR="00AC4DDA">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устные суждения педагога, письменные качественные характеристики.</w:t>
      </w:r>
    </w:p>
    <w:p w:rsidR="00A846A6" w:rsidRPr="009622C4" w:rsidRDefault="00A846A6" w:rsidP="00884B80">
      <w:pPr>
        <w:spacing w:after="0" w:line="360" w:lineRule="auto"/>
        <w:ind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Методика отслеживания результатов:</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наблюдение за детьми в процессе работы;</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 xml:space="preserve">заполнение </w:t>
      </w:r>
      <w:proofErr w:type="gramStart"/>
      <w:r w:rsidRPr="009622C4">
        <w:rPr>
          <w:rFonts w:ascii="Times New Roman" w:eastAsia="Times New Roman" w:hAnsi="Times New Roman" w:cs="Times New Roman"/>
          <w:color w:val="000000"/>
          <w:sz w:val="28"/>
          <w:szCs w:val="28"/>
          <w:lang w:eastAsia="ru-RU"/>
        </w:rPr>
        <w:t>обучающим</w:t>
      </w:r>
      <w:r w:rsidR="00AC4DDA">
        <w:rPr>
          <w:rFonts w:ascii="Times New Roman" w:eastAsia="Times New Roman" w:hAnsi="Times New Roman" w:cs="Times New Roman"/>
          <w:color w:val="000000"/>
          <w:sz w:val="28"/>
          <w:szCs w:val="28"/>
          <w:lang w:eastAsia="ru-RU"/>
        </w:rPr>
        <w:t>и</w:t>
      </w:r>
      <w:r w:rsidRPr="009622C4">
        <w:rPr>
          <w:rFonts w:ascii="Times New Roman" w:eastAsia="Times New Roman" w:hAnsi="Times New Roman" w:cs="Times New Roman"/>
          <w:color w:val="000000"/>
          <w:sz w:val="28"/>
          <w:szCs w:val="28"/>
          <w:lang w:eastAsia="ru-RU"/>
        </w:rPr>
        <w:t>ся</w:t>
      </w:r>
      <w:proofErr w:type="gramEnd"/>
      <w:r w:rsidRPr="009622C4">
        <w:rPr>
          <w:rFonts w:ascii="Times New Roman" w:eastAsia="Times New Roman" w:hAnsi="Times New Roman" w:cs="Times New Roman"/>
          <w:color w:val="000000"/>
          <w:sz w:val="28"/>
          <w:szCs w:val="28"/>
          <w:lang w:eastAsia="ru-RU"/>
        </w:rPr>
        <w:t xml:space="preserve"> </w:t>
      </w:r>
      <w:r w:rsidR="00AC4DDA">
        <w:rPr>
          <w:rFonts w:ascii="Times New Roman" w:eastAsia="Times New Roman" w:hAnsi="Times New Roman" w:cs="Times New Roman"/>
          <w:color w:val="000000"/>
          <w:sz w:val="28"/>
          <w:szCs w:val="28"/>
          <w:lang w:eastAsia="ru-RU"/>
        </w:rPr>
        <w:t>«</w:t>
      </w:r>
      <w:r w:rsidRPr="009622C4">
        <w:rPr>
          <w:rFonts w:ascii="Times New Roman" w:eastAsia="Times New Roman" w:hAnsi="Times New Roman" w:cs="Times New Roman"/>
          <w:color w:val="000000"/>
          <w:sz w:val="28"/>
          <w:szCs w:val="28"/>
          <w:lang w:eastAsia="ru-RU"/>
        </w:rPr>
        <w:t>Дневника достижения</w:t>
      </w:r>
      <w:r w:rsidR="00AC4DDA">
        <w:rPr>
          <w:rFonts w:ascii="Times New Roman" w:eastAsia="Times New Roman" w:hAnsi="Times New Roman" w:cs="Times New Roman"/>
          <w:color w:val="000000"/>
          <w:sz w:val="28"/>
          <w:szCs w:val="28"/>
          <w:lang w:eastAsia="ru-RU"/>
        </w:rPr>
        <w:t>»;</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игры;</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тестирование, упражнения;</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коллективные творческие работы;</w:t>
      </w:r>
    </w:p>
    <w:p w:rsidR="00A846A6"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беседы с детьми и их родителями:</w:t>
      </w:r>
    </w:p>
    <w:p w:rsidR="009622C4" w:rsidRPr="009622C4" w:rsidRDefault="00A846A6" w:rsidP="00884B80">
      <w:pPr>
        <w:numPr>
          <w:ilvl w:val="0"/>
          <w:numId w:val="9"/>
        </w:numPr>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выполнение индивидуальных творческих проектов.</w:t>
      </w:r>
    </w:p>
    <w:p w:rsidR="00FF7DB3" w:rsidRPr="009622C4" w:rsidRDefault="009622C4" w:rsidP="00884B80">
      <w:pPr>
        <w:autoSpaceDN w:val="0"/>
        <w:spacing w:after="0" w:line="360" w:lineRule="auto"/>
        <w:ind w:firstLine="709"/>
        <w:jc w:val="both"/>
        <w:rPr>
          <w:rFonts w:ascii="Times New Roman" w:eastAsia="Times New Roman" w:hAnsi="Times New Roman" w:cs="Times New Roman"/>
          <w:color w:val="000000"/>
          <w:sz w:val="28"/>
          <w:szCs w:val="28"/>
          <w:lang w:eastAsia="ru-RU"/>
        </w:rPr>
      </w:pPr>
      <w:r w:rsidRPr="009622C4">
        <w:rPr>
          <w:rFonts w:ascii="Times New Roman" w:hAnsi="Times New Roman" w:cs="Times New Roman"/>
          <w:sz w:val="28"/>
          <w:szCs w:val="28"/>
        </w:rPr>
        <w:t>Обучающимся, успешно освоившим дополнительную общеобразовательную общеразвивающую программу и прошедшим итоговую аттестацию, выдаются сертификаты, разработанные и утвержденные образовательной организацией.</w:t>
      </w:r>
    </w:p>
    <w:p w:rsidR="00EF5853" w:rsidRPr="00884B80" w:rsidRDefault="00884B80" w:rsidP="00884B80">
      <w:pPr>
        <w:keepNext/>
        <w:spacing w:after="0" w:line="360" w:lineRule="auto"/>
        <w:ind w:firstLine="709"/>
        <w:jc w:val="center"/>
        <w:outlineLvl w:val="0"/>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kern w:val="32"/>
          <w:sz w:val="28"/>
          <w:szCs w:val="28"/>
        </w:rPr>
        <w:t>У</w:t>
      </w:r>
      <w:r w:rsidR="00EF5853" w:rsidRPr="00884B80">
        <w:rPr>
          <w:rFonts w:ascii="Times New Roman" w:eastAsia="Times New Roman" w:hAnsi="Times New Roman" w:cs="Times New Roman"/>
          <w:b/>
          <w:bCs/>
          <w:kern w:val="32"/>
          <w:sz w:val="28"/>
          <w:szCs w:val="28"/>
        </w:rPr>
        <w:t xml:space="preserve">чебный </w:t>
      </w:r>
      <w:r w:rsidR="00134B5B" w:rsidRPr="00884B80">
        <w:rPr>
          <w:rFonts w:ascii="Times New Roman" w:eastAsia="Times New Roman" w:hAnsi="Times New Roman" w:cs="Times New Roman"/>
          <w:b/>
          <w:bCs/>
          <w:kern w:val="32"/>
          <w:sz w:val="28"/>
          <w:szCs w:val="28"/>
        </w:rPr>
        <w:t xml:space="preserve">план </w:t>
      </w:r>
      <w:r w:rsidR="00EF5853" w:rsidRPr="00884B80">
        <w:rPr>
          <w:rFonts w:ascii="Times New Roman" w:eastAsia="Times New Roman" w:hAnsi="Times New Roman" w:cs="Times New Roman"/>
          <w:b/>
          <w:bCs/>
          <w:kern w:val="32"/>
          <w:sz w:val="28"/>
          <w:szCs w:val="28"/>
        </w:rPr>
        <w:t xml:space="preserve">дополнительной общеобразовательной программы </w:t>
      </w:r>
      <w:r w:rsidR="00EF5853" w:rsidRPr="00884B80">
        <w:rPr>
          <w:rFonts w:ascii="Times New Roman" w:eastAsia="Times New Roman" w:hAnsi="Times New Roman" w:cs="Times New Roman"/>
          <w:b/>
          <w:bCs/>
          <w:spacing w:val="-1"/>
          <w:sz w:val="28"/>
          <w:szCs w:val="28"/>
          <w:lang w:eastAsia="ru-RU"/>
        </w:rPr>
        <w:t>«Основы электроники»</w:t>
      </w:r>
    </w:p>
    <w:p w:rsidR="00EF5853" w:rsidRPr="009622C4" w:rsidRDefault="00EF5853" w:rsidP="00EF5853">
      <w:pPr>
        <w:spacing w:after="0" w:line="36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3"/>
        <w:gridCol w:w="2458"/>
        <w:gridCol w:w="94"/>
        <w:gridCol w:w="1418"/>
        <w:gridCol w:w="992"/>
        <w:gridCol w:w="1304"/>
        <w:gridCol w:w="2630"/>
      </w:tblGrid>
      <w:tr w:rsidR="00EF5853" w:rsidRPr="009622C4" w:rsidTr="00E76D22">
        <w:tc>
          <w:tcPr>
            <w:tcW w:w="341" w:type="pct"/>
            <w:vMerge w:val="restart"/>
            <w:shd w:val="clear" w:color="auto" w:fill="auto"/>
          </w:tcPr>
          <w:p w:rsidR="00EF5853"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w:t>
            </w:r>
          </w:p>
          <w:p w:rsidR="00EF5853" w:rsidRPr="009622C4" w:rsidRDefault="00EF5853" w:rsidP="00E76D22">
            <w:pPr>
              <w:spacing w:after="0" w:line="360" w:lineRule="auto"/>
              <w:jc w:val="center"/>
              <w:rPr>
                <w:rFonts w:ascii="Times New Roman" w:hAnsi="Times New Roman" w:cs="Times New Roman"/>
                <w:b/>
                <w:sz w:val="28"/>
                <w:szCs w:val="28"/>
              </w:rPr>
            </w:pPr>
            <w:proofErr w:type="gramStart"/>
            <w:r w:rsidRPr="009622C4">
              <w:rPr>
                <w:rFonts w:ascii="Times New Roman" w:hAnsi="Times New Roman" w:cs="Times New Roman"/>
                <w:b/>
                <w:sz w:val="28"/>
                <w:szCs w:val="28"/>
              </w:rPr>
              <w:t>п</w:t>
            </w:r>
            <w:proofErr w:type="gramEnd"/>
            <w:r w:rsidRPr="009622C4">
              <w:rPr>
                <w:rFonts w:ascii="Times New Roman" w:hAnsi="Times New Roman" w:cs="Times New Roman"/>
                <w:b/>
                <w:sz w:val="28"/>
                <w:szCs w:val="28"/>
              </w:rPr>
              <w:t>/п</w:t>
            </w:r>
          </w:p>
        </w:tc>
        <w:tc>
          <w:tcPr>
            <w:tcW w:w="1296" w:type="pct"/>
            <w:gridSpan w:val="2"/>
            <w:vMerge w:val="restart"/>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Наименование разделов и тем</w:t>
            </w:r>
          </w:p>
        </w:tc>
        <w:tc>
          <w:tcPr>
            <w:tcW w:w="790" w:type="pct"/>
            <w:gridSpan w:val="2"/>
            <w:vMerge w:val="restart"/>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Общее количество часов</w:t>
            </w:r>
          </w:p>
        </w:tc>
        <w:tc>
          <w:tcPr>
            <w:tcW w:w="1199" w:type="pct"/>
            <w:gridSpan w:val="2"/>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Из них</w:t>
            </w:r>
          </w:p>
        </w:tc>
        <w:tc>
          <w:tcPr>
            <w:tcW w:w="1374" w:type="pct"/>
            <w:vMerge w:val="restart"/>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Формы аттестации/контроля</w:t>
            </w:r>
          </w:p>
        </w:tc>
      </w:tr>
      <w:tr w:rsidR="00EF5853" w:rsidRPr="009622C4" w:rsidTr="00E76D22">
        <w:tc>
          <w:tcPr>
            <w:tcW w:w="341" w:type="pct"/>
            <w:vMerge/>
            <w:shd w:val="clear" w:color="auto" w:fill="auto"/>
          </w:tcPr>
          <w:p w:rsidR="00EF5853" w:rsidRPr="009622C4" w:rsidRDefault="00EF5853" w:rsidP="00E76D22">
            <w:pPr>
              <w:spacing w:after="0" w:line="360" w:lineRule="auto"/>
              <w:jc w:val="center"/>
              <w:rPr>
                <w:rFonts w:ascii="Times New Roman" w:hAnsi="Times New Roman" w:cs="Times New Roman"/>
                <w:sz w:val="28"/>
                <w:szCs w:val="28"/>
              </w:rPr>
            </w:pPr>
          </w:p>
        </w:tc>
        <w:tc>
          <w:tcPr>
            <w:tcW w:w="1296" w:type="pct"/>
            <w:gridSpan w:val="2"/>
            <w:vMerge/>
            <w:shd w:val="clear" w:color="auto" w:fill="auto"/>
          </w:tcPr>
          <w:p w:rsidR="00EF5853" w:rsidRPr="009622C4" w:rsidRDefault="00EF5853" w:rsidP="00E76D22">
            <w:pPr>
              <w:spacing w:after="0" w:line="360" w:lineRule="auto"/>
              <w:jc w:val="center"/>
              <w:rPr>
                <w:rFonts w:ascii="Times New Roman" w:hAnsi="Times New Roman" w:cs="Times New Roman"/>
                <w:sz w:val="28"/>
                <w:szCs w:val="28"/>
              </w:rPr>
            </w:pPr>
          </w:p>
        </w:tc>
        <w:tc>
          <w:tcPr>
            <w:tcW w:w="790" w:type="pct"/>
            <w:gridSpan w:val="2"/>
            <w:vMerge/>
            <w:shd w:val="clear" w:color="auto" w:fill="auto"/>
          </w:tcPr>
          <w:p w:rsidR="00EF5853" w:rsidRPr="009622C4" w:rsidRDefault="00EF5853" w:rsidP="00E76D22">
            <w:pPr>
              <w:spacing w:after="0" w:line="360" w:lineRule="auto"/>
              <w:jc w:val="center"/>
              <w:rPr>
                <w:rFonts w:ascii="Times New Roman" w:hAnsi="Times New Roman" w:cs="Times New Roman"/>
                <w:sz w:val="28"/>
                <w:szCs w:val="28"/>
              </w:rPr>
            </w:pPr>
          </w:p>
        </w:tc>
        <w:tc>
          <w:tcPr>
            <w:tcW w:w="518" w:type="pct"/>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теория</w:t>
            </w:r>
          </w:p>
        </w:tc>
        <w:tc>
          <w:tcPr>
            <w:tcW w:w="681" w:type="pct"/>
            <w:shd w:val="clear" w:color="auto" w:fill="auto"/>
          </w:tcPr>
          <w:p w:rsidR="00EF5853" w:rsidRPr="009622C4" w:rsidRDefault="00EF5853" w:rsidP="00E76D22">
            <w:pPr>
              <w:spacing w:after="0" w:line="360" w:lineRule="auto"/>
              <w:jc w:val="center"/>
              <w:rPr>
                <w:rFonts w:ascii="Times New Roman" w:hAnsi="Times New Roman" w:cs="Times New Roman"/>
                <w:b/>
                <w:sz w:val="28"/>
                <w:szCs w:val="28"/>
              </w:rPr>
            </w:pPr>
            <w:r w:rsidRPr="009622C4">
              <w:rPr>
                <w:rFonts w:ascii="Times New Roman" w:hAnsi="Times New Roman" w:cs="Times New Roman"/>
                <w:b/>
                <w:sz w:val="28"/>
                <w:szCs w:val="28"/>
              </w:rPr>
              <w:t>практика</w:t>
            </w:r>
          </w:p>
        </w:tc>
        <w:tc>
          <w:tcPr>
            <w:tcW w:w="1374" w:type="pct"/>
            <w:vMerge/>
            <w:shd w:val="clear" w:color="auto" w:fill="auto"/>
          </w:tcPr>
          <w:p w:rsidR="00EF5853" w:rsidRPr="009622C4" w:rsidRDefault="00EF5853" w:rsidP="00E76D22">
            <w:pPr>
              <w:spacing w:after="0" w:line="360" w:lineRule="auto"/>
              <w:jc w:val="center"/>
              <w:rPr>
                <w:rFonts w:ascii="Times New Roman" w:hAnsi="Times New Roman" w:cs="Times New Roman"/>
                <w:sz w:val="28"/>
                <w:szCs w:val="28"/>
              </w:rPr>
            </w:pPr>
          </w:p>
        </w:tc>
      </w:tr>
      <w:tr w:rsidR="00134B5B" w:rsidRPr="009622C4" w:rsidTr="00E76D22">
        <w:tc>
          <w:tcPr>
            <w:tcW w:w="5000" w:type="pct"/>
            <w:gridSpan w:val="8"/>
            <w:shd w:val="clear" w:color="auto" w:fill="auto"/>
          </w:tcPr>
          <w:p w:rsidR="00134B5B" w:rsidRPr="00884B80" w:rsidRDefault="00BB2371" w:rsidP="00E76D22">
            <w:pPr>
              <w:spacing w:after="0" w:line="360" w:lineRule="auto"/>
              <w:jc w:val="center"/>
              <w:rPr>
                <w:rFonts w:ascii="Times New Roman" w:hAnsi="Times New Roman" w:cs="Times New Roman"/>
                <w:b/>
                <w:color w:val="000000"/>
                <w:sz w:val="28"/>
                <w:szCs w:val="28"/>
              </w:rPr>
            </w:pPr>
            <w:r w:rsidRPr="00884B80">
              <w:rPr>
                <w:rFonts w:ascii="Times New Roman" w:hAnsi="Times New Roman" w:cs="Times New Roman"/>
                <w:b/>
                <w:color w:val="000000"/>
                <w:sz w:val="28"/>
                <w:szCs w:val="28"/>
              </w:rPr>
              <w:t xml:space="preserve">Ознакомительный модуль «Конструктор Знаток» </w:t>
            </w:r>
          </w:p>
        </w:tc>
      </w:tr>
      <w:tr w:rsidR="00EF5853" w:rsidRPr="009622C4" w:rsidTr="00E76D22">
        <w:tc>
          <w:tcPr>
            <w:tcW w:w="341" w:type="pct"/>
            <w:shd w:val="clear" w:color="auto" w:fill="auto"/>
            <w:vAlign w:val="center"/>
          </w:tcPr>
          <w:p w:rsidR="00EF5853"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345" w:type="pct"/>
            <w:gridSpan w:val="3"/>
            <w:shd w:val="clear" w:color="auto" w:fill="auto"/>
            <w:vAlign w:val="center"/>
          </w:tcPr>
          <w:p w:rsidR="00EF5853" w:rsidRPr="009622C4" w:rsidRDefault="00EF5853"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Инструктаж по ТБ</w:t>
            </w:r>
          </w:p>
        </w:tc>
        <w:tc>
          <w:tcPr>
            <w:tcW w:w="741" w:type="pct"/>
            <w:shd w:val="clear" w:color="auto" w:fill="auto"/>
            <w:vAlign w:val="center"/>
          </w:tcPr>
          <w:p w:rsidR="00EF5853" w:rsidRPr="009622C4" w:rsidRDefault="00EF5853" w:rsidP="00E76D22">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EF5853" w:rsidRPr="009622C4" w:rsidRDefault="00EF5853" w:rsidP="00E76D22">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681" w:type="pct"/>
            <w:shd w:val="clear" w:color="auto" w:fill="auto"/>
            <w:vAlign w:val="center"/>
          </w:tcPr>
          <w:p w:rsidR="00EF5853" w:rsidRPr="009622C4" w:rsidRDefault="00884B80"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p>
        </w:tc>
        <w:tc>
          <w:tcPr>
            <w:tcW w:w="1374" w:type="pct"/>
            <w:shd w:val="clear" w:color="auto" w:fill="auto"/>
          </w:tcPr>
          <w:p w:rsidR="00EF5853" w:rsidRPr="009622C4" w:rsidRDefault="000B6397" w:rsidP="00E76D2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E76D22" w:rsidRPr="009622C4" w:rsidTr="000B6397">
        <w:tc>
          <w:tcPr>
            <w:tcW w:w="341"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345" w:type="pct"/>
            <w:gridSpan w:val="3"/>
            <w:shd w:val="clear" w:color="auto" w:fill="auto"/>
          </w:tcPr>
          <w:p w:rsidR="00E76D22" w:rsidRPr="00E76D22" w:rsidRDefault="00F342D4" w:rsidP="00884B80">
            <w:pPr>
              <w:spacing w:after="0" w:line="360" w:lineRule="auto"/>
              <w:rPr>
                <w:rFonts w:ascii="Times New Roman" w:eastAsia="Times New Roman" w:hAnsi="Times New Roman" w:cs="Times New Roman"/>
                <w:color w:val="000000"/>
                <w:sz w:val="28"/>
                <w:szCs w:val="28"/>
                <w:lang w:eastAsia="ru-RU"/>
              </w:rPr>
            </w:pPr>
            <w:r w:rsidRPr="00884B80">
              <w:rPr>
                <w:rFonts w:ascii="Times New Roman" w:eastAsia="Times New Roman" w:hAnsi="Times New Roman" w:cs="Times New Roman"/>
                <w:sz w:val="28"/>
                <w:szCs w:val="28"/>
                <w:lang w:eastAsia="ru-RU"/>
              </w:rPr>
              <w:t xml:space="preserve">Знакомство с </w:t>
            </w:r>
            <w:r w:rsidR="00884B80">
              <w:rPr>
                <w:rFonts w:ascii="Times New Roman" w:eastAsia="Times New Roman" w:hAnsi="Times New Roman" w:cs="Times New Roman"/>
                <w:sz w:val="28"/>
                <w:szCs w:val="28"/>
                <w:lang w:eastAsia="ru-RU"/>
              </w:rPr>
              <w:t>«К</w:t>
            </w:r>
            <w:r w:rsidRPr="00884B80">
              <w:rPr>
                <w:rFonts w:ascii="Times New Roman" w:eastAsia="Times New Roman" w:hAnsi="Times New Roman" w:cs="Times New Roman"/>
                <w:sz w:val="28"/>
                <w:szCs w:val="28"/>
                <w:lang w:eastAsia="ru-RU"/>
              </w:rPr>
              <w:t>онструктором Знаток</w:t>
            </w:r>
            <w:r w:rsidR="00884B80">
              <w:rPr>
                <w:rFonts w:ascii="Times New Roman" w:eastAsia="Times New Roman" w:hAnsi="Times New Roman" w:cs="Times New Roman"/>
                <w:sz w:val="28"/>
                <w:szCs w:val="28"/>
                <w:lang w:eastAsia="ru-RU"/>
              </w:rPr>
              <w:t>»</w:t>
            </w:r>
            <w:r w:rsidR="00884B80">
              <w:rPr>
                <w:rFonts w:ascii="Times New Roman" w:eastAsia="Times New Roman" w:hAnsi="Times New Roman" w:cs="Times New Roman"/>
                <w:color w:val="000000"/>
                <w:sz w:val="28"/>
                <w:szCs w:val="28"/>
                <w:lang w:eastAsia="ru-RU"/>
              </w:rPr>
              <w:t>.</w:t>
            </w:r>
            <w:r w:rsidRPr="00E76D22">
              <w:rPr>
                <w:rFonts w:ascii="Times New Roman" w:eastAsia="Times New Roman" w:hAnsi="Times New Roman" w:cs="Times New Roman"/>
                <w:color w:val="000000"/>
                <w:sz w:val="28"/>
                <w:szCs w:val="28"/>
                <w:lang w:eastAsia="ru-RU"/>
              </w:rPr>
              <w:t xml:space="preserve"> </w:t>
            </w:r>
            <w:r w:rsidR="00E76D22" w:rsidRPr="00E76D22">
              <w:rPr>
                <w:rFonts w:ascii="Times New Roman" w:eastAsia="Times New Roman" w:hAnsi="Times New Roman" w:cs="Times New Roman"/>
                <w:color w:val="000000"/>
                <w:sz w:val="28"/>
                <w:szCs w:val="28"/>
                <w:lang w:eastAsia="ru-RU"/>
              </w:rPr>
              <w:t xml:space="preserve">Понятие об электрическом токе, его величине, </w:t>
            </w:r>
            <w:r w:rsidR="00E76D22" w:rsidRPr="00E76D22">
              <w:rPr>
                <w:rFonts w:ascii="Times New Roman" w:eastAsia="Times New Roman" w:hAnsi="Times New Roman" w:cs="Times New Roman"/>
                <w:color w:val="000000"/>
                <w:sz w:val="28"/>
                <w:szCs w:val="28"/>
                <w:lang w:eastAsia="ru-RU"/>
              </w:rPr>
              <w:lastRenderedPageBreak/>
              <w:t>напряжении и сопротивлении</w:t>
            </w:r>
          </w:p>
        </w:tc>
        <w:tc>
          <w:tcPr>
            <w:tcW w:w="741"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lastRenderedPageBreak/>
              <w:t>2</w:t>
            </w:r>
          </w:p>
        </w:tc>
        <w:tc>
          <w:tcPr>
            <w:tcW w:w="518"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1</w:t>
            </w:r>
          </w:p>
        </w:tc>
        <w:tc>
          <w:tcPr>
            <w:tcW w:w="681"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1</w:t>
            </w:r>
          </w:p>
        </w:tc>
        <w:tc>
          <w:tcPr>
            <w:tcW w:w="1374" w:type="pct"/>
            <w:shd w:val="clear" w:color="auto" w:fill="auto"/>
          </w:tcPr>
          <w:p w:rsidR="00E76D22" w:rsidRPr="00E76D22" w:rsidRDefault="000B6397" w:rsidP="00E76D2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Опрос</w:t>
            </w:r>
          </w:p>
        </w:tc>
      </w:tr>
      <w:tr w:rsidR="00E76D22" w:rsidRPr="009622C4" w:rsidTr="000B6397">
        <w:tc>
          <w:tcPr>
            <w:tcW w:w="341"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p>
        </w:tc>
        <w:tc>
          <w:tcPr>
            <w:tcW w:w="1345" w:type="pct"/>
            <w:gridSpan w:val="3"/>
            <w:shd w:val="clear" w:color="auto" w:fill="auto"/>
          </w:tcPr>
          <w:p w:rsidR="00E76D22" w:rsidRPr="00E76D22" w:rsidRDefault="00884B80" w:rsidP="00E76D2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Электризация тел трением</w:t>
            </w:r>
          </w:p>
        </w:tc>
        <w:tc>
          <w:tcPr>
            <w:tcW w:w="741"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2</w:t>
            </w:r>
          </w:p>
        </w:tc>
        <w:tc>
          <w:tcPr>
            <w:tcW w:w="518"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1</w:t>
            </w:r>
          </w:p>
        </w:tc>
        <w:tc>
          <w:tcPr>
            <w:tcW w:w="681" w:type="pct"/>
            <w:shd w:val="clear" w:color="auto" w:fill="auto"/>
          </w:tcPr>
          <w:p w:rsidR="00E76D22" w:rsidRPr="00E76D22"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1</w:t>
            </w:r>
          </w:p>
        </w:tc>
        <w:tc>
          <w:tcPr>
            <w:tcW w:w="1374" w:type="pct"/>
            <w:shd w:val="clear" w:color="auto" w:fill="auto"/>
          </w:tcPr>
          <w:p w:rsidR="00E76D22" w:rsidRPr="00E76D22" w:rsidRDefault="000B6397" w:rsidP="00E76D2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Опрос</w:t>
            </w:r>
          </w:p>
        </w:tc>
      </w:tr>
      <w:tr w:rsidR="00E76D22" w:rsidRPr="009622C4" w:rsidTr="00E76D22">
        <w:tc>
          <w:tcPr>
            <w:tcW w:w="341"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345" w:type="pct"/>
            <w:gridSpan w:val="3"/>
            <w:shd w:val="clear" w:color="auto" w:fill="auto"/>
          </w:tcPr>
          <w:p w:rsidR="00E76D22" w:rsidRPr="00E76D22" w:rsidRDefault="00E76D22" w:rsidP="00E76D22">
            <w:pPr>
              <w:spacing w:after="0" w:line="360" w:lineRule="auto"/>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 xml:space="preserve">Простейшая электрическая цепь. </w:t>
            </w:r>
          </w:p>
          <w:p w:rsidR="00E76D22" w:rsidRPr="00E76D22" w:rsidRDefault="00E76D22" w:rsidP="00E76D22">
            <w:pPr>
              <w:spacing w:after="0" w:line="360" w:lineRule="auto"/>
              <w:rPr>
                <w:rFonts w:ascii="Times New Roman" w:eastAsia="Times New Roman" w:hAnsi="Times New Roman" w:cs="Times New Roman"/>
                <w:color w:val="000000"/>
                <w:sz w:val="28"/>
                <w:szCs w:val="28"/>
                <w:lang w:eastAsia="ru-RU"/>
              </w:rPr>
            </w:pPr>
            <w:r w:rsidRPr="00E76D22">
              <w:rPr>
                <w:rFonts w:ascii="Times New Roman" w:eastAsia="Times New Roman" w:hAnsi="Times New Roman" w:cs="Times New Roman"/>
                <w:color w:val="000000"/>
                <w:sz w:val="28"/>
                <w:szCs w:val="28"/>
                <w:lang w:eastAsia="ru-RU"/>
              </w:rPr>
              <w:t>Устройство и схема э</w:t>
            </w:r>
            <w:r w:rsidR="00884B80">
              <w:rPr>
                <w:rFonts w:ascii="Times New Roman" w:eastAsia="Times New Roman" w:hAnsi="Times New Roman" w:cs="Times New Roman"/>
                <w:color w:val="000000"/>
                <w:sz w:val="28"/>
                <w:szCs w:val="28"/>
                <w:lang w:eastAsia="ru-RU"/>
              </w:rPr>
              <w:t>лектрического карманного фонаря</w:t>
            </w:r>
          </w:p>
        </w:tc>
        <w:tc>
          <w:tcPr>
            <w:tcW w:w="741"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E76D22" w:rsidRPr="009622C4" w:rsidRDefault="00E76D22" w:rsidP="00E76D2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374" w:type="pct"/>
            <w:shd w:val="clear" w:color="auto" w:fill="auto"/>
          </w:tcPr>
          <w:p w:rsidR="00E76D22" w:rsidRPr="00E76D22" w:rsidRDefault="000B6397" w:rsidP="00E76D22">
            <w:pPr>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Практическая работа</w:t>
            </w:r>
          </w:p>
        </w:tc>
      </w:tr>
      <w:tr w:rsidR="00E76D22" w:rsidRPr="009622C4" w:rsidTr="00E76D22">
        <w:tc>
          <w:tcPr>
            <w:tcW w:w="5000" w:type="pct"/>
            <w:gridSpan w:val="8"/>
            <w:shd w:val="clear" w:color="auto" w:fill="auto"/>
            <w:vAlign w:val="center"/>
          </w:tcPr>
          <w:p w:rsidR="00E76D22" w:rsidRPr="009622C4" w:rsidRDefault="00E76D22" w:rsidP="00E76D22">
            <w:pPr>
              <w:spacing w:after="0" w:line="360" w:lineRule="auto"/>
              <w:jc w:val="center"/>
              <w:rPr>
                <w:rFonts w:ascii="Times New Roman" w:eastAsia="Times New Roman" w:hAnsi="Times New Roman" w:cs="Times New Roman"/>
                <w:b/>
                <w:color w:val="000000"/>
                <w:sz w:val="28"/>
                <w:szCs w:val="28"/>
                <w:lang w:eastAsia="ru-RU"/>
              </w:rPr>
            </w:pPr>
            <w:r w:rsidRPr="00884B80">
              <w:rPr>
                <w:rFonts w:ascii="Times New Roman" w:hAnsi="Times New Roman" w:cs="Times New Roman"/>
                <w:b/>
                <w:color w:val="000000"/>
                <w:sz w:val="28"/>
                <w:szCs w:val="28"/>
              </w:rPr>
              <w:t>Базовый модуль</w:t>
            </w:r>
            <w:r w:rsidRPr="009622C4">
              <w:rPr>
                <w:rFonts w:ascii="Times New Roman" w:hAnsi="Times New Roman" w:cs="Times New Roman"/>
                <w:color w:val="000000"/>
                <w:sz w:val="28"/>
                <w:szCs w:val="28"/>
              </w:rPr>
              <w:t xml:space="preserve"> </w:t>
            </w:r>
            <w:r w:rsidR="00884B80">
              <w:rPr>
                <w:rFonts w:ascii="Times New Roman" w:eastAsia="Times New Roman" w:hAnsi="Times New Roman" w:cs="Times New Roman"/>
                <w:b/>
                <w:color w:val="000000"/>
                <w:sz w:val="28"/>
                <w:szCs w:val="28"/>
                <w:lang w:eastAsia="ru-RU"/>
              </w:rPr>
              <w:t>«Основы электроники»</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Электри</w:t>
            </w:r>
            <w:r>
              <w:rPr>
                <w:rFonts w:ascii="Times New Roman" w:eastAsia="Times New Roman" w:hAnsi="Times New Roman" w:cs="Times New Roman"/>
                <w:color w:val="000000"/>
                <w:sz w:val="28"/>
                <w:szCs w:val="28"/>
                <w:lang w:eastAsia="ru-RU"/>
              </w:rPr>
              <w:t>ческая цепь, электрический ток</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Элементы питания, батареи и а</w:t>
            </w:r>
            <w:r>
              <w:rPr>
                <w:rFonts w:ascii="Times New Roman" w:eastAsia="Times New Roman" w:hAnsi="Times New Roman" w:cs="Times New Roman"/>
                <w:color w:val="000000"/>
                <w:sz w:val="28"/>
                <w:szCs w:val="28"/>
                <w:lang w:eastAsia="ru-RU"/>
              </w:rPr>
              <w:t>ккумуляторы</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Диод, светодиод, фотодиод</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Схема электрического фонарика</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Резистор</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sz w:val="28"/>
                <w:szCs w:val="28"/>
                <w:lang w:val="en-US" w:eastAsia="ru-RU"/>
              </w:rPr>
            </w:pPr>
            <w:r w:rsidRPr="009622C4">
              <w:rPr>
                <w:rFonts w:ascii="Times New Roman" w:eastAsia="Times New Roman" w:hAnsi="Times New Roman" w:cs="Times New Roman"/>
                <w:sz w:val="28"/>
                <w:szCs w:val="28"/>
                <w:lang w:val="en-US" w:eastAsia="ru-RU"/>
              </w:rPr>
              <w:t>2</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sz w:val="28"/>
                <w:szCs w:val="28"/>
                <w:lang w:eastAsia="ru-RU"/>
              </w:rPr>
            </w:pP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 xml:space="preserve">Проводники, диэлектрики, полупроводники. </w:t>
            </w:r>
            <w:r>
              <w:rPr>
                <w:rFonts w:ascii="Times New Roman" w:eastAsia="Times New Roman" w:hAnsi="Times New Roman" w:cs="Times New Roman"/>
                <w:color w:val="000000"/>
                <w:sz w:val="28"/>
                <w:szCs w:val="28"/>
                <w:lang w:eastAsia="ru-RU"/>
              </w:rPr>
              <w:t>Электромагнит</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Электричество и магнетизм</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Переменный ток</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Катушка. Индуктивность</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Конденсатор</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конденсаторов</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Колебательный контур. Фильтры</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Детекторный приемник</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 диодов</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Транзистор</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Усилители.</w:t>
            </w:r>
            <w:r>
              <w:rPr>
                <w:rFonts w:ascii="Times New Roman" w:eastAsia="Times New Roman" w:hAnsi="Times New Roman" w:cs="Times New Roman"/>
                <w:color w:val="000000"/>
                <w:sz w:val="28"/>
                <w:szCs w:val="28"/>
                <w:lang w:eastAsia="ru-RU"/>
              </w:rPr>
              <w:t xml:space="preserve"> Усилитель на одном транзисторе</w:t>
            </w:r>
            <w:r w:rsidRPr="009622C4">
              <w:rPr>
                <w:rFonts w:ascii="Times New Roman" w:eastAsia="Times New Roman" w:hAnsi="Times New Roman" w:cs="Times New Roman"/>
                <w:color w:val="000000"/>
                <w:sz w:val="28"/>
                <w:szCs w:val="28"/>
                <w:lang w:eastAsia="ru-RU"/>
              </w:rPr>
              <w:t xml:space="preserve"> </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 xml:space="preserve">Генераторы и </w:t>
            </w:r>
            <w:proofErr w:type="spellStart"/>
            <w:proofErr w:type="gramStart"/>
            <w:r w:rsidRPr="009622C4">
              <w:rPr>
                <w:rFonts w:ascii="Times New Roman" w:eastAsia="Times New Roman" w:hAnsi="Times New Roman" w:cs="Times New Roman"/>
                <w:color w:val="000000"/>
                <w:sz w:val="28"/>
                <w:szCs w:val="28"/>
                <w:lang w:eastAsia="ru-RU"/>
              </w:rPr>
              <w:t>мультивибра</w:t>
            </w:r>
            <w:proofErr w:type="spellEnd"/>
            <w:r>
              <w:rPr>
                <w:rFonts w:ascii="Times New Roman" w:eastAsia="Times New Roman" w:hAnsi="Times New Roman" w:cs="Times New Roman"/>
                <w:color w:val="000000"/>
                <w:sz w:val="28"/>
                <w:szCs w:val="28"/>
                <w:lang w:eastAsia="ru-RU"/>
              </w:rPr>
              <w:t>-</w:t>
            </w:r>
            <w:r w:rsidRPr="009622C4">
              <w:rPr>
                <w:rFonts w:ascii="Times New Roman" w:eastAsia="Times New Roman" w:hAnsi="Times New Roman" w:cs="Times New Roman"/>
                <w:color w:val="000000"/>
                <w:sz w:val="28"/>
                <w:szCs w:val="28"/>
                <w:lang w:eastAsia="ru-RU"/>
              </w:rPr>
              <w:t>торы</w:t>
            </w:r>
            <w:proofErr w:type="gramEnd"/>
            <w:r w:rsidRPr="009622C4">
              <w:rPr>
                <w:rFonts w:ascii="Times New Roman" w:eastAsia="Times New Roman" w:hAnsi="Times New Roman" w:cs="Times New Roman"/>
                <w:color w:val="000000"/>
                <w:sz w:val="28"/>
                <w:szCs w:val="28"/>
                <w:lang w:eastAsia="ru-RU"/>
              </w:rPr>
              <w:t xml:space="preserve">. </w:t>
            </w:r>
            <w:proofErr w:type="spellStart"/>
            <w:proofErr w:type="gramStart"/>
            <w:r w:rsidRPr="009622C4">
              <w:rPr>
                <w:rFonts w:ascii="Times New Roman" w:eastAsia="Times New Roman" w:hAnsi="Times New Roman" w:cs="Times New Roman"/>
                <w:color w:val="000000"/>
                <w:sz w:val="28"/>
                <w:szCs w:val="28"/>
                <w:lang w:eastAsia="ru-RU"/>
              </w:rPr>
              <w:t>Синусо</w:t>
            </w:r>
            <w:r>
              <w:rPr>
                <w:rFonts w:ascii="Times New Roman" w:eastAsia="Times New Roman" w:hAnsi="Times New Roman" w:cs="Times New Roman"/>
                <w:color w:val="000000"/>
                <w:sz w:val="28"/>
                <w:szCs w:val="28"/>
                <w:lang w:eastAsia="ru-RU"/>
              </w:rPr>
              <w:t>-</w:t>
            </w:r>
            <w:r w:rsidRPr="009622C4">
              <w:rPr>
                <w:rFonts w:ascii="Times New Roman" w:eastAsia="Times New Roman" w:hAnsi="Times New Roman" w:cs="Times New Roman"/>
                <w:color w:val="000000"/>
                <w:sz w:val="28"/>
                <w:szCs w:val="28"/>
                <w:lang w:eastAsia="ru-RU"/>
              </w:rPr>
              <w:t>идальные</w:t>
            </w:r>
            <w:proofErr w:type="spellEnd"/>
            <w:proofErr w:type="gramEnd"/>
            <w:r w:rsidRPr="009622C4">
              <w:rPr>
                <w:rFonts w:ascii="Times New Roman" w:eastAsia="Times New Roman" w:hAnsi="Times New Roman" w:cs="Times New Roman"/>
                <w:color w:val="000000"/>
                <w:sz w:val="28"/>
                <w:szCs w:val="28"/>
                <w:lang w:eastAsia="ru-RU"/>
              </w:rPr>
              <w:t xml:space="preserve"> колебания</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Реле, </w:t>
            </w:r>
            <w:proofErr w:type="spellStart"/>
            <w:proofErr w:type="gramStart"/>
            <w:r>
              <w:rPr>
                <w:rFonts w:ascii="Times New Roman" w:eastAsia="Times New Roman" w:hAnsi="Times New Roman" w:cs="Times New Roman"/>
                <w:color w:val="000000"/>
                <w:sz w:val="28"/>
                <w:szCs w:val="28"/>
                <w:lang w:eastAsia="ru-RU"/>
              </w:rPr>
              <w:t>электри-ческий</w:t>
            </w:r>
            <w:proofErr w:type="spellEnd"/>
            <w:proofErr w:type="gramEnd"/>
            <w:r>
              <w:rPr>
                <w:rFonts w:ascii="Times New Roman" w:eastAsia="Times New Roman" w:hAnsi="Times New Roman" w:cs="Times New Roman"/>
                <w:color w:val="000000"/>
                <w:sz w:val="28"/>
                <w:szCs w:val="28"/>
                <w:lang w:eastAsia="ru-RU"/>
              </w:rPr>
              <w:t xml:space="preserve"> звонок</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Трансформатор пер</w:t>
            </w:r>
            <w:r>
              <w:rPr>
                <w:rFonts w:ascii="Times New Roman" w:eastAsia="Times New Roman" w:hAnsi="Times New Roman" w:cs="Times New Roman"/>
                <w:color w:val="000000"/>
                <w:sz w:val="28"/>
                <w:szCs w:val="28"/>
                <w:lang w:eastAsia="ru-RU"/>
              </w:rPr>
              <w:t>еменного тока. Катушка Томпсона</w:t>
            </w:r>
            <w:r w:rsidRPr="009622C4">
              <w:rPr>
                <w:rFonts w:ascii="Times New Roman" w:eastAsia="Times New Roman" w:hAnsi="Times New Roman" w:cs="Times New Roman"/>
                <w:color w:val="000000"/>
                <w:sz w:val="28"/>
                <w:szCs w:val="28"/>
                <w:lang w:eastAsia="ru-RU"/>
              </w:rPr>
              <w:t xml:space="preserve"> </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Катушка Тесла, ВЧ-поле</w:t>
            </w:r>
            <w:r>
              <w:rPr>
                <w:rFonts w:ascii="Times New Roman" w:eastAsia="Times New Roman" w:hAnsi="Times New Roman" w:cs="Times New Roman"/>
                <w:color w:val="000000"/>
                <w:sz w:val="28"/>
                <w:szCs w:val="28"/>
                <w:lang w:eastAsia="ru-RU"/>
              </w:rPr>
              <w:t>, Скин-эффект</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Радиоволны и их свойства</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Детекторы, Смесители, умножители</w:t>
            </w:r>
            <w:r>
              <w:rPr>
                <w:rFonts w:ascii="Times New Roman" w:eastAsia="Times New Roman" w:hAnsi="Times New Roman" w:cs="Times New Roman"/>
                <w:color w:val="000000"/>
                <w:sz w:val="28"/>
                <w:szCs w:val="28"/>
                <w:lang w:eastAsia="ru-RU"/>
              </w:rPr>
              <w:t>, делители и синтезаторы частот</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E76D22">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Цепи переменного тока</w:t>
            </w:r>
          </w:p>
        </w:tc>
        <w:tc>
          <w:tcPr>
            <w:tcW w:w="790" w:type="pct"/>
            <w:gridSpan w:val="2"/>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sidRPr="009622C4">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0B6397" w:rsidRPr="009622C4" w:rsidTr="00884B80">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tcPr>
          <w:p w:rsidR="000B6397" w:rsidRPr="005E1276" w:rsidRDefault="000B6397" w:rsidP="00884B80">
            <w:pPr>
              <w:shd w:val="clear" w:color="auto" w:fill="FFFFFF"/>
              <w:spacing w:after="0" w:line="240" w:lineRule="auto"/>
              <w:jc w:val="both"/>
              <w:rPr>
                <w:rFonts w:ascii="Times New Roman" w:eastAsia="Times New Roman" w:hAnsi="Times New Roman" w:cs="Times New Roman"/>
                <w:sz w:val="28"/>
                <w:szCs w:val="28"/>
                <w:lang w:eastAsia="ru-RU"/>
              </w:rPr>
            </w:pPr>
            <w:r w:rsidRPr="005E1276">
              <w:rPr>
                <w:rFonts w:ascii="Times New Roman" w:eastAsia="Times New Roman" w:hAnsi="Times New Roman" w:cs="Times New Roman"/>
                <w:sz w:val="28"/>
                <w:szCs w:val="28"/>
                <w:lang w:eastAsia="ru-RU"/>
              </w:rPr>
              <w:t>Единицы измерения и элек</w:t>
            </w:r>
            <w:r w:rsidR="009322F9">
              <w:rPr>
                <w:rFonts w:ascii="Times New Roman" w:eastAsia="Times New Roman" w:hAnsi="Times New Roman" w:cs="Times New Roman"/>
                <w:sz w:val="28"/>
                <w:szCs w:val="28"/>
                <w:lang w:eastAsia="ru-RU"/>
              </w:rPr>
              <w:t>трические измерительные приборы</w:t>
            </w:r>
          </w:p>
        </w:tc>
        <w:tc>
          <w:tcPr>
            <w:tcW w:w="790" w:type="pct"/>
            <w:gridSpan w:val="2"/>
            <w:shd w:val="clear" w:color="auto" w:fill="auto"/>
          </w:tcPr>
          <w:p w:rsidR="000B6397" w:rsidRPr="005E1276" w:rsidRDefault="000B6397" w:rsidP="00884B80">
            <w:pPr>
              <w:spacing w:after="0" w:line="240" w:lineRule="auto"/>
              <w:rPr>
                <w:rFonts w:ascii="Times New Roman" w:eastAsia="Times New Roman" w:hAnsi="Times New Roman" w:cs="Times New Roman"/>
                <w:color w:val="000000"/>
                <w:sz w:val="28"/>
                <w:szCs w:val="28"/>
                <w:lang w:eastAsia="ru-RU"/>
              </w:rPr>
            </w:pPr>
            <w:r w:rsidRPr="005E1276">
              <w:rPr>
                <w:rFonts w:ascii="Times New Roman" w:eastAsia="Times New Roman" w:hAnsi="Times New Roman" w:cs="Times New Roman"/>
                <w:color w:val="000000"/>
                <w:sz w:val="28"/>
                <w:szCs w:val="28"/>
                <w:lang w:eastAsia="ru-RU"/>
              </w:rPr>
              <w:t>2</w:t>
            </w:r>
          </w:p>
        </w:tc>
        <w:tc>
          <w:tcPr>
            <w:tcW w:w="518" w:type="pct"/>
            <w:shd w:val="clear" w:color="auto" w:fill="auto"/>
          </w:tcPr>
          <w:p w:rsidR="000B6397" w:rsidRPr="005E1276" w:rsidRDefault="000B6397" w:rsidP="00884B80">
            <w:pPr>
              <w:spacing w:after="0" w:line="240" w:lineRule="auto"/>
              <w:rPr>
                <w:rFonts w:ascii="Times New Roman" w:eastAsia="Times New Roman" w:hAnsi="Times New Roman" w:cs="Times New Roman"/>
                <w:color w:val="000000"/>
                <w:sz w:val="28"/>
                <w:szCs w:val="28"/>
                <w:lang w:eastAsia="ru-RU"/>
              </w:rPr>
            </w:pPr>
            <w:r w:rsidRPr="005E1276">
              <w:rPr>
                <w:rFonts w:ascii="Times New Roman" w:eastAsia="Times New Roman" w:hAnsi="Times New Roman" w:cs="Times New Roman"/>
                <w:color w:val="000000"/>
                <w:sz w:val="28"/>
                <w:szCs w:val="28"/>
                <w:lang w:eastAsia="ru-RU"/>
              </w:rPr>
              <w:t>1</w:t>
            </w:r>
          </w:p>
        </w:tc>
        <w:tc>
          <w:tcPr>
            <w:tcW w:w="681" w:type="pct"/>
            <w:shd w:val="clear" w:color="auto" w:fill="auto"/>
          </w:tcPr>
          <w:p w:rsidR="000B6397" w:rsidRPr="005E1276" w:rsidRDefault="000B6397" w:rsidP="00884B80">
            <w:pPr>
              <w:spacing w:after="0" w:line="240" w:lineRule="auto"/>
              <w:rPr>
                <w:rFonts w:ascii="Times New Roman" w:eastAsia="Times New Roman" w:hAnsi="Times New Roman" w:cs="Times New Roman"/>
                <w:color w:val="000000"/>
                <w:sz w:val="28"/>
                <w:szCs w:val="28"/>
                <w:lang w:eastAsia="ru-RU"/>
              </w:rPr>
            </w:pPr>
            <w:r w:rsidRPr="005E1276">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Опрос</w:t>
            </w:r>
          </w:p>
        </w:tc>
      </w:tr>
      <w:tr w:rsidR="000B6397" w:rsidRPr="009622C4" w:rsidTr="00884B80">
        <w:tc>
          <w:tcPr>
            <w:tcW w:w="353" w:type="pct"/>
            <w:gridSpan w:val="2"/>
            <w:shd w:val="clear" w:color="auto" w:fill="auto"/>
            <w:vAlign w:val="center"/>
          </w:tcPr>
          <w:p w:rsidR="000B6397" w:rsidRPr="00A03411" w:rsidRDefault="000B6397" w:rsidP="000B6397">
            <w:pPr>
              <w:pStyle w:val="a3"/>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p>
        </w:tc>
        <w:tc>
          <w:tcPr>
            <w:tcW w:w="1284" w:type="pct"/>
            <w:shd w:val="clear" w:color="auto" w:fill="auto"/>
          </w:tcPr>
          <w:p w:rsidR="000B6397" w:rsidRPr="005E1276" w:rsidRDefault="000B6397" w:rsidP="00884B80">
            <w:pPr>
              <w:spacing w:after="0" w:line="240" w:lineRule="auto"/>
              <w:jc w:val="both"/>
              <w:rPr>
                <w:rFonts w:ascii="Times New Roman" w:eastAsia="Times New Roman" w:hAnsi="Times New Roman" w:cs="Times New Roman"/>
                <w:sz w:val="28"/>
                <w:szCs w:val="28"/>
                <w:lang w:eastAsia="ru-RU"/>
              </w:rPr>
            </w:pPr>
            <w:r w:rsidRPr="005E1276">
              <w:rPr>
                <w:rFonts w:ascii="Times New Roman" w:eastAsia="Times New Roman" w:hAnsi="Times New Roman" w:cs="Times New Roman"/>
                <w:sz w:val="28"/>
                <w:szCs w:val="28"/>
                <w:lang w:eastAsia="ru-RU"/>
              </w:rPr>
              <w:t>Самодельн</w:t>
            </w:r>
            <w:r w:rsidR="009322F9">
              <w:rPr>
                <w:rFonts w:ascii="Times New Roman" w:eastAsia="Times New Roman" w:hAnsi="Times New Roman" w:cs="Times New Roman"/>
                <w:sz w:val="28"/>
                <w:szCs w:val="28"/>
                <w:lang w:eastAsia="ru-RU"/>
              </w:rPr>
              <w:t>ые электроизмерительные приборы</w:t>
            </w:r>
          </w:p>
        </w:tc>
        <w:tc>
          <w:tcPr>
            <w:tcW w:w="790" w:type="pct"/>
            <w:gridSpan w:val="2"/>
            <w:shd w:val="clear" w:color="auto" w:fill="auto"/>
            <w:vAlign w:val="center"/>
          </w:tcPr>
          <w:p w:rsidR="000B6397"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18"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81" w:type="pct"/>
            <w:shd w:val="clear" w:color="auto" w:fill="auto"/>
            <w:vAlign w:val="center"/>
          </w:tcPr>
          <w:p w:rsidR="000B6397" w:rsidRPr="009622C4" w:rsidRDefault="000B6397" w:rsidP="00884B8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374" w:type="pct"/>
            <w:shd w:val="clear" w:color="auto" w:fill="auto"/>
          </w:tcPr>
          <w:p w:rsidR="000B6397" w:rsidRPr="009622C4" w:rsidRDefault="000B6397" w:rsidP="00884B80">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Практическая работа</w:t>
            </w:r>
          </w:p>
        </w:tc>
      </w:tr>
      <w:tr w:rsidR="00E76D22" w:rsidRPr="009622C4" w:rsidTr="00E76D22">
        <w:tc>
          <w:tcPr>
            <w:tcW w:w="5000" w:type="pct"/>
            <w:gridSpan w:val="8"/>
            <w:shd w:val="clear" w:color="auto" w:fill="auto"/>
            <w:vAlign w:val="center"/>
          </w:tcPr>
          <w:p w:rsidR="00E76D22" w:rsidRPr="000B6397" w:rsidRDefault="00E76D22" w:rsidP="000B6397">
            <w:pPr>
              <w:spacing w:after="0" w:line="360" w:lineRule="auto"/>
              <w:jc w:val="center"/>
              <w:rPr>
                <w:rFonts w:ascii="Times New Roman" w:hAnsi="Times New Roman" w:cs="Times New Roman"/>
                <w:b/>
                <w:color w:val="000000"/>
                <w:sz w:val="28"/>
                <w:szCs w:val="28"/>
              </w:rPr>
            </w:pPr>
            <w:r w:rsidRPr="000B6397">
              <w:rPr>
                <w:rFonts w:ascii="Times New Roman" w:hAnsi="Times New Roman" w:cs="Times New Roman"/>
                <w:b/>
                <w:color w:val="000000"/>
                <w:sz w:val="28"/>
                <w:szCs w:val="28"/>
              </w:rPr>
              <w:t xml:space="preserve">Событийный модуль </w:t>
            </w:r>
            <w:r w:rsidR="009322F9">
              <w:rPr>
                <w:rFonts w:ascii="Times New Roman" w:hAnsi="Times New Roman" w:cs="Times New Roman"/>
                <w:b/>
                <w:color w:val="000000"/>
                <w:sz w:val="28"/>
                <w:szCs w:val="28"/>
              </w:rPr>
              <w:t>«</w:t>
            </w:r>
            <w:r w:rsidR="000B6397" w:rsidRPr="000B6397">
              <w:rPr>
                <w:rFonts w:ascii="Times New Roman" w:hAnsi="Times New Roman" w:cs="Times New Roman"/>
                <w:b/>
                <w:color w:val="000000"/>
                <w:sz w:val="28"/>
                <w:szCs w:val="28"/>
              </w:rPr>
              <w:t>Презентация</w:t>
            </w:r>
            <w:r w:rsidRPr="000B6397">
              <w:rPr>
                <w:rFonts w:ascii="Times New Roman" w:hAnsi="Times New Roman" w:cs="Times New Roman"/>
                <w:b/>
                <w:color w:val="000000"/>
                <w:sz w:val="28"/>
                <w:szCs w:val="28"/>
              </w:rPr>
              <w:t xml:space="preserve"> итогового</w:t>
            </w:r>
            <w:r w:rsidR="000B6397" w:rsidRPr="000B6397">
              <w:rPr>
                <w:rFonts w:ascii="Times New Roman" w:hAnsi="Times New Roman" w:cs="Times New Roman"/>
                <w:b/>
                <w:color w:val="000000"/>
                <w:sz w:val="28"/>
                <w:szCs w:val="28"/>
              </w:rPr>
              <w:t xml:space="preserve"> творческого </w:t>
            </w:r>
            <w:r w:rsidRPr="000B6397">
              <w:rPr>
                <w:rFonts w:ascii="Times New Roman" w:hAnsi="Times New Roman" w:cs="Times New Roman"/>
                <w:b/>
                <w:color w:val="000000"/>
                <w:sz w:val="28"/>
                <w:szCs w:val="28"/>
              </w:rPr>
              <w:t>проекта</w:t>
            </w:r>
            <w:r w:rsidR="009322F9">
              <w:rPr>
                <w:rFonts w:ascii="Times New Roman" w:hAnsi="Times New Roman" w:cs="Times New Roman"/>
                <w:b/>
                <w:color w:val="000000"/>
                <w:sz w:val="28"/>
                <w:szCs w:val="28"/>
              </w:rPr>
              <w:t>»</w:t>
            </w:r>
            <w:r w:rsidRPr="000B6397">
              <w:rPr>
                <w:rFonts w:ascii="Times New Roman" w:hAnsi="Times New Roman" w:cs="Times New Roman"/>
                <w:b/>
                <w:color w:val="000000"/>
                <w:sz w:val="28"/>
                <w:szCs w:val="28"/>
              </w:rPr>
              <w:t xml:space="preserve"> </w:t>
            </w:r>
          </w:p>
        </w:tc>
      </w:tr>
      <w:tr w:rsidR="00BB2371" w:rsidRPr="009622C4" w:rsidTr="00E76D22">
        <w:tc>
          <w:tcPr>
            <w:tcW w:w="341" w:type="pct"/>
            <w:shd w:val="clear" w:color="auto" w:fill="auto"/>
            <w:vAlign w:val="bottom"/>
          </w:tcPr>
          <w:p w:rsidR="00BB2371" w:rsidRPr="000B6397" w:rsidRDefault="000B6397"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1</w:t>
            </w:r>
          </w:p>
        </w:tc>
        <w:tc>
          <w:tcPr>
            <w:tcW w:w="1296" w:type="pct"/>
            <w:gridSpan w:val="2"/>
            <w:shd w:val="clear" w:color="auto" w:fill="auto"/>
            <w:vAlign w:val="bottom"/>
          </w:tcPr>
          <w:p w:rsidR="00BB2371"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Изготовление итогового проекта.</w:t>
            </w:r>
          </w:p>
          <w:p w:rsidR="00E76D22"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Подготовка презентации</w:t>
            </w:r>
          </w:p>
        </w:tc>
        <w:tc>
          <w:tcPr>
            <w:tcW w:w="790" w:type="pct"/>
            <w:gridSpan w:val="2"/>
            <w:shd w:val="clear" w:color="auto" w:fill="auto"/>
            <w:vAlign w:val="center"/>
          </w:tcPr>
          <w:p w:rsidR="00BB2371"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14</w:t>
            </w:r>
          </w:p>
        </w:tc>
        <w:tc>
          <w:tcPr>
            <w:tcW w:w="518" w:type="pct"/>
            <w:shd w:val="clear" w:color="auto" w:fill="auto"/>
            <w:vAlign w:val="center"/>
          </w:tcPr>
          <w:p w:rsidR="00BB2371"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0</w:t>
            </w:r>
          </w:p>
        </w:tc>
        <w:tc>
          <w:tcPr>
            <w:tcW w:w="681" w:type="pct"/>
            <w:shd w:val="clear" w:color="auto" w:fill="auto"/>
            <w:vAlign w:val="center"/>
          </w:tcPr>
          <w:p w:rsidR="00BB2371"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14</w:t>
            </w:r>
          </w:p>
        </w:tc>
        <w:tc>
          <w:tcPr>
            <w:tcW w:w="1374" w:type="pct"/>
            <w:shd w:val="clear" w:color="auto" w:fill="auto"/>
          </w:tcPr>
          <w:p w:rsidR="00BB2371" w:rsidRPr="000B6397" w:rsidRDefault="00BB2371" w:rsidP="00E76D22">
            <w:pPr>
              <w:spacing w:after="0" w:line="360" w:lineRule="auto"/>
              <w:jc w:val="center"/>
              <w:rPr>
                <w:rFonts w:ascii="Times New Roman" w:hAnsi="Times New Roman" w:cs="Times New Roman"/>
                <w:color w:val="000000"/>
                <w:sz w:val="28"/>
                <w:szCs w:val="28"/>
              </w:rPr>
            </w:pPr>
          </w:p>
        </w:tc>
      </w:tr>
      <w:tr w:rsidR="00E76D22" w:rsidRPr="009622C4" w:rsidTr="00E76D22">
        <w:tc>
          <w:tcPr>
            <w:tcW w:w="341" w:type="pct"/>
            <w:shd w:val="clear" w:color="auto" w:fill="auto"/>
            <w:vAlign w:val="bottom"/>
          </w:tcPr>
          <w:p w:rsidR="00E76D22" w:rsidRPr="000B6397" w:rsidRDefault="000B6397"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 xml:space="preserve">2 </w:t>
            </w:r>
          </w:p>
        </w:tc>
        <w:tc>
          <w:tcPr>
            <w:tcW w:w="1296" w:type="pct"/>
            <w:gridSpan w:val="2"/>
            <w:shd w:val="clear" w:color="auto" w:fill="auto"/>
            <w:vAlign w:val="bottom"/>
          </w:tcPr>
          <w:p w:rsidR="00E76D22" w:rsidRPr="000B6397" w:rsidRDefault="000B6397"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 xml:space="preserve">Презентация </w:t>
            </w:r>
            <w:r w:rsidR="00E76D22" w:rsidRPr="000B6397">
              <w:rPr>
                <w:rFonts w:ascii="Times New Roman" w:eastAsia="Times New Roman" w:hAnsi="Times New Roman" w:cs="Times New Roman"/>
                <w:color w:val="000000"/>
                <w:sz w:val="28"/>
                <w:szCs w:val="28"/>
                <w:lang w:eastAsia="ru-RU"/>
              </w:rPr>
              <w:lastRenderedPageBreak/>
              <w:t>проекта</w:t>
            </w:r>
          </w:p>
        </w:tc>
        <w:tc>
          <w:tcPr>
            <w:tcW w:w="790" w:type="pct"/>
            <w:gridSpan w:val="2"/>
            <w:shd w:val="clear" w:color="auto" w:fill="auto"/>
            <w:vAlign w:val="center"/>
          </w:tcPr>
          <w:p w:rsidR="00E76D22"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lastRenderedPageBreak/>
              <w:t>2</w:t>
            </w:r>
          </w:p>
        </w:tc>
        <w:tc>
          <w:tcPr>
            <w:tcW w:w="518" w:type="pct"/>
            <w:shd w:val="clear" w:color="auto" w:fill="auto"/>
            <w:vAlign w:val="center"/>
          </w:tcPr>
          <w:p w:rsidR="00E76D22"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p>
        </w:tc>
        <w:tc>
          <w:tcPr>
            <w:tcW w:w="681" w:type="pct"/>
            <w:shd w:val="clear" w:color="auto" w:fill="auto"/>
            <w:vAlign w:val="center"/>
          </w:tcPr>
          <w:p w:rsidR="00E76D22" w:rsidRPr="000B6397" w:rsidRDefault="00E76D22" w:rsidP="00E76D22">
            <w:pPr>
              <w:spacing w:after="0" w:line="360" w:lineRule="auto"/>
              <w:jc w:val="both"/>
              <w:rPr>
                <w:rFonts w:ascii="Times New Roman" w:eastAsia="Times New Roman" w:hAnsi="Times New Roman" w:cs="Times New Roman"/>
                <w:color w:val="000000"/>
                <w:sz w:val="28"/>
                <w:szCs w:val="28"/>
                <w:lang w:eastAsia="ru-RU"/>
              </w:rPr>
            </w:pPr>
            <w:r w:rsidRPr="000B6397">
              <w:rPr>
                <w:rFonts w:ascii="Times New Roman" w:eastAsia="Times New Roman" w:hAnsi="Times New Roman" w:cs="Times New Roman"/>
                <w:color w:val="000000"/>
                <w:sz w:val="28"/>
                <w:szCs w:val="28"/>
                <w:lang w:eastAsia="ru-RU"/>
              </w:rPr>
              <w:t>2</w:t>
            </w:r>
          </w:p>
        </w:tc>
        <w:tc>
          <w:tcPr>
            <w:tcW w:w="1374" w:type="pct"/>
            <w:shd w:val="clear" w:color="auto" w:fill="auto"/>
          </w:tcPr>
          <w:p w:rsidR="00E76D22" w:rsidRPr="000B6397" w:rsidRDefault="000B6397" w:rsidP="00E76D22">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w:t>
            </w:r>
          </w:p>
        </w:tc>
      </w:tr>
      <w:tr w:rsidR="00BB2371" w:rsidRPr="009622C4" w:rsidTr="00E76D22">
        <w:tc>
          <w:tcPr>
            <w:tcW w:w="341" w:type="pct"/>
            <w:shd w:val="clear" w:color="auto" w:fill="auto"/>
            <w:vAlign w:val="bottom"/>
          </w:tcPr>
          <w:p w:rsidR="00BB2371" w:rsidRPr="009622C4" w:rsidRDefault="00BB2371" w:rsidP="00E76D22">
            <w:pPr>
              <w:spacing w:after="0" w:line="360" w:lineRule="auto"/>
              <w:jc w:val="both"/>
              <w:rPr>
                <w:rFonts w:ascii="Times New Roman" w:eastAsia="Times New Roman" w:hAnsi="Times New Roman" w:cs="Times New Roman"/>
                <w:b/>
                <w:sz w:val="28"/>
                <w:szCs w:val="28"/>
                <w:lang w:eastAsia="ru-RU"/>
              </w:rPr>
            </w:pPr>
          </w:p>
        </w:tc>
        <w:tc>
          <w:tcPr>
            <w:tcW w:w="1296" w:type="pct"/>
            <w:gridSpan w:val="2"/>
            <w:shd w:val="clear" w:color="auto" w:fill="auto"/>
            <w:vAlign w:val="bottom"/>
          </w:tcPr>
          <w:p w:rsidR="00BB2371" w:rsidRPr="009622C4" w:rsidRDefault="00BB2371" w:rsidP="00E76D22">
            <w:pPr>
              <w:spacing w:after="0" w:line="360" w:lineRule="auto"/>
              <w:jc w:val="both"/>
              <w:rPr>
                <w:rFonts w:ascii="Times New Roman" w:eastAsia="Times New Roman" w:hAnsi="Times New Roman" w:cs="Times New Roman"/>
                <w:b/>
                <w:sz w:val="28"/>
                <w:szCs w:val="28"/>
                <w:lang w:eastAsia="ru-RU"/>
              </w:rPr>
            </w:pPr>
            <w:r w:rsidRPr="009622C4">
              <w:rPr>
                <w:rFonts w:ascii="Times New Roman" w:eastAsia="Times New Roman" w:hAnsi="Times New Roman" w:cs="Times New Roman"/>
                <w:b/>
                <w:sz w:val="28"/>
                <w:szCs w:val="28"/>
                <w:lang w:eastAsia="ru-RU"/>
              </w:rPr>
              <w:t>Всего часов:</w:t>
            </w:r>
          </w:p>
        </w:tc>
        <w:tc>
          <w:tcPr>
            <w:tcW w:w="790" w:type="pct"/>
            <w:gridSpan w:val="2"/>
            <w:shd w:val="clear" w:color="auto" w:fill="auto"/>
            <w:vAlign w:val="center"/>
          </w:tcPr>
          <w:p w:rsidR="00BB2371" w:rsidRPr="009622C4" w:rsidRDefault="00BB2371" w:rsidP="00E76D2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p>
        </w:tc>
        <w:tc>
          <w:tcPr>
            <w:tcW w:w="518" w:type="pct"/>
            <w:shd w:val="clear" w:color="auto" w:fill="auto"/>
            <w:vAlign w:val="center"/>
          </w:tcPr>
          <w:p w:rsidR="00BB2371" w:rsidRPr="009622C4" w:rsidRDefault="000B6397" w:rsidP="00E76D2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681" w:type="pct"/>
            <w:shd w:val="clear" w:color="auto" w:fill="auto"/>
            <w:vAlign w:val="center"/>
          </w:tcPr>
          <w:p w:rsidR="00BB2371" w:rsidRPr="009622C4" w:rsidRDefault="000B6397" w:rsidP="00E76D22">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p>
        </w:tc>
        <w:tc>
          <w:tcPr>
            <w:tcW w:w="1374" w:type="pct"/>
            <w:shd w:val="clear" w:color="auto" w:fill="auto"/>
          </w:tcPr>
          <w:p w:rsidR="00BB2371" w:rsidRPr="009622C4" w:rsidRDefault="00BB2371" w:rsidP="00E76D22">
            <w:pPr>
              <w:spacing w:after="0" w:line="360" w:lineRule="auto"/>
              <w:jc w:val="center"/>
              <w:rPr>
                <w:rFonts w:ascii="Times New Roman" w:hAnsi="Times New Roman" w:cs="Times New Roman"/>
                <w:b/>
                <w:sz w:val="28"/>
                <w:szCs w:val="28"/>
              </w:rPr>
            </w:pPr>
          </w:p>
        </w:tc>
      </w:tr>
    </w:tbl>
    <w:p w:rsidR="00EF5853" w:rsidRDefault="00EF5853" w:rsidP="00EF5853">
      <w:pPr>
        <w:spacing w:after="0" w:line="360" w:lineRule="auto"/>
        <w:ind w:firstLine="709"/>
        <w:jc w:val="both"/>
        <w:rPr>
          <w:rFonts w:ascii="Times New Roman" w:hAnsi="Times New Roman" w:cs="Times New Roman"/>
          <w:b/>
          <w:color w:val="000000"/>
          <w:sz w:val="28"/>
          <w:szCs w:val="28"/>
        </w:rPr>
      </w:pPr>
    </w:p>
    <w:p w:rsidR="004E1E4E" w:rsidRPr="009622C4" w:rsidRDefault="004E1E4E" w:rsidP="009622C4">
      <w:pPr>
        <w:spacing w:after="0" w:line="360" w:lineRule="auto"/>
        <w:ind w:firstLine="709"/>
        <w:jc w:val="both"/>
        <w:rPr>
          <w:rFonts w:ascii="Times New Roman" w:hAnsi="Times New Roman" w:cs="Times New Roman"/>
          <w:color w:val="000000"/>
          <w:sz w:val="28"/>
          <w:szCs w:val="28"/>
        </w:rPr>
      </w:pPr>
    </w:p>
    <w:p w:rsidR="005511FD" w:rsidRPr="009622C4" w:rsidRDefault="005511FD" w:rsidP="009622C4">
      <w:pPr>
        <w:spacing w:after="0" w:line="360" w:lineRule="auto"/>
        <w:jc w:val="center"/>
        <w:rPr>
          <w:rFonts w:ascii="Times New Roman" w:eastAsia="Times New Roman" w:hAnsi="Times New Roman" w:cs="Times New Roman"/>
          <w:b/>
          <w:sz w:val="28"/>
          <w:szCs w:val="28"/>
          <w:lang w:eastAsia="ru-RU"/>
        </w:rPr>
      </w:pPr>
      <w:r w:rsidRPr="009622C4">
        <w:rPr>
          <w:rFonts w:ascii="Times New Roman" w:eastAsia="Times New Roman" w:hAnsi="Times New Roman" w:cs="Times New Roman"/>
          <w:b/>
          <w:sz w:val="28"/>
          <w:szCs w:val="28"/>
          <w:lang w:eastAsia="ru-RU"/>
        </w:rPr>
        <w:t>Содержание программы</w:t>
      </w:r>
    </w:p>
    <w:p w:rsidR="00E76D22" w:rsidRPr="000B6397" w:rsidRDefault="00E76D22" w:rsidP="00E76D22">
      <w:pPr>
        <w:spacing w:after="0" w:line="360" w:lineRule="auto"/>
        <w:jc w:val="center"/>
        <w:rPr>
          <w:rFonts w:ascii="Times New Roman" w:hAnsi="Times New Roman" w:cs="Times New Roman"/>
          <w:b/>
          <w:color w:val="000000"/>
          <w:sz w:val="28"/>
          <w:szCs w:val="28"/>
        </w:rPr>
      </w:pPr>
      <w:r w:rsidRPr="000B6397">
        <w:rPr>
          <w:rFonts w:ascii="Times New Roman" w:hAnsi="Times New Roman" w:cs="Times New Roman"/>
          <w:b/>
          <w:color w:val="000000"/>
          <w:sz w:val="28"/>
          <w:szCs w:val="28"/>
        </w:rPr>
        <w:t>Ознакомительный модуль «Конструктор Знаток»</w:t>
      </w:r>
    </w:p>
    <w:p w:rsidR="005511FD" w:rsidRPr="009622C4" w:rsidRDefault="005511FD" w:rsidP="009322F9">
      <w:pPr>
        <w:spacing w:after="0" w:line="360" w:lineRule="auto"/>
        <w:ind w:firstLine="709"/>
        <w:rPr>
          <w:rFonts w:ascii="Times New Roman" w:eastAsia="Times New Roman" w:hAnsi="Times New Roman" w:cs="Times New Roman"/>
          <w:sz w:val="28"/>
          <w:szCs w:val="28"/>
          <w:lang w:eastAsia="ru-RU"/>
        </w:rPr>
      </w:pPr>
      <w:r w:rsidRPr="009622C4">
        <w:rPr>
          <w:rFonts w:ascii="Times New Roman" w:eastAsia="Times New Roman" w:hAnsi="Times New Roman" w:cs="Times New Roman"/>
          <w:b/>
          <w:sz w:val="28"/>
          <w:szCs w:val="28"/>
          <w:lang w:eastAsia="ru-RU"/>
        </w:rPr>
        <w:t xml:space="preserve">Тема 1. </w:t>
      </w:r>
      <w:r w:rsidR="00F342D4">
        <w:rPr>
          <w:rFonts w:ascii="Times New Roman" w:eastAsia="Times New Roman" w:hAnsi="Times New Roman" w:cs="Times New Roman"/>
          <w:b/>
          <w:sz w:val="28"/>
          <w:szCs w:val="28"/>
          <w:lang w:eastAsia="ru-RU"/>
        </w:rPr>
        <w:t>Введение. Инструктаж по ТБ</w:t>
      </w:r>
      <w:r w:rsidR="00F342D4" w:rsidRPr="009622C4">
        <w:rPr>
          <w:rFonts w:ascii="Times New Roman" w:eastAsia="Times New Roman" w:hAnsi="Times New Roman" w:cs="Times New Roman"/>
          <w:b/>
          <w:sz w:val="28"/>
          <w:szCs w:val="28"/>
          <w:lang w:eastAsia="ru-RU"/>
        </w:rPr>
        <w:t xml:space="preserve"> </w:t>
      </w:r>
    </w:p>
    <w:p w:rsidR="00F342D4" w:rsidRDefault="00940423" w:rsidP="009322F9">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sidR="009322F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 часа. Теория</w:t>
      </w:r>
      <w:r w:rsidR="00F342D4">
        <w:rPr>
          <w:rFonts w:ascii="Times New Roman" w:eastAsia="Times New Roman" w:hAnsi="Times New Roman" w:cs="Times New Roman"/>
          <w:sz w:val="28"/>
          <w:szCs w:val="28"/>
          <w:lang w:eastAsia="ru-RU"/>
        </w:rPr>
        <w:t xml:space="preserve"> </w:t>
      </w:r>
      <w:r w:rsidR="009322F9">
        <w:rPr>
          <w:rFonts w:ascii="Times New Roman" w:hAnsi="Times New Roman" w:cs="Times New Roman"/>
          <w:sz w:val="28"/>
          <w:szCs w:val="28"/>
        </w:rPr>
        <w:t xml:space="preserve">– </w:t>
      </w:r>
      <w:r w:rsidR="00F342D4">
        <w:rPr>
          <w:rFonts w:ascii="Times New Roman" w:eastAsia="Times New Roman" w:hAnsi="Times New Roman" w:cs="Times New Roman"/>
          <w:sz w:val="28"/>
          <w:szCs w:val="28"/>
          <w:lang w:eastAsia="ru-RU"/>
        </w:rPr>
        <w:t>2 часа</w:t>
      </w:r>
      <w:r w:rsidR="009322F9">
        <w:rPr>
          <w:rFonts w:ascii="Times New Roman" w:eastAsia="Times New Roman" w:hAnsi="Times New Roman" w:cs="Times New Roman"/>
          <w:sz w:val="28"/>
          <w:szCs w:val="28"/>
          <w:lang w:eastAsia="ru-RU"/>
        </w:rPr>
        <w:t>.</w:t>
      </w:r>
    </w:p>
    <w:p w:rsidR="005511FD"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sidR="00932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Цели и задачи обучения, по программе «</w:t>
      </w:r>
      <w:r w:rsidR="005511FD" w:rsidRPr="009322F9">
        <w:rPr>
          <w:rFonts w:ascii="Times New Roman" w:eastAsia="Times New Roman" w:hAnsi="Times New Roman" w:cs="Times New Roman"/>
          <w:bCs/>
          <w:sz w:val="28"/>
          <w:szCs w:val="28"/>
          <w:lang w:eastAsia="ru-RU"/>
        </w:rPr>
        <w:t xml:space="preserve">Основы </w:t>
      </w:r>
      <w:r w:rsidR="009622C4" w:rsidRPr="009322F9">
        <w:rPr>
          <w:rFonts w:ascii="Times New Roman" w:eastAsia="Times New Roman" w:hAnsi="Times New Roman" w:cs="Times New Roman"/>
          <w:bCs/>
          <w:sz w:val="28"/>
          <w:szCs w:val="28"/>
          <w:lang w:eastAsia="ru-RU"/>
        </w:rPr>
        <w:t>электроник</w:t>
      </w:r>
      <w:r w:rsidR="00940423" w:rsidRPr="009322F9">
        <w:rPr>
          <w:rFonts w:ascii="Times New Roman" w:eastAsia="Times New Roman" w:hAnsi="Times New Roman" w:cs="Times New Roman"/>
          <w:bCs/>
          <w:sz w:val="28"/>
          <w:szCs w:val="28"/>
          <w:lang w:eastAsia="ru-RU"/>
        </w:rPr>
        <w:t>и</w:t>
      </w:r>
      <w:r w:rsidR="005511FD" w:rsidRPr="009622C4">
        <w:rPr>
          <w:rFonts w:ascii="Times New Roman" w:eastAsia="Times New Roman" w:hAnsi="Times New Roman" w:cs="Times New Roman"/>
          <w:sz w:val="28"/>
          <w:szCs w:val="28"/>
          <w:lang w:eastAsia="ru-RU"/>
        </w:rPr>
        <w:t>». План работы на текущий учебный год. Правила внутреннего распорядка.</w:t>
      </w:r>
      <w:r w:rsidR="005511FD"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Охрана труда. Электро</w:t>
      </w:r>
      <w:r w:rsidR="00940423">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и пожарная безопасность, оказание первой медицинской помощи. Защита от поражения электрическим током, так как ток, силой более 0,1</w:t>
      </w:r>
      <w:proofErr w:type="gramStart"/>
      <w:r w:rsidR="005511FD" w:rsidRPr="009622C4">
        <w:rPr>
          <w:rFonts w:ascii="Times New Roman" w:eastAsia="Times New Roman" w:hAnsi="Times New Roman" w:cs="Times New Roman"/>
          <w:sz w:val="28"/>
          <w:szCs w:val="28"/>
          <w:lang w:eastAsia="ru-RU"/>
        </w:rPr>
        <w:t>А</w:t>
      </w:r>
      <w:proofErr w:type="gramEnd"/>
      <w:r w:rsidR="005511FD" w:rsidRPr="009622C4">
        <w:rPr>
          <w:rFonts w:ascii="Times New Roman" w:eastAsia="Times New Roman" w:hAnsi="Times New Roman" w:cs="Times New Roman"/>
          <w:sz w:val="28"/>
          <w:szCs w:val="28"/>
          <w:lang w:eastAsia="ru-RU"/>
        </w:rPr>
        <w:t xml:space="preserve"> может оказаться смертельным. Опасность воздействия электрического тока на сердце. Защита оборудования от поражения молнией и воздействия статического электричества. Организационные вопросы.</w:t>
      </w:r>
    </w:p>
    <w:p w:rsidR="005511FD" w:rsidRPr="009622C4" w:rsidRDefault="005511FD"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b/>
          <w:sz w:val="28"/>
          <w:szCs w:val="28"/>
          <w:lang w:eastAsia="ru-RU"/>
        </w:rPr>
        <w:t xml:space="preserve">Тема 2. Знакомство с </w:t>
      </w:r>
      <w:r w:rsidR="009622C4" w:rsidRPr="009622C4">
        <w:rPr>
          <w:rFonts w:ascii="Times New Roman" w:eastAsia="Times New Roman" w:hAnsi="Times New Roman" w:cs="Times New Roman"/>
          <w:b/>
          <w:sz w:val="28"/>
          <w:szCs w:val="28"/>
          <w:lang w:eastAsia="ru-RU"/>
        </w:rPr>
        <w:t xml:space="preserve">конструктором </w:t>
      </w:r>
      <w:r w:rsidR="00F342D4">
        <w:rPr>
          <w:rFonts w:ascii="Times New Roman" w:eastAsia="Times New Roman" w:hAnsi="Times New Roman" w:cs="Times New Roman"/>
          <w:b/>
          <w:sz w:val="28"/>
          <w:szCs w:val="28"/>
          <w:lang w:eastAsia="ru-RU"/>
        </w:rPr>
        <w:t>«</w:t>
      </w:r>
      <w:r w:rsidR="00EF5853">
        <w:rPr>
          <w:rFonts w:ascii="Times New Roman" w:eastAsia="Times New Roman" w:hAnsi="Times New Roman" w:cs="Times New Roman"/>
          <w:b/>
          <w:sz w:val="28"/>
          <w:szCs w:val="28"/>
          <w:lang w:eastAsia="ru-RU"/>
        </w:rPr>
        <w:t>Знаток</w:t>
      </w:r>
      <w:r w:rsidR="00F342D4">
        <w:rPr>
          <w:rFonts w:ascii="Times New Roman" w:eastAsia="Times New Roman" w:hAnsi="Times New Roman" w:cs="Times New Roman"/>
          <w:b/>
          <w:sz w:val="28"/>
          <w:szCs w:val="28"/>
          <w:lang w:eastAsia="ru-RU"/>
        </w:rPr>
        <w:t>»</w:t>
      </w:r>
    </w:p>
    <w:p w:rsidR="005511FD" w:rsidRDefault="005511FD"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Всего </w:t>
      </w:r>
      <w:r w:rsidR="00940423">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sidR="00F342D4">
        <w:rPr>
          <w:rFonts w:ascii="Times New Roman" w:eastAsia="Times New Roman" w:hAnsi="Times New Roman" w:cs="Times New Roman"/>
          <w:sz w:val="28"/>
          <w:szCs w:val="28"/>
          <w:lang w:eastAsia="ru-RU"/>
        </w:rPr>
        <w:t>2</w:t>
      </w:r>
      <w:r w:rsidRPr="009622C4">
        <w:rPr>
          <w:rFonts w:ascii="Times New Roman" w:eastAsia="Times New Roman" w:hAnsi="Times New Roman" w:cs="Times New Roman"/>
          <w:sz w:val="28"/>
          <w:szCs w:val="28"/>
          <w:lang w:eastAsia="ru-RU"/>
        </w:rPr>
        <w:t xml:space="preserve"> час</w:t>
      </w:r>
      <w:r w:rsidR="009322F9">
        <w:rPr>
          <w:rFonts w:ascii="Times New Roman" w:eastAsia="Times New Roman" w:hAnsi="Times New Roman" w:cs="Times New Roman"/>
          <w:sz w:val="28"/>
          <w:szCs w:val="28"/>
          <w:lang w:eastAsia="ru-RU"/>
        </w:rPr>
        <w:t>а</w:t>
      </w:r>
      <w:r w:rsidRPr="009622C4">
        <w:rPr>
          <w:rFonts w:ascii="Times New Roman" w:eastAsia="Times New Roman" w:hAnsi="Times New Roman" w:cs="Times New Roman"/>
          <w:sz w:val="28"/>
          <w:szCs w:val="28"/>
          <w:lang w:eastAsia="ru-RU"/>
        </w:rPr>
        <w:t xml:space="preserve">. Теория </w:t>
      </w:r>
      <w:r w:rsidR="00940423">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sidR="00F342D4">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 Практика </w:t>
      </w:r>
      <w:r w:rsidR="00940423">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sidR="00F342D4">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w:t>
      </w:r>
    </w:p>
    <w:p w:rsidR="00F342D4" w:rsidRDefault="00F342D4" w:rsidP="009322F9">
      <w:pPr>
        <w:spacing w:after="0" w:line="360" w:lineRule="auto"/>
        <w:ind w:firstLine="709"/>
        <w:jc w:val="both"/>
        <w:rPr>
          <w:rFonts w:ascii="Times New Roman" w:eastAsia="Times New Roman" w:hAnsi="Times New Roman" w:cs="Times New Roman"/>
          <w:color w:val="000000"/>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sz w:val="28"/>
          <w:szCs w:val="28"/>
          <w:lang w:eastAsia="ru-RU"/>
        </w:rPr>
        <w:t xml:space="preserve"> </w:t>
      </w:r>
      <w:r w:rsidRPr="00E76D22">
        <w:rPr>
          <w:rFonts w:ascii="Times New Roman" w:eastAsia="Times New Roman" w:hAnsi="Times New Roman" w:cs="Times New Roman"/>
          <w:color w:val="000000"/>
          <w:sz w:val="28"/>
          <w:szCs w:val="28"/>
          <w:lang w:eastAsia="ru-RU"/>
        </w:rPr>
        <w:t>Понятие об электрическом токе, его величине, напряжении и сопротивлении</w:t>
      </w:r>
      <w:r w:rsidR="009322F9">
        <w:rPr>
          <w:rFonts w:ascii="Times New Roman" w:eastAsia="Times New Roman" w:hAnsi="Times New Roman" w:cs="Times New Roman"/>
          <w:color w:val="000000"/>
          <w:sz w:val="28"/>
          <w:szCs w:val="28"/>
          <w:lang w:eastAsia="ru-RU"/>
        </w:rPr>
        <w:t>.</w:t>
      </w:r>
    </w:p>
    <w:p w:rsidR="00F342D4"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Составные элементы конструктора «Знаток»</w:t>
      </w:r>
      <w:r w:rsidR="009322F9">
        <w:rPr>
          <w:rFonts w:ascii="Times New Roman" w:eastAsia="Times New Roman" w:hAnsi="Times New Roman" w:cs="Times New Roman"/>
          <w:color w:val="000000"/>
          <w:sz w:val="28"/>
          <w:szCs w:val="28"/>
          <w:lang w:eastAsia="ru-RU"/>
        </w:rPr>
        <w:t>.</w:t>
      </w:r>
    </w:p>
    <w:p w:rsidR="00F342D4"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3</w:t>
      </w:r>
      <w:r w:rsidRPr="009622C4">
        <w:rPr>
          <w:rFonts w:ascii="Times New Roman" w:eastAsia="Times New Roman" w:hAnsi="Times New Roman" w:cs="Times New Roman"/>
          <w:b/>
          <w:sz w:val="28"/>
          <w:szCs w:val="28"/>
          <w:lang w:eastAsia="ru-RU"/>
        </w:rPr>
        <w:t xml:space="preserve">. </w:t>
      </w:r>
      <w:r w:rsidR="009322F9">
        <w:rPr>
          <w:rFonts w:ascii="Times New Roman" w:eastAsia="Times New Roman" w:hAnsi="Times New Roman" w:cs="Times New Roman"/>
          <w:b/>
          <w:sz w:val="28"/>
          <w:szCs w:val="28"/>
          <w:lang w:eastAsia="ru-RU"/>
        </w:rPr>
        <w:t>Электризация тел трением</w:t>
      </w:r>
    </w:p>
    <w:p w:rsidR="00F342D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9622C4">
        <w:rPr>
          <w:rFonts w:ascii="Times New Roman" w:eastAsia="Times New Roman" w:hAnsi="Times New Roman" w:cs="Times New Roman"/>
          <w:sz w:val="28"/>
          <w:szCs w:val="28"/>
          <w:lang w:eastAsia="ru-RU"/>
        </w:rPr>
        <w:t xml:space="preserve"> час</w:t>
      </w:r>
      <w:r w:rsidR="009322F9">
        <w:rPr>
          <w:rFonts w:ascii="Times New Roman" w:eastAsia="Times New Roman" w:hAnsi="Times New Roman" w:cs="Times New Roman"/>
          <w:sz w:val="28"/>
          <w:szCs w:val="28"/>
          <w:lang w:eastAsia="ru-RU"/>
        </w:rPr>
        <w:t>а</w:t>
      </w:r>
      <w:r w:rsidRPr="009622C4">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 Практика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w:t>
      </w:r>
    </w:p>
    <w:p w:rsidR="00F342D4" w:rsidRDefault="00F342D4" w:rsidP="009322F9">
      <w:pPr>
        <w:spacing w:after="0" w:line="360" w:lineRule="auto"/>
        <w:ind w:firstLine="709"/>
        <w:jc w:val="both"/>
        <w:rPr>
          <w:rFonts w:ascii="Times New Roman" w:eastAsia="Times New Roman" w:hAnsi="Times New Roman" w:cs="Times New Roman"/>
          <w:color w:val="000000"/>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sz w:val="28"/>
          <w:szCs w:val="28"/>
          <w:lang w:eastAsia="ru-RU"/>
        </w:rPr>
        <w:t xml:space="preserve"> </w:t>
      </w:r>
      <w:r w:rsidRPr="00010724">
        <w:rPr>
          <w:rFonts w:ascii="Times New Roman" w:hAnsi="Times New Roman" w:cs="Times New Roman"/>
          <w:color w:val="000000"/>
          <w:spacing w:val="-1"/>
          <w:sz w:val="28"/>
          <w:szCs w:val="28"/>
        </w:rPr>
        <w:t>Электризация тел трением</w:t>
      </w:r>
      <w:r>
        <w:rPr>
          <w:rFonts w:ascii="Times New Roman" w:hAnsi="Times New Roman" w:cs="Times New Roman"/>
          <w:color w:val="000000"/>
          <w:spacing w:val="-1"/>
          <w:sz w:val="28"/>
          <w:szCs w:val="28"/>
        </w:rPr>
        <w:t xml:space="preserve">. </w:t>
      </w:r>
      <w:r w:rsidRPr="00010724">
        <w:rPr>
          <w:rFonts w:ascii="Times New Roman" w:hAnsi="Times New Roman" w:cs="Times New Roman"/>
          <w:color w:val="000000"/>
          <w:spacing w:val="-1"/>
          <w:sz w:val="28"/>
          <w:szCs w:val="28"/>
        </w:rPr>
        <w:t xml:space="preserve">Два рода зарядов, их </w:t>
      </w:r>
      <w:r w:rsidRPr="00010724">
        <w:rPr>
          <w:rFonts w:ascii="Times New Roman" w:hAnsi="Times New Roman" w:cs="Times New Roman"/>
          <w:color w:val="000000"/>
          <w:spacing w:val="5"/>
          <w:sz w:val="28"/>
          <w:szCs w:val="28"/>
        </w:rPr>
        <w:t>взаимодействие</w:t>
      </w:r>
      <w:r w:rsidR="009322F9">
        <w:rPr>
          <w:rFonts w:ascii="Times New Roman" w:hAnsi="Times New Roman" w:cs="Times New Roman"/>
          <w:color w:val="000000"/>
          <w:spacing w:val="5"/>
          <w:sz w:val="28"/>
          <w:szCs w:val="28"/>
        </w:rPr>
        <w:t>.</w:t>
      </w:r>
    </w:p>
    <w:p w:rsidR="00F342D4"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010724">
        <w:rPr>
          <w:rFonts w:ascii="Times New Roman" w:hAnsi="Times New Roman" w:cs="Times New Roman"/>
          <w:color w:val="000000"/>
          <w:spacing w:val="-1"/>
          <w:sz w:val="28"/>
          <w:szCs w:val="28"/>
        </w:rPr>
        <w:t>Опыты по электростатике</w:t>
      </w:r>
      <w:r>
        <w:rPr>
          <w:rFonts w:ascii="Times New Roman" w:hAnsi="Times New Roman" w:cs="Times New Roman"/>
          <w:color w:val="000000"/>
          <w:spacing w:val="-1"/>
          <w:sz w:val="28"/>
          <w:szCs w:val="28"/>
        </w:rPr>
        <w:t>.</w:t>
      </w:r>
    </w:p>
    <w:p w:rsidR="00F342D4"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4</w:t>
      </w:r>
      <w:r w:rsidRPr="009622C4">
        <w:rPr>
          <w:rFonts w:ascii="Times New Roman" w:eastAsia="Times New Roman" w:hAnsi="Times New Roman" w:cs="Times New Roman"/>
          <w:b/>
          <w:sz w:val="28"/>
          <w:szCs w:val="28"/>
          <w:lang w:eastAsia="ru-RU"/>
        </w:rPr>
        <w:t xml:space="preserve">. </w:t>
      </w:r>
      <w:r w:rsidRPr="00F342D4">
        <w:rPr>
          <w:rFonts w:ascii="Times New Roman" w:eastAsia="Times New Roman" w:hAnsi="Times New Roman" w:cs="Times New Roman"/>
          <w:b/>
          <w:sz w:val="28"/>
          <w:szCs w:val="28"/>
          <w:lang w:eastAsia="ru-RU"/>
        </w:rPr>
        <w:t>Простейшая электрическая цепь. Устройство и схема эл</w:t>
      </w:r>
      <w:r w:rsidR="009322F9">
        <w:rPr>
          <w:rFonts w:ascii="Times New Roman" w:eastAsia="Times New Roman" w:hAnsi="Times New Roman" w:cs="Times New Roman"/>
          <w:b/>
          <w:sz w:val="28"/>
          <w:szCs w:val="28"/>
          <w:lang w:eastAsia="ru-RU"/>
        </w:rPr>
        <w:t>ектрического карманного фонаря</w:t>
      </w:r>
    </w:p>
    <w:p w:rsidR="00F342D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9622C4">
        <w:rPr>
          <w:rFonts w:ascii="Times New Roman" w:eastAsia="Times New Roman" w:hAnsi="Times New Roman" w:cs="Times New Roman"/>
          <w:sz w:val="28"/>
          <w:szCs w:val="28"/>
          <w:lang w:eastAsia="ru-RU"/>
        </w:rPr>
        <w:t xml:space="preserve"> час</w:t>
      </w:r>
      <w:r w:rsidR="009322F9">
        <w:rPr>
          <w:rFonts w:ascii="Times New Roman" w:eastAsia="Times New Roman" w:hAnsi="Times New Roman" w:cs="Times New Roman"/>
          <w:sz w:val="28"/>
          <w:szCs w:val="28"/>
          <w:lang w:eastAsia="ru-RU"/>
        </w:rPr>
        <w:t>а</w:t>
      </w:r>
      <w:r w:rsidRPr="009622C4">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 Практика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w:t>
      </w:r>
    </w:p>
    <w:p w:rsidR="00F342D4" w:rsidRDefault="00F342D4" w:rsidP="009322F9">
      <w:pPr>
        <w:spacing w:after="0" w:line="360" w:lineRule="auto"/>
        <w:ind w:firstLine="709"/>
        <w:jc w:val="both"/>
        <w:rPr>
          <w:rFonts w:ascii="Times New Roman" w:eastAsia="Times New Roman" w:hAnsi="Times New Roman" w:cs="Times New Roman"/>
          <w:color w:val="000000"/>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sz w:val="28"/>
          <w:szCs w:val="28"/>
          <w:lang w:eastAsia="ru-RU"/>
        </w:rPr>
        <w:t xml:space="preserve"> </w:t>
      </w:r>
      <w:r w:rsidRPr="00F342D4">
        <w:rPr>
          <w:rFonts w:ascii="Times New Roman" w:hAnsi="Times New Roman" w:cs="Times New Roman"/>
          <w:color w:val="000000"/>
          <w:spacing w:val="-1"/>
          <w:sz w:val="28"/>
          <w:szCs w:val="28"/>
        </w:rPr>
        <w:t>Условные обозначения. Устройство и схема электрического карманного фонаря.</w:t>
      </w:r>
    </w:p>
    <w:p w:rsidR="00F342D4" w:rsidRPr="009622C4" w:rsidRDefault="00F342D4" w:rsidP="009322F9">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color w:val="000000"/>
          <w:sz w:val="28"/>
          <w:szCs w:val="28"/>
          <w:lang w:eastAsia="ru-RU"/>
        </w:rPr>
        <w:lastRenderedPageBreak/>
        <w:t>Практика.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pacing w:val="-1"/>
          <w:sz w:val="28"/>
          <w:szCs w:val="28"/>
        </w:rPr>
        <w:t>Монтаж электрического карманного фонаря на плате конструктора «Знаток».</w:t>
      </w:r>
    </w:p>
    <w:p w:rsidR="00F342D4" w:rsidRDefault="00F342D4" w:rsidP="009322F9">
      <w:pPr>
        <w:spacing w:after="0" w:line="360" w:lineRule="auto"/>
        <w:ind w:firstLine="709"/>
        <w:jc w:val="center"/>
        <w:rPr>
          <w:rFonts w:ascii="Times New Roman" w:eastAsia="Times New Roman" w:hAnsi="Times New Roman" w:cs="Times New Roman"/>
          <w:b/>
          <w:sz w:val="28"/>
          <w:szCs w:val="28"/>
          <w:lang w:eastAsia="ru-RU"/>
        </w:rPr>
      </w:pPr>
    </w:p>
    <w:p w:rsidR="004E5266" w:rsidRPr="009622C4" w:rsidRDefault="004E5266" w:rsidP="009322F9">
      <w:pPr>
        <w:spacing w:after="0" w:line="360" w:lineRule="auto"/>
        <w:ind w:firstLine="709"/>
        <w:jc w:val="center"/>
        <w:rPr>
          <w:rFonts w:ascii="Times New Roman" w:eastAsia="Times New Roman" w:hAnsi="Times New Roman" w:cs="Times New Roman"/>
          <w:b/>
          <w:sz w:val="28"/>
          <w:szCs w:val="28"/>
          <w:lang w:eastAsia="ru-RU"/>
        </w:rPr>
      </w:pPr>
      <w:r w:rsidRPr="009622C4">
        <w:rPr>
          <w:rFonts w:ascii="Times New Roman" w:eastAsia="Times New Roman" w:hAnsi="Times New Roman" w:cs="Times New Roman"/>
          <w:b/>
          <w:sz w:val="28"/>
          <w:szCs w:val="28"/>
          <w:lang w:eastAsia="ru-RU"/>
        </w:rPr>
        <w:t xml:space="preserve">Базовый модуль </w:t>
      </w:r>
      <w:r w:rsidR="009322F9">
        <w:rPr>
          <w:rFonts w:ascii="Times New Roman" w:eastAsia="Times New Roman" w:hAnsi="Times New Roman" w:cs="Times New Roman"/>
          <w:b/>
          <w:sz w:val="28"/>
          <w:szCs w:val="28"/>
          <w:lang w:eastAsia="ru-RU"/>
        </w:rPr>
        <w:t>«</w:t>
      </w:r>
      <w:r w:rsidRPr="009622C4">
        <w:rPr>
          <w:rFonts w:ascii="Times New Roman" w:eastAsia="Times New Roman" w:hAnsi="Times New Roman" w:cs="Times New Roman"/>
          <w:b/>
          <w:sz w:val="28"/>
          <w:szCs w:val="28"/>
          <w:lang w:eastAsia="ru-RU"/>
        </w:rPr>
        <w:t>Основы электроники</w:t>
      </w:r>
      <w:r w:rsidR="009322F9">
        <w:rPr>
          <w:rFonts w:ascii="Times New Roman" w:eastAsia="Times New Roman" w:hAnsi="Times New Roman" w:cs="Times New Roman"/>
          <w:b/>
          <w:sz w:val="28"/>
          <w:szCs w:val="28"/>
          <w:lang w:eastAsia="ru-RU"/>
        </w:rPr>
        <w:t>»</w:t>
      </w:r>
    </w:p>
    <w:p w:rsidR="004E5266" w:rsidRDefault="00A5757F" w:rsidP="009322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b/>
          <w:sz w:val="28"/>
          <w:szCs w:val="28"/>
          <w:lang w:eastAsia="ru-RU"/>
        </w:rPr>
        <w:t>Электр</w:t>
      </w:r>
      <w:r w:rsidR="00940423">
        <w:rPr>
          <w:rFonts w:ascii="Times New Roman" w:eastAsia="Times New Roman" w:hAnsi="Times New Roman" w:cs="Times New Roman"/>
          <w:b/>
          <w:sz w:val="28"/>
          <w:szCs w:val="28"/>
          <w:lang w:eastAsia="ru-RU"/>
        </w:rPr>
        <w:t>ическая цепь, электрический ток</w:t>
      </w:r>
      <w:r w:rsidR="005511FD" w:rsidRPr="009622C4">
        <w:rPr>
          <w:rFonts w:ascii="Times New Roman" w:eastAsia="Times New Roman" w:hAnsi="Times New Roman" w:cs="Times New Roman"/>
          <w:sz w:val="28"/>
          <w:szCs w:val="28"/>
          <w:lang w:eastAsia="ru-RU"/>
        </w:rPr>
        <w:t xml:space="preserve"> </w:t>
      </w:r>
    </w:p>
    <w:p w:rsidR="00A5757F" w:rsidRPr="009622C4" w:rsidRDefault="00A5757F" w:rsidP="009322F9">
      <w:pPr>
        <w:spacing w:after="0" w:line="360" w:lineRule="auto"/>
        <w:ind w:firstLine="709"/>
        <w:jc w:val="both"/>
        <w:rPr>
          <w:rFonts w:ascii="Times New Roman" w:eastAsia="Times New Roman" w:hAnsi="Times New Roman" w:cs="Times New Roman"/>
          <w:b/>
          <w:sz w:val="28"/>
          <w:szCs w:val="28"/>
          <w:lang w:eastAsia="ru-RU"/>
        </w:rPr>
      </w:pPr>
      <w:r w:rsidRPr="009622C4">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9622C4">
        <w:rPr>
          <w:rFonts w:ascii="Times New Roman" w:eastAsia="Times New Roman" w:hAnsi="Times New Roman" w:cs="Times New Roman"/>
          <w:sz w:val="28"/>
          <w:szCs w:val="28"/>
          <w:lang w:eastAsia="ru-RU"/>
        </w:rPr>
        <w:t xml:space="preserve"> час</w:t>
      </w:r>
      <w:r w:rsidR="009322F9">
        <w:rPr>
          <w:rFonts w:ascii="Times New Roman" w:eastAsia="Times New Roman" w:hAnsi="Times New Roman" w:cs="Times New Roman"/>
          <w:sz w:val="28"/>
          <w:szCs w:val="28"/>
          <w:lang w:eastAsia="ru-RU"/>
        </w:rPr>
        <w:t>а</w:t>
      </w:r>
      <w:r w:rsidRPr="009622C4">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 Практика </w:t>
      </w:r>
      <w:r>
        <w:rPr>
          <w:rFonts w:ascii="Times New Roman" w:hAnsi="Times New Roman" w:cs="Times New Roman"/>
          <w:sz w:val="28"/>
          <w:szCs w:val="28"/>
        </w:rPr>
        <w:t>–</w:t>
      </w:r>
      <w:r w:rsidRPr="00962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9622C4">
        <w:rPr>
          <w:rFonts w:ascii="Times New Roman" w:eastAsia="Times New Roman" w:hAnsi="Times New Roman" w:cs="Times New Roman"/>
          <w:sz w:val="28"/>
          <w:szCs w:val="28"/>
          <w:lang w:eastAsia="ru-RU"/>
        </w:rPr>
        <w:t xml:space="preserve"> час</w:t>
      </w:r>
      <w:r w:rsidR="009322F9">
        <w:rPr>
          <w:rFonts w:ascii="Times New Roman" w:eastAsia="Times New Roman" w:hAnsi="Times New Roman" w:cs="Times New Roman"/>
          <w:sz w:val="28"/>
          <w:szCs w:val="28"/>
          <w:lang w:eastAsia="ru-RU"/>
        </w:rPr>
        <w:t>.</w:t>
      </w:r>
    </w:p>
    <w:p w:rsidR="004E5266" w:rsidRPr="009622C4" w:rsidRDefault="00A5757F" w:rsidP="009322F9">
      <w:pPr>
        <w:spacing w:after="0" w:line="360" w:lineRule="auto"/>
        <w:ind w:firstLine="709"/>
        <w:jc w:val="both"/>
        <w:rPr>
          <w:rFonts w:ascii="Times New Roman" w:eastAsia="Times New Roman" w:hAnsi="Times New Roman" w:cs="Times New Roman"/>
          <w:b/>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Закон Ома для полной цепи: </w:t>
      </w:r>
      <w:r w:rsidR="00940423">
        <w:rPr>
          <w:rFonts w:ascii="Times New Roman" w:eastAsia="Times New Roman" w:hAnsi="Times New Roman" w:cs="Times New Roman"/>
          <w:sz w:val="28"/>
          <w:szCs w:val="28"/>
          <w:lang w:eastAsia="ru-RU"/>
        </w:rPr>
        <w:t>с</w:t>
      </w:r>
      <w:r w:rsidR="005511FD" w:rsidRPr="009622C4">
        <w:rPr>
          <w:rFonts w:ascii="Times New Roman" w:eastAsia="Times New Roman" w:hAnsi="Times New Roman" w:cs="Times New Roman"/>
          <w:sz w:val="28"/>
          <w:szCs w:val="28"/>
          <w:lang w:eastAsia="ru-RU"/>
        </w:rPr>
        <w:t>ила тока в полной цепи равна электродвижущей силе источника, деленной на суммарное сопротивление цепи. Единица измерения величины сопротивления протеканию электрического тока – Ом.</w:t>
      </w:r>
    </w:p>
    <w:p w:rsidR="004E5266" w:rsidRPr="009622C4" w:rsidRDefault="005511FD" w:rsidP="009322F9">
      <w:pPr>
        <w:spacing w:after="0" w:line="360" w:lineRule="auto"/>
        <w:ind w:firstLine="709"/>
        <w:jc w:val="both"/>
        <w:rPr>
          <w:rFonts w:ascii="Times New Roman" w:eastAsia="Times New Roman" w:hAnsi="Times New Roman" w:cs="Times New Roman"/>
          <w:b/>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 xml:space="preserve">Знакомство с измерительным оборудованием. </w:t>
      </w:r>
      <w:proofErr w:type="spellStart"/>
      <w:r w:rsidRPr="009622C4">
        <w:rPr>
          <w:rFonts w:ascii="Times New Roman" w:eastAsia="Times New Roman" w:hAnsi="Times New Roman" w:cs="Times New Roman"/>
          <w:sz w:val="28"/>
          <w:szCs w:val="28"/>
          <w:lang w:eastAsia="ru-RU"/>
        </w:rPr>
        <w:t>Мультиметр</w:t>
      </w:r>
      <w:proofErr w:type="spellEnd"/>
      <w:r w:rsidRPr="009622C4">
        <w:rPr>
          <w:rFonts w:ascii="Times New Roman" w:eastAsia="Times New Roman" w:hAnsi="Times New Roman" w:cs="Times New Roman"/>
          <w:sz w:val="28"/>
          <w:szCs w:val="28"/>
          <w:lang w:eastAsia="ru-RU"/>
        </w:rPr>
        <w:t>. Правила измерения напряжения и тока.</w:t>
      </w:r>
    </w:p>
    <w:p w:rsidR="004E5266" w:rsidRDefault="00A5757F" w:rsidP="009322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b/>
          <w:sz w:val="28"/>
          <w:szCs w:val="28"/>
          <w:lang w:eastAsia="ru-RU"/>
        </w:rPr>
        <w:t>2</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i/>
          <w:sz w:val="28"/>
          <w:szCs w:val="28"/>
          <w:lang w:eastAsia="ru-RU"/>
        </w:rPr>
        <w:t xml:space="preserve"> </w:t>
      </w:r>
      <w:r w:rsidR="005511FD" w:rsidRPr="009622C4">
        <w:rPr>
          <w:rFonts w:ascii="Times New Roman" w:eastAsia="Times New Roman" w:hAnsi="Times New Roman" w:cs="Times New Roman"/>
          <w:b/>
          <w:sz w:val="28"/>
          <w:szCs w:val="28"/>
          <w:lang w:eastAsia="ru-RU"/>
        </w:rPr>
        <w:t>Элементы питания,</w:t>
      </w:r>
      <w:r w:rsidR="005511FD" w:rsidRPr="009622C4">
        <w:rPr>
          <w:rFonts w:ascii="Times New Roman" w:eastAsia="Times New Roman" w:hAnsi="Times New Roman" w:cs="Times New Roman"/>
          <w:sz w:val="28"/>
          <w:szCs w:val="28"/>
          <w:lang w:eastAsia="ru-RU"/>
        </w:rPr>
        <w:t xml:space="preserve"> </w:t>
      </w:r>
      <w:r w:rsidR="005511FD" w:rsidRPr="00940423">
        <w:rPr>
          <w:rFonts w:ascii="Times New Roman" w:eastAsia="Times New Roman" w:hAnsi="Times New Roman" w:cs="Times New Roman"/>
          <w:b/>
          <w:sz w:val="28"/>
          <w:szCs w:val="28"/>
          <w:lang w:eastAsia="ru-RU"/>
        </w:rPr>
        <w:t>батареи и аккумуляторы</w:t>
      </w:r>
      <w:r w:rsidR="005511FD" w:rsidRPr="009622C4">
        <w:rPr>
          <w:rFonts w:ascii="Times New Roman" w:eastAsia="Times New Roman" w:hAnsi="Times New Roman" w:cs="Times New Roman"/>
          <w:sz w:val="28"/>
          <w:szCs w:val="28"/>
          <w:lang w:eastAsia="ru-RU"/>
        </w:rPr>
        <w:t xml:space="preserve"> </w:t>
      </w:r>
    </w:p>
    <w:p w:rsidR="00F5389A" w:rsidRPr="009622C4" w:rsidRDefault="00F5389A" w:rsidP="009322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 час</w:t>
      </w:r>
      <w:r w:rsidR="009322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w:t>
      </w:r>
      <w:r w:rsidR="009322F9">
        <w:rPr>
          <w:rFonts w:ascii="Times New Roman" w:eastAsia="Times New Roman" w:hAnsi="Times New Roman" w:cs="Times New Roman"/>
          <w:sz w:val="28"/>
          <w:szCs w:val="28"/>
          <w:lang w:eastAsia="ru-RU"/>
        </w:rPr>
        <w:t>.</w:t>
      </w:r>
    </w:p>
    <w:p w:rsidR="005511FD" w:rsidRPr="009622C4" w:rsidRDefault="00A5757F" w:rsidP="009322F9">
      <w:pPr>
        <w:spacing w:after="0" w:line="360" w:lineRule="auto"/>
        <w:ind w:firstLine="709"/>
        <w:jc w:val="both"/>
        <w:rPr>
          <w:rFonts w:ascii="Times New Roman" w:eastAsia="Times New Roman" w:hAnsi="Times New Roman" w:cs="Times New Roman"/>
          <w:b/>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Знакомство </w:t>
      </w:r>
      <w:r w:rsidR="005511FD" w:rsidRPr="009622C4">
        <w:rPr>
          <w:rFonts w:ascii="Times New Roman" w:eastAsia="Times New Roman" w:hAnsi="Times New Roman" w:cs="Times New Roman"/>
          <w:sz w:val="28"/>
          <w:szCs w:val="28"/>
          <w:lang w:eastAsia="ru-RU"/>
        </w:rPr>
        <w:t>с источниками питания. Сетевые и батарейные источники питания. Ёмкость гальванического элемента или батареи – это способность отдавать в нагрузку определённый ток в течение определённого времени, измеряется в Ампер-часах. Идеальный источник напряжение имеет нулевое внутреннее сопротивление, а внутреннее сопротивление реального источника питания больше нуля, но оно должно быть достаточно низким для того, чтобы обеспечивать необходимое выходное напряжение при полном выходном токе. Например, ток короткого замыкания источника, имеющего напряжение холостого хода 13,5</w:t>
      </w:r>
      <w:proofErr w:type="gramStart"/>
      <w:r w:rsidR="005511FD" w:rsidRPr="009622C4">
        <w:rPr>
          <w:rFonts w:ascii="Times New Roman" w:eastAsia="Times New Roman" w:hAnsi="Times New Roman" w:cs="Times New Roman"/>
          <w:sz w:val="28"/>
          <w:szCs w:val="28"/>
          <w:lang w:eastAsia="ru-RU"/>
        </w:rPr>
        <w:t xml:space="preserve"> В</w:t>
      </w:r>
      <w:proofErr w:type="gramEnd"/>
      <w:r w:rsidR="005511FD" w:rsidRPr="009622C4">
        <w:rPr>
          <w:rFonts w:ascii="Times New Roman" w:eastAsia="Times New Roman" w:hAnsi="Times New Roman" w:cs="Times New Roman"/>
          <w:sz w:val="28"/>
          <w:szCs w:val="28"/>
          <w:lang w:eastAsia="ru-RU"/>
        </w:rPr>
        <w:t xml:space="preserve"> и внутреннее сопротивление 0,5 Ом составит 27</w:t>
      </w:r>
      <w:r w:rsidR="00940423">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А. Еще пример, если устройство потребляет ток 30А, напряжение холостого хода аккумулятора 13,8</w:t>
      </w:r>
      <w:r w:rsidR="00940423">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В, а его внутреннее сопротивление  0,1 Ом, то напряжение на зажимах аккумулятора будет 10,8 В.</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Последовательное соединение аккумуляторов. Если для питания устройство с номинальным напряжением питания 13,8</w:t>
      </w:r>
      <w:proofErr w:type="gramStart"/>
      <w:r w:rsidRPr="009622C4">
        <w:rPr>
          <w:rFonts w:ascii="Times New Roman" w:eastAsia="Times New Roman" w:hAnsi="Times New Roman" w:cs="Times New Roman"/>
          <w:sz w:val="28"/>
          <w:szCs w:val="28"/>
          <w:lang w:eastAsia="ru-RU"/>
        </w:rPr>
        <w:t xml:space="preserve"> В</w:t>
      </w:r>
      <w:proofErr w:type="gramEnd"/>
      <w:r w:rsidRPr="009622C4">
        <w:rPr>
          <w:rFonts w:ascii="Times New Roman" w:eastAsia="Times New Roman" w:hAnsi="Times New Roman" w:cs="Times New Roman"/>
          <w:sz w:val="28"/>
          <w:szCs w:val="28"/>
          <w:lang w:eastAsia="ru-RU"/>
        </w:rPr>
        <w:t xml:space="preserve"> применить два аккумулятора включённые последовательно и имеющие напряжения 6,3 В и 7,3 В соответственно, то суммарное напряжение составит 13,6 В, если ток, </w:t>
      </w:r>
      <w:r w:rsidRPr="009622C4">
        <w:rPr>
          <w:rFonts w:ascii="Times New Roman" w:eastAsia="Times New Roman" w:hAnsi="Times New Roman" w:cs="Times New Roman"/>
          <w:sz w:val="28"/>
          <w:szCs w:val="28"/>
          <w:lang w:eastAsia="ru-RU"/>
        </w:rPr>
        <w:lastRenderedPageBreak/>
        <w:t>отдаваемый обоими аккумуляторами будет достаточным, то устройство будет работать нормально.</w:t>
      </w:r>
    </w:p>
    <w:p w:rsidR="005511FD" w:rsidRPr="009622C4" w:rsidRDefault="005511FD" w:rsidP="009622C4">
      <w:pPr>
        <w:spacing w:after="0" w:line="360" w:lineRule="auto"/>
        <w:ind w:firstLine="708"/>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Возобновляемые источники энергии </w:t>
      </w:r>
      <w:r w:rsidR="00940423" w:rsidRPr="009622C4">
        <w:rPr>
          <w:rFonts w:ascii="Times New Roman" w:eastAsia="Times New Roman" w:hAnsi="Times New Roman" w:cs="Times New Roman"/>
          <w:sz w:val="28"/>
          <w:szCs w:val="28"/>
          <w:lang w:eastAsia="ru-RU"/>
        </w:rPr>
        <w:t>–</w:t>
      </w:r>
      <w:r w:rsidRPr="009622C4">
        <w:rPr>
          <w:rFonts w:ascii="Times New Roman" w:eastAsia="Times New Roman" w:hAnsi="Times New Roman" w:cs="Times New Roman"/>
          <w:sz w:val="28"/>
          <w:szCs w:val="28"/>
          <w:lang w:eastAsia="ru-RU"/>
        </w:rPr>
        <w:t xml:space="preserve"> источники непрерывно возобновляемых в биосфере Земли видов энергии: солнечной, ветровой, океанической, биологической, термической, гидроэнергии рек. Возобновляемые источники энергии являются экологически чистыми; они не приводят к дополнительному нагреву планеты. Но они, как правило, пока по тем или иным причинам уступают не возобновляемым источникам энергии.</w:t>
      </w:r>
    </w:p>
    <w:p w:rsidR="005511FD" w:rsidRPr="009622C4" w:rsidRDefault="005511FD" w:rsidP="009622C4">
      <w:pPr>
        <w:spacing w:after="0" w:line="360" w:lineRule="auto"/>
        <w:ind w:firstLine="708"/>
        <w:jc w:val="both"/>
        <w:rPr>
          <w:rFonts w:ascii="Times New Roman" w:eastAsia="Times New Roman" w:hAnsi="Times New Roman" w:cs="Times New Roman"/>
          <w:b/>
          <w:i/>
          <w:sz w:val="28"/>
          <w:szCs w:val="28"/>
          <w:lang w:eastAsia="ru-RU"/>
        </w:rPr>
      </w:pPr>
      <w:proofErr w:type="gramStart"/>
      <w:r w:rsidRPr="009622C4">
        <w:rPr>
          <w:rFonts w:ascii="Times New Roman" w:eastAsia="Times New Roman" w:hAnsi="Times New Roman" w:cs="Times New Roman"/>
          <w:sz w:val="28"/>
          <w:szCs w:val="28"/>
          <w:lang w:eastAsia="ru-RU"/>
        </w:rPr>
        <w:t xml:space="preserve">Не возобновляемые источники энергии </w:t>
      </w:r>
      <w:r w:rsidR="00940423" w:rsidRPr="009622C4">
        <w:rPr>
          <w:rFonts w:ascii="Times New Roman" w:eastAsia="Times New Roman" w:hAnsi="Times New Roman" w:cs="Times New Roman"/>
          <w:sz w:val="28"/>
          <w:szCs w:val="28"/>
          <w:lang w:eastAsia="ru-RU"/>
        </w:rPr>
        <w:t>–</w:t>
      </w:r>
      <w:r w:rsidRPr="009622C4">
        <w:rPr>
          <w:rFonts w:ascii="Times New Roman" w:eastAsia="Times New Roman" w:hAnsi="Times New Roman" w:cs="Times New Roman"/>
          <w:sz w:val="28"/>
          <w:szCs w:val="28"/>
          <w:lang w:eastAsia="ru-RU"/>
        </w:rPr>
        <w:t xml:space="preserve"> это нефть, природный газ, торф и уголь (т.е. горючие ископаемые), а также урановые руды (т.е. ядерное горючее).</w:t>
      </w:r>
      <w:proofErr w:type="gramEnd"/>
      <w:r w:rsidRPr="009622C4">
        <w:rPr>
          <w:rFonts w:ascii="Times New Roman" w:eastAsia="Times New Roman" w:hAnsi="Times New Roman" w:cs="Times New Roman"/>
          <w:sz w:val="28"/>
          <w:szCs w:val="28"/>
          <w:lang w:eastAsia="ru-RU"/>
        </w:rPr>
        <w:t xml:space="preserve"> Генераторы, использующие не возобновляемые источники энергии: </w:t>
      </w:r>
      <w:proofErr w:type="spellStart"/>
      <w:r w:rsidRPr="009622C4">
        <w:rPr>
          <w:rFonts w:ascii="Times New Roman" w:eastAsia="Times New Roman" w:hAnsi="Times New Roman" w:cs="Times New Roman"/>
          <w:sz w:val="28"/>
          <w:szCs w:val="28"/>
          <w:lang w:eastAsia="ru-RU"/>
        </w:rPr>
        <w:t>бензогенераторы</w:t>
      </w:r>
      <w:proofErr w:type="spellEnd"/>
      <w:r w:rsidRPr="009622C4">
        <w:rPr>
          <w:rFonts w:ascii="Times New Roman" w:eastAsia="Times New Roman" w:hAnsi="Times New Roman" w:cs="Times New Roman"/>
          <w:sz w:val="28"/>
          <w:szCs w:val="28"/>
          <w:lang w:eastAsia="ru-RU"/>
        </w:rPr>
        <w:t xml:space="preserve">, газогенераторы, </w:t>
      </w:r>
      <w:proofErr w:type="spellStart"/>
      <w:r w:rsidRPr="009622C4">
        <w:rPr>
          <w:rFonts w:ascii="Times New Roman" w:eastAsia="Times New Roman" w:hAnsi="Times New Roman" w:cs="Times New Roman"/>
          <w:sz w:val="28"/>
          <w:szCs w:val="28"/>
          <w:lang w:eastAsia="ru-RU"/>
        </w:rPr>
        <w:t>теплогенераторы</w:t>
      </w:r>
      <w:proofErr w:type="spellEnd"/>
      <w:r w:rsidRPr="009622C4">
        <w:rPr>
          <w:rFonts w:ascii="Times New Roman" w:eastAsia="Times New Roman" w:hAnsi="Times New Roman" w:cs="Times New Roman"/>
          <w:sz w:val="28"/>
          <w:szCs w:val="28"/>
          <w:lang w:eastAsia="ru-RU"/>
        </w:rPr>
        <w:t xml:space="preserve">, а также ядерные реакторы или изотопные элементы – не являются экологически чистыми, выделяя в атмосферу вредные вещества, и приводят к дополнительному нагреву планеты. </w:t>
      </w:r>
      <w:r w:rsidRPr="009622C4">
        <w:rPr>
          <w:rFonts w:ascii="Times New Roman" w:eastAsia="Times New Roman" w:hAnsi="Times New Roman" w:cs="Times New Roman"/>
          <w:b/>
          <w:i/>
          <w:sz w:val="28"/>
          <w:szCs w:val="28"/>
          <w:lang w:eastAsia="ru-RU"/>
        </w:rPr>
        <w:t xml:space="preserve">  </w:t>
      </w:r>
    </w:p>
    <w:p w:rsidR="00A5757F"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Практическая работа с имеющимися батареями и аккумуляторами, работа с конструктором – сборка простых схем по картинкам с разными источниками питания. Основы пайки, работа с паяльным оборудованием.</w:t>
      </w:r>
    </w:p>
    <w:p w:rsidR="00A5757F" w:rsidRDefault="00A5757F"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940423">
        <w:rPr>
          <w:rFonts w:ascii="Times New Roman" w:eastAsia="Times New Roman" w:hAnsi="Times New Roman" w:cs="Times New Roman"/>
          <w:b/>
          <w:sz w:val="28"/>
          <w:szCs w:val="28"/>
          <w:lang w:eastAsia="ru-RU"/>
        </w:rPr>
        <w:t>3. Диод, светодиод, фотодиод</w:t>
      </w:r>
    </w:p>
    <w:p w:rsidR="00F5389A" w:rsidRDefault="00F5389A"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 час</w:t>
      </w:r>
      <w:r w:rsidR="009322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w:t>
      </w:r>
      <w:r w:rsidR="009322F9">
        <w:rPr>
          <w:rFonts w:ascii="Times New Roman" w:eastAsia="Times New Roman" w:hAnsi="Times New Roman" w:cs="Times New Roman"/>
          <w:sz w:val="28"/>
          <w:szCs w:val="28"/>
          <w:lang w:eastAsia="ru-RU"/>
        </w:rPr>
        <w:t>.</w:t>
      </w:r>
    </w:p>
    <w:p w:rsidR="005511FD" w:rsidRPr="009622C4" w:rsidRDefault="00A5757F" w:rsidP="009322F9">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Основное </w:t>
      </w:r>
      <w:r w:rsidR="005511FD" w:rsidRPr="009622C4">
        <w:rPr>
          <w:rFonts w:ascii="Times New Roman" w:eastAsia="Times New Roman" w:hAnsi="Times New Roman" w:cs="Times New Roman"/>
          <w:sz w:val="28"/>
          <w:szCs w:val="28"/>
          <w:lang w:eastAsia="ru-RU"/>
        </w:rPr>
        <w:t xml:space="preserve">свойство диода, позволяет использовать его в качестве выпрямителя переменного тока </w:t>
      </w:r>
      <w:r w:rsidR="004E5266" w:rsidRPr="009622C4">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нелинейная вольт–амперная характеристика: при приложении напряжения одной полярности диод пропускает электрический ток, а при другой полярности – нет, или можно сказать, что в одну сторону светодиод пропускает электрический ток, в другую нет.  Светодиод – это диод, который при определенном значении протекающего через него тока – излучает свет. Цвет светодиода, УФ и лазерные светодиоды, безопасность при работе с ними. Фотодиод и его свойства. Обзор других компонентов из семейства диодов: Основное </w:t>
      </w:r>
      <w:r w:rsidR="005511FD" w:rsidRPr="009622C4">
        <w:rPr>
          <w:rFonts w:ascii="Times New Roman" w:eastAsia="Times New Roman" w:hAnsi="Times New Roman" w:cs="Times New Roman"/>
          <w:sz w:val="28"/>
          <w:szCs w:val="28"/>
          <w:lang w:eastAsia="ru-RU"/>
        </w:rPr>
        <w:lastRenderedPageBreak/>
        <w:t xml:space="preserve">свойство туннельного диода, отличающее его от других типов диодов </w:t>
      </w:r>
      <w:r w:rsidR="009322F9">
        <w:rPr>
          <w:rFonts w:ascii="Times New Roman" w:hAnsi="Times New Roman" w:cs="Times New Roman"/>
          <w:sz w:val="28"/>
          <w:szCs w:val="28"/>
        </w:rPr>
        <w:t>–</w:t>
      </w:r>
      <w:r w:rsidR="005511FD" w:rsidRPr="009622C4">
        <w:rPr>
          <w:rFonts w:ascii="Times New Roman" w:eastAsia="Times New Roman" w:hAnsi="Times New Roman" w:cs="Times New Roman"/>
          <w:sz w:val="28"/>
          <w:szCs w:val="28"/>
          <w:lang w:eastAsia="ru-RU"/>
        </w:rPr>
        <w:t xml:space="preserve"> участок с отрицательным сопротивлением на вольт – амперной характеристике, а это значит</w:t>
      </w:r>
      <w:r w:rsidR="009322F9">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что он может усиливать и генерировать сигналы. PIN-диод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переключатель высокочастотных сигналов. Основное свойство стабилитрона, которое позволяет использовать его в качестве стабилизатора напряжения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участок на вольт–амперной характеристике с неизменным напряжением при изменяющемся токе.  Варикап – диод, который существенно изменяет свою внутреннюю ёмкость при изменении приложенного к нему напряжения  и используется в качестве переменного конденсатора, в резонансных цепях, резонансная частота которых перестраивается напряжением.</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Практическая работа с различными светодиодами. Сборка простых схем, с использованием светодиодов из конструктора. Работа с паяльным оборудованием.</w:t>
      </w:r>
    </w:p>
    <w:p w:rsidR="005511FD" w:rsidRDefault="00A5757F" w:rsidP="009622C4">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4</w:t>
      </w:r>
      <w:r w:rsidR="00940423">
        <w:rPr>
          <w:rFonts w:ascii="Times New Roman" w:eastAsia="Times New Roman" w:hAnsi="Times New Roman" w:cs="Times New Roman"/>
          <w:b/>
          <w:sz w:val="28"/>
          <w:szCs w:val="28"/>
          <w:lang w:eastAsia="ru-RU"/>
        </w:rPr>
        <w:t>. Схема электрического фонарика</w:t>
      </w:r>
      <w:r w:rsidR="005511FD" w:rsidRPr="009622C4">
        <w:rPr>
          <w:rFonts w:ascii="Times New Roman" w:eastAsia="Times New Roman" w:hAnsi="Times New Roman" w:cs="Times New Roman"/>
          <w:b/>
          <w:sz w:val="28"/>
          <w:szCs w:val="28"/>
          <w:lang w:eastAsia="ru-RU"/>
        </w:rPr>
        <w:t xml:space="preserve"> </w:t>
      </w:r>
    </w:p>
    <w:p w:rsidR="00F5389A" w:rsidRPr="009622C4" w:rsidRDefault="00F5389A" w:rsidP="009622C4">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sidR="009322F9">
        <w:rPr>
          <w:rFonts w:ascii="Times New Roman" w:eastAsia="Times New Roman" w:hAnsi="Times New Roman" w:cs="Times New Roman"/>
          <w:sz w:val="28"/>
          <w:szCs w:val="28"/>
          <w:lang w:eastAsia="ru-RU"/>
        </w:rPr>
        <w:t xml:space="preserve"> 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w:t>
      </w:r>
      <w:r w:rsidR="009322F9">
        <w:rPr>
          <w:rFonts w:ascii="Times New Roman" w:eastAsia="Times New Roman" w:hAnsi="Times New Roman" w:cs="Times New Roman"/>
          <w:sz w:val="28"/>
          <w:szCs w:val="28"/>
          <w:lang w:eastAsia="ru-RU"/>
        </w:rPr>
        <w:t>.</w:t>
      </w:r>
    </w:p>
    <w:p w:rsidR="005511FD" w:rsidRPr="009622C4" w:rsidRDefault="00A5757F" w:rsidP="009622C4">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На примере простой схемы электрического фонарика объяснить принципы построения схем, показать процессы, которые протекают в данной схеме.</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 xml:space="preserve">Самостоятельная сборка «фонарика» разными методами, с помощью конструктора, </w:t>
      </w:r>
      <w:proofErr w:type="gramStart"/>
      <w:r w:rsidRPr="009622C4">
        <w:rPr>
          <w:rFonts w:ascii="Times New Roman" w:eastAsia="Times New Roman" w:hAnsi="Times New Roman" w:cs="Times New Roman"/>
          <w:sz w:val="28"/>
          <w:szCs w:val="28"/>
          <w:lang w:eastAsia="ru-RU"/>
        </w:rPr>
        <w:t xml:space="preserve">на </w:t>
      </w:r>
      <w:proofErr w:type="spellStart"/>
      <w:r w:rsidRPr="009622C4">
        <w:rPr>
          <w:rFonts w:ascii="Times New Roman" w:eastAsia="Times New Roman" w:hAnsi="Times New Roman" w:cs="Times New Roman"/>
          <w:sz w:val="28"/>
          <w:szCs w:val="28"/>
          <w:lang w:eastAsia="ru-RU"/>
        </w:rPr>
        <w:t>паечной</w:t>
      </w:r>
      <w:proofErr w:type="spellEnd"/>
      <w:proofErr w:type="gramEnd"/>
      <w:r w:rsidRPr="009622C4">
        <w:rPr>
          <w:rFonts w:ascii="Times New Roman" w:eastAsia="Times New Roman" w:hAnsi="Times New Roman" w:cs="Times New Roman"/>
          <w:sz w:val="28"/>
          <w:szCs w:val="28"/>
          <w:lang w:eastAsia="ru-RU"/>
        </w:rPr>
        <w:t xml:space="preserve"> и </w:t>
      </w:r>
      <w:proofErr w:type="spellStart"/>
      <w:r w:rsidRPr="009622C4">
        <w:rPr>
          <w:rFonts w:ascii="Times New Roman" w:eastAsia="Times New Roman" w:hAnsi="Times New Roman" w:cs="Times New Roman"/>
          <w:sz w:val="28"/>
          <w:szCs w:val="28"/>
          <w:lang w:eastAsia="ru-RU"/>
        </w:rPr>
        <w:t>безпаечной</w:t>
      </w:r>
      <w:proofErr w:type="spellEnd"/>
      <w:r w:rsidRPr="009622C4">
        <w:rPr>
          <w:rFonts w:ascii="Times New Roman" w:eastAsia="Times New Roman" w:hAnsi="Times New Roman" w:cs="Times New Roman"/>
          <w:sz w:val="28"/>
          <w:szCs w:val="28"/>
          <w:lang w:eastAsia="ru-RU"/>
        </w:rPr>
        <w:t xml:space="preserve"> макетной плате. Изучение работы схемы, работа с </w:t>
      </w:r>
      <w:proofErr w:type="spellStart"/>
      <w:r w:rsidRPr="009622C4">
        <w:rPr>
          <w:rFonts w:ascii="Times New Roman" w:eastAsia="Times New Roman" w:hAnsi="Times New Roman" w:cs="Times New Roman"/>
          <w:sz w:val="28"/>
          <w:szCs w:val="28"/>
          <w:lang w:eastAsia="ru-RU"/>
        </w:rPr>
        <w:t>мультиметром</w:t>
      </w:r>
      <w:proofErr w:type="spellEnd"/>
      <w:r w:rsidRPr="009622C4">
        <w:rPr>
          <w:rFonts w:ascii="Times New Roman" w:eastAsia="Times New Roman" w:hAnsi="Times New Roman" w:cs="Times New Roman"/>
          <w:sz w:val="28"/>
          <w:szCs w:val="28"/>
          <w:lang w:eastAsia="ru-RU"/>
        </w:rPr>
        <w:t>.</w:t>
      </w:r>
    </w:p>
    <w:p w:rsidR="005511FD" w:rsidRDefault="00A5757F" w:rsidP="009622C4">
      <w:pPr>
        <w:spacing w:after="0" w:line="36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5</w:t>
      </w:r>
      <w:r w:rsidR="00940423">
        <w:rPr>
          <w:rFonts w:ascii="Times New Roman" w:eastAsia="Times New Roman" w:hAnsi="Times New Roman" w:cs="Times New Roman"/>
          <w:b/>
          <w:sz w:val="28"/>
          <w:szCs w:val="28"/>
          <w:lang w:eastAsia="ru-RU"/>
        </w:rPr>
        <w:t>. Резистор</w:t>
      </w:r>
      <w:r w:rsidR="005511FD" w:rsidRPr="009622C4">
        <w:rPr>
          <w:rFonts w:ascii="Times New Roman" w:eastAsia="Times New Roman" w:hAnsi="Times New Roman" w:cs="Times New Roman"/>
          <w:b/>
          <w:i/>
          <w:sz w:val="28"/>
          <w:szCs w:val="28"/>
          <w:lang w:eastAsia="ru-RU"/>
        </w:rPr>
        <w:t xml:space="preserve"> </w:t>
      </w:r>
    </w:p>
    <w:p w:rsidR="00F5389A" w:rsidRPr="009622C4" w:rsidRDefault="00F5389A" w:rsidP="009622C4">
      <w:pPr>
        <w:spacing w:after="0" w:line="36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 час</w:t>
      </w:r>
      <w:r w:rsidR="009322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1 час</w:t>
      </w:r>
      <w:r w:rsidR="009322F9">
        <w:rPr>
          <w:rFonts w:ascii="Times New Roman" w:eastAsia="Times New Roman" w:hAnsi="Times New Roman" w:cs="Times New Roman"/>
          <w:sz w:val="28"/>
          <w:szCs w:val="28"/>
          <w:lang w:eastAsia="ru-RU"/>
        </w:rPr>
        <w:t>.</w:t>
      </w:r>
    </w:p>
    <w:p w:rsidR="005511FD" w:rsidRPr="009622C4" w:rsidRDefault="00A5757F" w:rsidP="009622C4">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Знакомство</w:t>
      </w:r>
      <w:r w:rsidR="005511FD" w:rsidRPr="009622C4">
        <w:rPr>
          <w:rFonts w:ascii="Times New Roman" w:eastAsia="Times New Roman" w:hAnsi="Times New Roman" w:cs="Times New Roman"/>
          <w:sz w:val="28"/>
          <w:szCs w:val="28"/>
          <w:lang w:eastAsia="ru-RU"/>
        </w:rPr>
        <w:t xml:space="preserve"> с «главной» радиодеталью – резистором. Основные свойства резистора: Электрическое сопротивление, температурный коэффициент сопротивления, максимальная допустимая рассеиваемая мощность.  </w:t>
      </w:r>
      <w:proofErr w:type="gramStart"/>
      <w:r w:rsidR="005511FD" w:rsidRPr="009622C4">
        <w:rPr>
          <w:rFonts w:ascii="Times New Roman" w:eastAsia="Times New Roman" w:hAnsi="Times New Roman" w:cs="Times New Roman"/>
          <w:sz w:val="28"/>
          <w:szCs w:val="28"/>
          <w:lang w:eastAsia="ru-RU"/>
        </w:rPr>
        <w:t>Энергия, рассеиваемая на резисторе переходит</w:t>
      </w:r>
      <w:proofErr w:type="gramEnd"/>
      <w:r w:rsidR="005511FD" w:rsidRPr="009622C4">
        <w:rPr>
          <w:rFonts w:ascii="Times New Roman" w:eastAsia="Times New Roman" w:hAnsi="Times New Roman" w:cs="Times New Roman"/>
          <w:sz w:val="28"/>
          <w:szCs w:val="28"/>
          <w:lang w:eastAsia="ru-RU"/>
        </w:rPr>
        <w:t xml:space="preserve"> в тепловую энергию. Резистор – это линейный элемент, типы резисторов. Постоянные, </w:t>
      </w:r>
      <w:proofErr w:type="spellStart"/>
      <w:r w:rsidR="005511FD" w:rsidRPr="009622C4">
        <w:rPr>
          <w:rFonts w:ascii="Times New Roman" w:eastAsia="Times New Roman" w:hAnsi="Times New Roman" w:cs="Times New Roman"/>
          <w:sz w:val="28"/>
          <w:szCs w:val="28"/>
          <w:lang w:eastAsia="ru-RU"/>
        </w:rPr>
        <w:t>подстроечные</w:t>
      </w:r>
      <w:proofErr w:type="spellEnd"/>
      <w:r w:rsidR="005511FD" w:rsidRPr="009622C4">
        <w:rPr>
          <w:rFonts w:ascii="Times New Roman" w:eastAsia="Times New Roman" w:hAnsi="Times New Roman" w:cs="Times New Roman"/>
          <w:sz w:val="28"/>
          <w:szCs w:val="28"/>
          <w:lang w:eastAsia="ru-RU"/>
        </w:rPr>
        <w:t xml:space="preserve">, переменные. Фоторезисторы. Терморезисторы – </w:t>
      </w:r>
      <w:r w:rsidR="005511FD" w:rsidRPr="009622C4">
        <w:rPr>
          <w:rFonts w:ascii="Times New Roman" w:eastAsia="Times New Roman" w:hAnsi="Times New Roman" w:cs="Times New Roman"/>
          <w:sz w:val="28"/>
          <w:szCs w:val="28"/>
          <w:lang w:eastAsia="ru-RU"/>
        </w:rPr>
        <w:lastRenderedPageBreak/>
        <w:t>используются в радиоаппаратуре в качестве датчиков температуры. Последовательное и параллельное включение резисторов. При последовательном соединении резисторов общее сопротивление это сумма сопротивлений отдельных резисторов. Например, если соединить последовательно резисторы сопротивлением 3 Ома и 2 Ома, то общее сопротивление цепи составит 5 Ом. При параллельном соединении резисторов, общее сопротивление это сумма проводимостей отдельных резисторов (проводимость – величина обратная сопротивлению). Например, если параллельно соединить два резистора сопротивлением 8 Ом каждый, то общее сопротивление составит 4 Ом.</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основам электроники. Работа с паяльником.</w:t>
      </w:r>
    </w:p>
    <w:p w:rsidR="005511FD" w:rsidRDefault="00F5389A" w:rsidP="009622C4">
      <w:pPr>
        <w:spacing w:after="0" w:line="36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6</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sz w:val="28"/>
          <w:szCs w:val="28"/>
          <w:lang w:eastAsia="ru-RU"/>
        </w:rPr>
        <w:t xml:space="preserve"> Проводни</w:t>
      </w:r>
      <w:r w:rsidR="00940423">
        <w:rPr>
          <w:rFonts w:ascii="Times New Roman" w:eastAsia="Times New Roman" w:hAnsi="Times New Roman" w:cs="Times New Roman"/>
          <w:b/>
          <w:sz w:val="28"/>
          <w:szCs w:val="28"/>
          <w:lang w:eastAsia="ru-RU"/>
        </w:rPr>
        <w:t>ки, диэлектрики, полупроводники</w:t>
      </w:r>
      <w:r w:rsidR="005511FD" w:rsidRPr="009622C4">
        <w:rPr>
          <w:rFonts w:ascii="Times New Roman" w:eastAsia="Times New Roman" w:hAnsi="Times New Roman" w:cs="Times New Roman"/>
          <w:b/>
          <w:i/>
          <w:sz w:val="28"/>
          <w:szCs w:val="28"/>
          <w:lang w:eastAsia="ru-RU"/>
        </w:rPr>
        <w:t xml:space="preserve"> </w:t>
      </w:r>
    </w:p>
    <w:p w:rsidR="00F5389A" w:rsidRPr="009622C4" w:rsidRDefault="00F5389A" w:rsidP="009622C4">
      <w:pPr>
        <w:spacing w:after="0" w:line="36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2 час</w:t>
      </w:r>
      <w:r w:rsidR="009322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Свойство </w:t>
      </w:r>
      <w:r w:rsidR="005511FD" w:rsidRPr="009622C4">
        <w:rPr>
          <w:rFonts w:ascii="Times New Roman" w:eastAsia="Times New Roman" w:hAnsi="Times New Roman" w:cs="Times New Roman"/>
          <w:sz w:val="28"/>
          <w:szCs w:val="28"/>
          <w:lang w:eastAsia="ru-RU"/>
        </w:rPr>
        <w:t xml:space="preserve">используемых материалов. Проводники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это материалы, которые очень хорошо проводят электрический ток, например медь, алюминий, ртуть. Диэлектрики – это материалы, которые практически не проводят электрический ток, например: Стекло, керамика, текстолит. Основные характеристики качества диэлектрика: напряжение электрического пробоя, потери на нагрев диэлектрика в переменном электрическом поле, диэлектрическая проницаемость – безразмерная величина, определяющая, насколько хорошим изолятором является тот или иной материал.  Полупроводники – это материалы, занимающие промежуточное положение между проводниками и диэлектриками, например: германий, кремний, селен. Проводимость полупроводников сильно зависит от температуры, чем выше температура, тем ближе он к проводникам, а при температуре близкой к абсолютному нулю имеют свойства диэлектрика.</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основам электроники. Работа с паяльным оборудованием.</w:t>
      </w:r>
    </w:p>
    <w:p w:rsidR="005511FD"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7</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sz w:val="28"/>
          <w:szCs w:val="28"/>
          <w:lang w:eastAsia="ru-RU"/>
        </w:rPr>
        <w:t xml:space="preserve"> </w:t>
      </w:r>
      <w:r w:rsidR="00940423">
        <w:rPr>
          <w:rFonts w:ascii="Times New Roman" w:eastAsia="Times New Roman" w:hAnsi="Times New Roman" w:cs="Times New Roman"/>
          <w:b/>
          <w:sz w:val="28"/>
          <w:szCs w:val="28"/>
          <w:lang w:eastAsia="ru-RU"/>
        </w:rPr>
        <w:t>Электричество и магнетизм</w:t>
      </w:r>
      <w:r w:rsidR="005511FD" w:rsidRPr="009622C4">
        <w:rPr>
          <w:rFonts w:ascii="Times New Roman" w:eastAsia="Times New Roman" w:hAnsi="Times New Roman" w:cs="Times New Roman"/>
          <w:b/>
          <w:i/>
          <w:sz w:val="28"/>
          <w:szCs w:val="28"/>
          <w:lang w:eastAsia="ru-RU"/>
        </w:rPr>
        <w:t xml:space="preserve"> </w:t>
      </w:r>
    </w:p>
    <w:p w:rsidR="00F5389A"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9322F9" w:rsidP="009622C4">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F5389A">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Магнитное </w:t>
      </w:r>
      <w:r w:rsidR="005511FD" w:rsidRPr="009622C4">
        <w:rPr>
          <w:rFonts w:ascii="Times New Roman" w:eastAsia="Times New Roman" w:hAnsi="Times New Roman" w:cs="Times New Roman"/>
          <w:sz w:val="28"/>
          <w:szCs w:val="28"/>
          <w:lang w:eastAsia="ru-RU"/>
        </w:rPr>
        <w:t>и электрическо</w:t>
      </w:r>
      <w:r w:rsidR="004E5266" w:rsidRPr="009622C4">
        <w:rPr>
          <w:rFonts w:ascii="Times New Roman" w:eastAsia="Times New Roman" w:hAnsi="Times New Roman" w:cs="Times New Roman"/>
          <w:sz w:val="28"/>
          <w:szCs w:val="28"/>
          <w:lang w:eastAsia="ru-RU"/>
        </w:rPr>
        <w:t>е</w:t>
      </w:r>
      <w:r w:rsidR="005511FD" w:rsidRPr="009622C4">
        <w:rPr>
          <w:rFonts w:ascii="Times New Roman" w:eastAsia="Times New Roman" w:hAnsi="Times New Roman" w:cs="Times New Roman"/>
          <w:sz w:val="28"/>
          <w:szCs w:val="28"/>
          <w:lang w:eastAsia="ru-RU"/>
        </w:rPr>
        <w:t xml:space="preserve"> поле.</w:t>
      </w:r>
      <w:r w:rsidR="005511FD"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Электрическое и магнитное поле. Связь магнитного и электрического поля. Энергия, запасенная в электрическом или электромагнитном поле – относится к потенциальной энергии. Для экранирования электрического поля применяются материалы, которые хорошо проводят электрический ток, например алюминий или медь. Если через проводник пропустить электрический ток, то вокруг него возникнет магнитное поле. Напряженность магнитного поля вокруг проводника зависит от силы тока, который течет в этом проводнике. Для экранирования магнитного поля, применяют </w:t>
      </w:r>
      <w:proofErr w:type="spellStart"/>
      <w:r w:rsidR="005511FD" w:rsidRPr="009622C4">
        <w:rPr>
          <w:rFonts w:ascii="Times New Roman" w:eastAsia="Times New Roman" w:hAnsi="Times New Roman" w:cs="Times New Roman"/>
          <w:sz w:val="28"/>
          <w:szCs w:val="28"/>
          <w:lang w:eastAsia="ru-RU"/>
        </w:rPr>
        <w:t>магнитомягкие</w:t>
      </w:r>
      <w:proofErr w:type="spellEnd"/>
      <w:r w:rsidR="005511FD" w:rsidRPr="009622C4">
        <w:rPr>
          <w:rFonts w:ascii="Times New Roman" w:eastAsia="Times New Roman" w:hAnsi="Times New Roman" w:cs="Times New Roman"/>
          <w:sz w:val="28"/>
          <w:szCs w:val="28"/>
          <w:lang w:eastAsia="ru-RU"/>
        </w:rPr>
        <w:t xml:space="preserve"> материалы, например </w:t>
      </w:r>
      <w:proofErr w:type="spellStart"/>
      <w:r w:rsidR="005511FD" w:rsidRPr="009622C4">
        <w:rPr>
          <w:rFonts w:ascii="Times New Roman" w:eastAsia="Times New Roman" w:hAnsi="Times New Roman" w:cs="Times New Roman"/>
          <w:sz w:val="28"/>
          <w:szCs w:val="28"/>
          <w:lang w:eastAsia="ru-RU"/>
        </w:rPr>
        <w:t>магнитомягкую</w:t>
      </w:r>
      <w:proofErr w:type="spellEnd"/>
      <w:r w:rsidR="005511FD" w:rsidRPr="009622C4">
        <w:rPr>
          <w:rFonts w:ascii="Times New Roman" w:eastAsia="Times New Roman" w:hAnsi="Times New Roman" w:cs="Times New Roman"/>
          <w:sz w:val="28"/>
          <w:szCs w:val="28"/>
          <w:lang w:eastAsia="ru-RU"/>
        </w:rPr>
        <w:t xml:space="preserve"> сталь. Конструкция Геркона – в магнитном поле контакты геркона </w:t>
      </w:r>
      <w:proofErr w:type="gramStart"/>
      <w:r w:rsidR="005511FD" w:rsidRPr="009622C4">
        <w:rPr>
          <w:rFonts w:ascii="Times New Roman" w:eastAsia="Times New Roman" w:hAnsi="Times New Roman" w:cs="Times New Roman"/>
          <w:sz w:val="28"/>
          <w:szCs w:val="28"/>
          <w:lang w:eastAsia="ru-RU"/>
        </w:rPr>
        <w:t>замыкаются</w:t>
      </w:r>
      <w:proofErr w:type="gramEnd"/>
      <w:r w:rsidR="005511FD" w:rsidRPr="009622C4">
        <w:rPr>
          <w:rFonts w:ascii="Times New Roman" w:eastAsia="Times New Roman" w:hAnsi="Times New Roman" w:cs="Times New Roman"/>
          <w:sz w:val="28"/>
          <w:szCs w:val="28"/>
          <w:lang w:eastAsia="ru-RU"/>
        </w:rPr>
        <w:t xml:space="preserve"> и через него может течь электрически ток.</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F5389A"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8</w:t>
      </w:r>
      <w:r w:rsidR="00940423">
        <w:rPr>
          <w:rFonts w:ascii="Times New Roman" w:eastAsia="Times New Roman" w:hAnsi="Times New Roman" w:cs="Times New Roman"/>
          <w:b/>
          <w:sz w:val="28"/>
          <w:szCs w:val="28"/>
          <w:lang w:eastAsia="ru-RU"/>
        </w:rPr>
        <w:t>. Переменный ток</w:t>
      </w:r>
      <w:r w:rsidR="005511FD" w:rsidRPr="009622C4">
        <w:rPr>
          <w:rFonts w:ascii="Times New Roman" w:eastAsia="Times New Roman" w:hAnsi="Times New Roman" w:cs="Times New Roman"/>
          <w:b/>
          <w:sz w:val="28"/>
          <w:szCs w:val="28"/>
          <w:lang w:eastAsia="ru-RU"/>
        </w:rPr>
        <w:t xml:space="preserve"> </w:t>
      </w:r>
    </w:p>
    <w:p w:rsidR="00F5389A" w:rsidRPr="009622C4" w:rsidRDefault="00F5389A"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Формирование понятия о переменном</w:t>
      </w:r>
      <w:r w:rsidR="005511FD" w:rsidRPr="009622C4">
        <w:rPr>
          <w:rFonts w:ascii="Times New Roman" w:eastAsia="Times New Roman" w:hAnsi="Times New Roman" w:cs="Times New Roman"/>
          <w:sz w:val="28"/>
          <w:szCs w:val="28"/>
          <w:lang w:eastAsia="ru-RU"/>
        </w:rPr>
        <w:t xml:space="preserve"> ток</w:t>
      </w:r>
      <w:r w:rsidR="004E5266" w:rsidRPr="009622C4">
        <w:rPr>
          <w:rFonts w:ascii="Times New Roman" w:eastAsia="Times New Roman" w:hAnsi="Times New Roman" w:cs="Times New Roman"/>
          <w:sz w:val="28"/>
          <w:szCs w:val="28"/>
          <w:lang w:eastAsia="ru-RU"/>
        </w:rPr>
        <w:t>е</w:t>
      </w:r>
      <w:r w:rsidR="005511FD" w:rsidRPr="009622C4">
        <w:rPr>
          <w:rFonts w:ascii="Times New Roman" w:eastAsia="Times New Roman" w:hAnsi="Times New Roman" w:cs="Times New Roman"/>
          <w:sz w:val="28"/>
          <w:szCs w:val="28"/>
          <w:lang w:eastAsia="ru-RU"/>
        </w:rPr>
        <w:t>, его особенности.</w:t>
      </w:r>
      <w:r w:rsidR="005511FD"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Действующее значение переменного тока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называют такой постоянный ток, который за время равное периоду выделяет в сопротивление R, такое же количество тепла, что и переменный ток. Например, если к постоянному резистору подключен источник переменного напряжения, действующее значение напряжения которого равно 220</w:t>
      </w:r>
      <w:proofErr w:type="gramStart"/>
      <w:r w:rsidR="005511FD" w:rsidRPr="009622C4">
        <w:rPr>
          <w:rFonts w:ascii="Times New Roman" w:eastAsia="Times New Roman" w:hAnsi="Times New Roman" w:cs="Times New Roman"/>
          <w:sz w:val="28"/>
          <w:szCs w:val="28"/>
          <w:lang w:eastAsia="ru-RU"/>
        </w:rPr>
        <w:t xml:space="preserve"> В</w:t>
      </w:r>
      <w:proofErr w:type="gramEnd"/>
      <w:r w:rsidR="005511FD" w:rsidRPr="009622C4">
        <w:rPr>
          <w:rFonts w:ascii="Times New Roman" w:eastAsia="Times New Roman" w:hAnsi="Times New Roman" w:cs="Times New Roman"/>
          <w:sz w:val="28"/>
          <w:szCs w:val="28"/>
          <w:lang w:eastAsia="ru-RU"/>
        </w:rPr>
        <w:t>, то напряжение подключенного к резистору источника постоянного напряжения должно быть также 220 В, чтобы на резисторе в единицу времени выделялось такое же количество тепла.  Еще пример, если амплитудное значение источника переменного напряжения синусоидальной формы равно 310</w:t>
      </w:r>
      <w:proofErr w:type="gramStart"/>
      <w:r w:rsidR="005511FD" w:rsidRPr="009622C4">
        <w:rPr>
          <w:rFonts w:ascii="Times New Roman" w:eastAsia="Times New Roman" w:hAnsi="Times New Roman" w:cs="Times New Roman"/>
          <w:sz w:val="28"/>
          <w:szCs w:val="28"/>
          <w:lang w:eastAsia="ru-RU"/>
        </w:rPr>
        <w:t xml:space="preserve"> В</w:t>
      </w:r>
      <w:proofErr w:type="gramEnd"/>
      <w:r w:rsidR="005511FD" w:rsidRPr="009622C4">
        <w:rPr>
          <w:rFonts w:ascii="Times New Roman" w:eastAsia="Times New Roman" w:hAnsi="Times New Roman" w:cs="Times New Roman"/>
          <w:sz w:val="28"/>
          <w:szCs w:val="28"/>
          <w:lang w:eastAsia="ru-RU"/>
        </w:rPr>
        <w:t>, то чтобы на резисторе в единицу времени выделялось такое же количество тепла, напряжение источника постоянного тока подключенного к этому резистору должно быть 220 В.</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lastRenderedPageBreak/>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F5389A"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9</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i/>
          <w:sz w:val="28"/>
          <w:szCs w:val="28"/>
          <w:lang w:eastAsia="ru-RU"/>
        </w:rPr>
        <w:t xml:space="preserve"> </w:t>
      </w:r>
      <w:r w:rsidR="005511FD" w:rsidRPr="009622C4">
        <w:rPr>
          <w:rFonts w:ascii="Times New Roman" w:eastAsia="Times New Roman" w:hAnsi="Times New Roman" w:cs="Times New Roman"/>
          <w:b/>
          <w:sz w:val="28"/>
          <w:szCs w:val="28"/>
          <w:lang w:eastAsia="ru-RU"/>
        </w:rPr>
        <w:t>Катушка. Индуктивность. Электромагнит</w:t>
      </w:r>
      <w:r w:rsidR="005511FD" w:rsidRPr="009622C4">
        <w:rPr>
          <w:rFonts w:ascii="Times New Roman" w:eastAsia="Times New Roman" w:hAnsi="Times New Roman" w:cs="Times New Roman"/>
          <w:sz w:val="28"/>
          <w:szCs w:val="28"/>
          <w:lang w:eastAsia="ru-RU"/>
        </w:rPr>
        <w:t xml:space="preserve"> </w:t>
      </w:r>
    </w:p>
    <w:p w:rsidR="00F5389A"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Магнитное поле возникает вокруг проводника при протекании по нему электрического тока, и чем больше этот ток, тем больше напряженность магнитного поля. Увеличить напряженность магнитного поля можно, если свернуть проводник в катушку. Если теперь через катушку пропустить электрический ток, то вокруг катушки возникнет магнитное поле. Если теперь снять напряжение с катушки – магнитное поле опять перейдет в электрическое, можно сказать что катушка, как и конденсатор, может накапливать энергию, только для этого используется не электрическое, а магнитное поле. А способность проводника или катушки создавать вокруг себя магнитное поле характеризуется индуктивностью. Индуктивность – это физическая величина, характеризующая магнитные свойства электрической цепи, единица измерения индуктивности – Гн (Генри). Чтобы увеличить индуктивность катушки – нужно увеличить диаметр катушки, увеличить число витков катушки или уменьшить шаг намотки. Еще больше увеличить индуктивность катушки, а значит, напряженность магнитного поля можно поместив внутрь катушки магнитный материал, например железо или сталь, тогда магнитное поле, проходя через металл, будет намагничивать его, превращая нашу катушку в электромагнит.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При пропускании через катушку постоянного тока – катушка обладает сопротивлением, равным сопротивлению провода, из которого она сделана. Такое сопротивление называется активным, или сопротивлением потерь. Но при пропускании переменного тока, дополнительно возникает еще и индуктивное сопротивление, которое тем больше, чем больше индуктивность катушки и чем больше частота переменного тока.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Еще один параметр катушки индуктивности </w:t>
      </w:r>
      <w:r w:rsidR="00940423" w:rsidRPr="009622C4">
        <w:rPr>
          <w:rFonts w:ascii="Times New Roman" w:eastAsia="Times New Roman" w:hAnsi="Times New Roman" w:cs="Times New Roman"/>
          <w:sz w:val="28"/>
          <w:szCs w:val="28"/>
          <w:lang w:eastAsia="ru-RU"/>
        </w:rPr>
        <w:t>–</w:t>
      </w:r>
      <w:r w:rsidRPr="009622C4">
        <w:rPr>
          <w:rFonts w:ascii="Times New Roman" w:eastAsia="Times New Roman" w:hAnsi="Times New Roman" w:cs="Times New Roman"/>
          <w:sz w:val="28"/>
          <w:szCs w:val="28"/>
          <w:lang w:eastAsia="ru-RU"/>
        </w:rPr>
        <w:t xml:space="preserve"> добротность, это величина, которая прямо пропорциональна индуктивному сопротивлению </w:t>
      </w:r>
      <w:r w:rsidRPr="009622C4">
        <w:rPr>
          <w:rFonts w:ascii="Times New Roman" w:eastAsia="Times New Roman" w:hAnsi="Times New Roman" w:cs="Times New Roman"/>
          <w:sz w:val="28"/>
          <w:szCs w:val="28"/>
          <w:lang w:eastAsia="ru-RU"/>
        </w:rPr>
        <w:lastRenderedPageBreak/>
        <w:t>катушки и обратно пропорциональна сопротивлению потерь, на заданной частоте.</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Последовательное и параллельное соединение катушек. При последовательном сопротивлении катушек их индуктивности суммируются, например, индуктивность у цепочки, состоящей из двух последовательно соединенных катушек индуктивности индуктивностью 3 мкГн и 2 мкГн - составит 5 мкГн. При параллельном соединении индуктивностей </w:t>
      </w:r>
      <w:r w:rsidRPr="009622C4">
        <w:rPr>
          <w:rFonts w:ascii="Times New Roman" w:eastAsia="Times New Roman" w:hAnsi="Times New Roman" w:cs="Times New Roman"/>
          <w:bCs/>
          <w:sz w:val="28"/>
          <w:szCs w:val="28"/>
          <w:lang w:eastAsia="ru-RU"/>
        </w:rPr>
        <w:t>Величина обратная общей индуктивности параллельно включенных катушек равна сумме обратных величин индуктивностей этих катушек – формула аналогична формуле для параллельного соединения резисторов.  Если параллельно соединяются катушки одинаковой индуктивности, то индуктивность всей цепи можно определить</w:t>
      </w:r>
      <w:r w:rsidR="00940423">
        <w:rPr>
          <w:rFonts w:ascii="Times New Roman" w:eastAsia="Times New Roman" w:hAnsi="Times New Roman" w:cs="Times New Roman"/>
          <w:bCs/>
          <w:sz w:val="28"/>
          <w:szCs w:val="28"/>
          <w:lang w:eastAsia="ru-RU"/>
        </w:rPr>
        <w:t>,</w:t>
      </w:r>
      <w:r w:rsidRPr="009622C4">
        <w:rPr>
          <w:rFonts w:ascii="Times New Roman" w:eastAsia="Times New Roman" w:hAnsi="Times New Roman" w:cs="Times New Roman"/>
          <w:bCs/>
          <w:sz w:val="28"/>
          <w:szCs w:val="28"/>
          <w:lang w:eastAsia="ru-RU"/>
        </w:rPr>
        <w:t xml:space="preserve"> разделив индуктивность одной катушки на количество соединенных параллельно катушек. Например, </w:t>
      </w:r>
      <w:r w:rsidRPr="009622C4">
        <w:rPr>
          <w:rFonts w:ascii="Times New Roman" w:eastAsia="Times New Roman" w:hAnsi="Times New Roman" w:cs="Times New Roman"/>
          <w:sz w:val="28"/>
          <w:szCs w:val="28"/>
          <w:lang w:eastAsia="ru-RU"/>
        </w:rPr>
        <w:t xml:space="preserve">индуктивность у цепочки, состоящей из трёх параллельно соединенных катушек индуктивности индуктивностью 9 мкГн каждая, составит 3 мкГн.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10</w:t>
      </w:r>
      <w:r w:rsidR="00940423">
        <w:rPr>
          <w:rFonts w:ascii="Times New Roman" w:eastAsia="Times New Roman" w:hAnsi="Times New Roman" w:cs="Times New Roman"/>
          <w:b/>
          <w:sz w:val="28"/>
          <w:szCs w:val="28"/>
          <w:lang w:eastAsia="ru-RU"/>
        </w:rPr>
        <w:t>. Конденсатор</w:t>
      </w:r>
      <w:r w:rsidR="005511FD" w:rsidRPr="009622C4">
        <w:rPr>
          <w:rFonts w:ascii="Times New Roman" w:eastAsia="Times New Roman" w:hAnsi="Times New Roman" w:cs="Times New Roman"/>
          <w:b/>
          <w:i/>
          <w:sz w:val="28"/>
          <w:szCs w:val="28"/>
          <w:lang w:eastAsia="ru-RU"/>
        </w:rPr>
        <w:t xml:space="preserve"> </w:t>
      </w:r>
    </w:p>
    <w:p w:rsidR="00F5389A" w:rsidRDefault="00F5389A"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В самом общем случае, конденсатор представляет собой две прямоугольные пластины, разделённые слоем диэлектрика. Чтобы увеличить ёмкость такого конденсатора нужно увеличить площадь пластин, уменьшить расстояние между ними, применить диэлектрик с более высокой диэлектрической проницаемостью и наоборот. В качестве диэлектрика обычно используется керамика, фторопласт, воздух или вакуум. Для хранения энергии в конденсаторе используется электрическое поле. Единица измерения энергии, накопленной в электрическом поле – </w:t>
      </w:r>
      <w:proofErr w:type="gramStart"/>
      <w:r w:rsidR="005511FD" w:rsidRPr="009622C4">
        <w:rPr>
          <w:rFonts w:ascii="Times New Roman" w:eastAsia="Times New Roman" w:hAnsi="Times New Roman" w:cs="Times New Roman"/>
          <w:sz w:val="28"/>
          <w:szCs w:val="28"/>
          <w:lang w:eastAsia="ru-RU"/>
        </w:rPr>
        <w:t>Дж</w:t>
      </w:r>
      <w:proofErr w:type="gramEnd"/>
      <w:r w:rsidR="005511FD" w:rsidRPr="009622C4">
        <w:rPr>
          <w:rFonts w:ascii="Times New Roman" w:eastAsia="Times New Roman" w:hAnsi="Times New Roman" w:cs="Times New Roman"/>
          <w:sz w:val="28"/>
          <w:szCs w:val="28"/>
          <w:lang w:eastAsia="ru-RU"/>
        </w:rPr>
        <w:t xml:space="preserve"> (Джоуль). Электрическая ёмкость конденсатора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это отношение заряда конденсатора к той разности потенциалов, которую этот заряд сообщает конденсатору.</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lastRenderedPageBreak/>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11</w:t>
      </w:r>
      <w:r w:rsidR="00940423">
        <w:rPr>
          <w:rFonts w:ascii="Times New Roman" w:eastAsia="Times New Roman" w:hAnsi="Times New Roman" w:cs="Times New Roman"/>
          <w:b/>
          <w:sz w:val="28"/>
          <w:szCs w:val="28"/>
          <w:lang w:eastAsia="ru-RU"/>
        </w:rPr>
        <w:t>. Применение конденсаторов</w:t>
      </w:r>
      <w:r w:rsidR="005511FD" w:rsidRPr="009622C4">
        <w:rPr>
          <w:rFonts w:ascii="Times New Roman" w:eastAsia="Times New Roman" w:hAnsi="Times New Roman" w:cs="Times New Roman"/>
          <w:b/>
          <w:i/>
          <w:sz w:val="28"/>
          <w:szCs w:val="28"/>
          <w:lang w:eastAsia="ru-RU"/>
        </w:rPr>
        <w:t xml:space="preserve"> </w:t>
      </w:r>
    </w:p>
    <w:p w:rsidR="00F5389A"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Последовательное и параллельное включение. При параллельном соединении конденсаторов, их емкости суммируются. Например, ёмкость цепочки из двух параллельно соединенных конденсаторов ёмкостью 3 пФ и 2 пФ равно 5 пФ. </w:t>
      </w:r>
      <w:r w:rsidR="005511FD" w:rsidRPr="009622C4">
        <w:rPr>
          <w:rFonts w:ascii="Times New Roman" w:eastAsia="Times New Roman" w:hAnsi="Times New Roman" w:cs="Times New Roman"/>
          <w:bCs/>
          <w:sz w:val="28"/>
          <w:szCs w:val="28"/>
          <w:lang w:eastAsia="ru-RU"/>
        </w:rPr>
        <w:t xml:space="preserve">Величина обратная общей емкости последовательно включенных конденсаторов равна сумме обратных величин емкостей этих конденсаторов – формула тождественна формуле для параллельного соединения резисторов. Если последовательно соединяются конденсаторы одинаковой емкости, то ёмкость всей цепи можно </w:t>
      </w:r>
      <w:proofErr w:type="gramStart"/>
      <w:r w:rsidR="005511FD" w:rsidRPr="009622C4">
        <w:rPr>
          <w:rFonts w:ascii="Times New Roman" w:eastAsia="Times New Roman" w:hAnsi="Times New Roman" w:cs="Times New Roman"/>
          <w:bCs/>
          <w:sz w:val="28"/>
          <w:szCs w:val="28"/>
          <w:lang w:eastAsia="ru-RU"/>
        </w:rPr>
        <w:t>определить</w:t>
      </w:r>
      <w:proofErr w:type="gramEnd"/>
      <w:r w:rsidR="005511FD" w:rsidRPr="009622C4">
        <w:rPr>
          <w:rFonts w:ascii="Times New Roman" w:eastAsia="Times New Roman" w:hAnsi="Times New Roman" w:cs="Times New Roman"/>
          <w:bCs/>
          <w:sz w:val="28"/>
          <w:szCs w:val="28"/>
          <w:lang w:eastAsia="ru-RU"/>
        </w:rPr>
        <w:t xml:space="preserve"> разделив ёмкость одного конденсатора на количество соединенных параллельно конденсаторов. Например, </w:t>
      </w:r>
      <w:r w:rsidR="005511FD" w:rsidRPr="009622C4">
        <w:rPr>
          <w:rFonts w:ascii="Times New Roman" w:eastAsia="Times New Roman" w:hAnsi="Times New Roman" w:cs="Times New Roman"/>
          <w:sz w:val="28"/>
          <w:szCs w:val="28"/>
          <w:lang w:eastAsia="ru-RU"/>
        </w:rPr>
        <w:t xml:space="preserve">ёмкость у </w:t>
      </w:r>
      <w:proofErr w:type="gramStart"/>
      <w:r w:rsidR="005511FD" w:rsidRPr="009622C4">
        <w:rPr>
          <w:rFonts w:ascii="Times New Roman" w:eastAsia="Times New Roman" w:hAnsi="Times New Roman" w:cs="Times New Roman"/>
          <w:sz w:val="28"/>
          <w:szCs w:val="28"/>
          <w:lang w:eastAsia="ru-RU"/>
        </w:rPr>
        <w:t>цепочки, состоящей из двух последовательно соединенных конденсаторов ёмкостью 12 мкФ каждый составит</w:t>
      </w:r>
      <w:proofErr w:type="gramEnd"/>
      <w:r w:rsidR="005511FD" w:rsidRPr="009622C4">
        <w:rPr>
          <w:rFonts w:ascii="Times New Roman" w:eastAsia="Times New Roman" w:hAnsi="Times New Roman" w:cs="Times New Roman"/>
          <w:sz w:val="28"/>
          <w:szCs w:val="28"/>
          <w:lang w:eastAsia="ru-RU"/>
        </w:rPr>
        <w:t xml:space="preserve"> 6 мкФ.</w:t>
      </w:r>
      <w:r w:rsidR="005511FD" w:rsidRPr="009622C4">
        <w:rPr>
          <w:rFonts w:ascii="Times New Roman" w:eastAsia="Times New Roman" w:hAnsi="Times New Roman" w:cs="Times New Roman"/>
          <w:bCs/>
          <w:sz w:val="28"/>
          <w:szCs w:val="28"/>
          <w:lang w:eastAsia="ru-RU"/>
        </w:rPr>
        <w:t xml:space="preserve">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12</w:t>
      </w:r>
      <w:r w:rsidR="00940423">
        <w:rPr>
          <w:rFonts w:ascii="Times New Roman" w:eastAsia="Times New Roman" w:hAnsi="Times New Roman" w:cs="Times New Roman"/>
          <w:b/>
          <w:sz w:val="28"/>
          <w:szCs w:val="28"/>
          <w:lang w:eastAsia="ru-RU"/>
        </w:rPr>
        <w:t>. Колебательный контур. Фильтры</w:t>
      </w:r>
      <w:r w:rsidR="005511FD" w:rsidRPr="009622C4">
        <w:rPr>
          <w:rFonts w:ascii="Times New Roman" w:eastAsia="Times New Roman" w:hAnsi="Times New Roman" w:cs="Times New Roman"/>
          <w:b/>
          <w:i/>
          <w:sz w:val="28"/>
          <w:szCs w:val="28"/>
          <w:lang w:eastAsia="ru-RU"/>
        </w:rPr>
        <w:t xml:space="preserve"> </w:t>
      </w:r>
    </w:p>
    <w:p w:rsidR="00F5389A" w:rsidRDefault="00F5389A"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w:t>
      </w:r>
      <w:r w:rsidR="009322F9" w:rsidRPr="009322F9">
        <w:rPr>
          <w:rFonts w:ascii="Times New Roman" w:eastAsia="Times New Roman" w:hAnsi="Times New Roman" w:cs="Times New Roman"/>
          <w:sz w:val="28"/>
          <w:szCs w:val="28"/>
          <w:lang w:eastAsia="ru-RU"/>
        </w:rPr>
        <w:t>ория</w:t>
      </w:r>
      <w:r w:rsidRPr="009322F9">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proofErr w:type="gramStart"/>
      <w:r w:rsidR="005511FD" w:rsidRPr="009622C4">
        <w:rPr>
          <w:rFonts w:ascii="Times New Roman" w:eastAsia="Times New Roman" w:hAnsi="Times New Roman" w:cs="Times New Roman"/>
          <w:sz w:val="28"/>
          <w:szCs w:val="28"/>
          <w:lang w:eastAsia="ru-RU"/>
        </w:rPr>
        <w:t>Параллельный</w:t>
      </w:r>
      <w:proofErr w:type="gramEnd"/>
      <w:r w:rsidR="005511FD" w:rsidRPr="009622C4">
        <w:rPr>
          <w:rFonts w:ascii="Times New Roman" w:eastAsia="Times New Roman" w:hAnsi="Times New Roman" w:cs="Times New Roman"/>
          <w:sz w:val="28"/>
          <w:szCs w:val="28"/>
          <w:lang w:eastAsia="ru-RU"/>
        </w:rPr>
        <w:t xml:space="preserve"> и последовательные колебательные контуры. Резонансная частота LC-контура равна F=1/(2π√(LC)), где F – частота, L – индуктивность, C – ёмкость. Явление, при котором напряжение на индуктивности, включенной последовательно с конденсатором, превышает общее напряжение цепи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называется резонансом напряжений. При резонансе в последовательном LC контуре наблюдается максимум тока, а при резонансе в параллельном LC контуре наблюдается минимум тока.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Добротность реального колебательного LC контура с потерями равна отношению реактивного сопротивления конденсатора (катушки индуктивности) на резонансной частоте к активному сопротивлению потерь, </w:t>
      </w:r>
      <w:r w:rsidRPr="009622C4">
        <w:rPr>
          <w:rFonts w:ascii="Times New Roman" w:eastAsia="Times New Roman" w:hAnsi="Times New Roman" w:cs="Times New Roman"/>
          <w:sz w:val="28"/>
          <w:szCs w:val="28"/>
          <w:lang w:eastAsia="ru-RU"/>
        </w:rPr>
        <w:lastRenderedPageBreak/>
        <w:t xml:space="preserve">которое тем больше, чем больше потери в контуре. Добротность контура – безразмерная величина. Потери в </w:t>
      </w:r>
      <w:r w:rsidRPr="009622C4">
        <w:rPr>
          <w:rFonts w:ascii="Times New Roman" w:eastAsia="Times New Roman" w:hAnsi="Times New Roman" w:cs="Times New Roman"/>
          <w:sz w:val="28"/>
          <w:szCs w:val="28"/>
          <w:lang w:val="en-US" w:eastAsia="ru-RU"/>
        </w:rPr>
        <w:t>LC</w:t>
      </w:r>
      <w:r w:rsidRPr="009622C4">
        <w:rPr>
          <w:rFonts w:ascii="Times New Roman" w:eastAsia="Times New Roman" w:hAnsi="Times New Roman" w:cs="Times New Roman"/>
          <w:sz w:val="28"/>
          <w:szCs w:val="28"/>
          <w:lang w:eastAsia="ru-RU"/>
        </w:rPr>
        <w:t xml:space="preserve"> контуре складываются из потерь в диэлектрике конденсатора, потерь в сердечнике катушки, омические потери в обмотке катушки, потери в поле рассеяния.</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Полоса пропускания колебательного контура по половинной мощности, если известна его резонансная частота и добротность, определяется по формуле ΔF=F/Q, где ΔF – полоса пропускания контура по половинной мощности, F – его резонансная частота, Q – добротность.</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Фильтры. Существует четыре основные группы фильтров: фильтр нижних частот (ФНЧ), фильтр верхних частот (ФВЧ), полосовой пропускающий фильтр (ПФ), полосовой задерживающий (</w:t>
      </w:r>
      <w:proofErr w:type="spellStart"/>
      <w:r w:rsidRPr="009622C4">
        <w:rPr>
          <w:rFonts w:ascii="Times New Roman" w:eastAsia="Times New Roman" w:hAnsi="Times New Roman" w:cs="Times New Roman"/>
          <w:sz w:val="28"/>
          <w:szCs w:val="28"/>
          <w:lang w:eastAsia="ru-RU"/>
        </w:rPr>
        <w:t>режекторный</w:t>
      </w:r>
      <w:proofErr w:type="spellEnd"/>
      <w:r w:rsidRPr="009622C4">
        <w:rPr>
          <w:rFonts w:ascii="Times New Roman" w:eastAsia="Times New Roman" w:hAnsi="Times New Roman" w:cs="Times New Roman"/>
          <w:sz w:val="28"/>
          <w:szCs w:val="28"/>
          <w:lang w:eastAsia="ru-RU"/>
        </w:rPr>
        <w:t>) фильтр (его еще называют «фильтр-пробка»). Схема Г-образного фильтра и П-образного фильтра.</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13</w:t>
      </w:r>
      <w:r w:rsidR="00940423">
        <w:rPr>
          <w:rFonts w:ascii="Times New Roman" w:eastAsia="Times New Roman" w:hAnsi="Times New Roman" w:cs="Times New Roman"/>
          <w:b/>
          <w:sz w:val="28"/>
          <w:szCs w:val="28"/>
          <w:lang w:eastAsia="ru-RU"/>
        </w:rPr>
        <w:t>. Детекторный приемник</w:t>
      </w:r>
      <w:r w:rsidR="005511FD" w:rsidRPr="009622C4">
        <w:rPr>
          <w:rFonts w:ascii="Times New Roman" w:eastAsia="Times New Roman" w:hAnsi="Times New Roman" w:cs="Times New Roman"/>
          <w:b/>
          <w:i/>
          <w:sz w:val="28"/>
          <w:szCs w:val="28"/>
          <w:lang w:eastAsia="ru-RU"/>
        </w:rPr>
        <w:t xml:space="preserve"> </w:t>
      </w:r>
    </w:p>
    <w:p w:rsidR="00F5389A"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color w:val="000000"/>
          <w:sz w:val="28"/>
          <w:szCs w:val="28"/>
          <w:lang w:eastAsia="ru-RU"/>
        </w:rPr>
        <w:t>Принципиальная схема детекторного приемника. Диодный детектор амплитудно</w:t>
      </w:r>
      <w:r w:rsidR="009322F9">
        <w:rPr>
          <w:rFonts w:ascii="Times New Roman" w:eastAsia="Times New Roman" w:hAnsi="Times New Roman" w:cs="Times New Roman"/>
          <w:color w:val="000000"/>
          <w:sz w:val="28"/>
          <w:szCs w:val="28"/>
          <w:lang w:eastAsia="ru-RU"/>
        </w:rPr>
        <w:t>-</w:t>
      </w:r>
      <w:r w:rsidR="005511FD" w:rsidRPr="009622C4">
        <w:rPr>
          <w:rFonts w:ascii="Times New Roman" w:eastAsia="Times New Roman" w:hAnsi="Times New Roman" w:cs="Times New Roman"/>
          <w:sz w:val="28"/>
          <w:szCs w:val="28"/>
          <w:lang w:eastAsia="ru-RU"/>
        </w:rPr>
        <w:t>модулированных сигналов.</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 Сборка детекторного приемника.</w:t>
      </w:r>
    </w:p>
    <w:p w:rsidR="005511FD" w:rsidRDefault="00F5389A"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14. Пр</w:t>
      </w:r>
      <w:r w:rsidR="00940423">
        <w:rPr>
          <w:rFonts w:ascii="Times New Roman" w:eastAsia="Times New Roman" w:hAnsi="Times New Roman" w:cs="Times New Roman"/>
          <w:b/>
          <w:sz w:val="28"/>
          <w:szCs w:val="28"/>
          <w:lang w:eastAsia="ru-RU"/>
        </w:rPr>
        <w:t>именение диодов</w:t>
      </w:r>
      <w:r w:rsidR="005511FD" w:rsidRPr="009622C4">
        <w:rPr>
          <w:rFonts w:ascii="Times New Roman" w:eastAsia="Times New Roman" w:hAnsi="Times New Roman" w:cs="Times New Roman"/>
          <w:b/>
          <w:i/>
          <w:sz w:val="28"/>
          <w:szCs w:val="28"/>
          <w:lang w:eastAsia="ru-RU"/>
        </w:rPr>
        <w:t xml:space="preserve"> </w:t>
      </w:r>
    </w:p>
    <w:p w:rsidR="00684961" w:rsidRPr="009622C4" w:rsidRDefault="00684961"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684961" w:rsidP="009622C4">
      <w:pPr>
        <w:spacing w:after="0" w:line="360" w:lineRule="auto"/>
        <w:ind w:firstLine="709"/>
        <w:jc w:val="both"/>
        <w:rPr>
          <w:rFonts w:ascii="Times New Roman" w:eastAsia="Times New Roman" w:hAnsi="Times New Roman" w:cs="Times New Roman"/>
          <w:color w:val="000000"/>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color w:val="000000"/>
          <w:sz w:val="28"/>
          <w:szCs w:val="28"/>
          <w:lang w:eastAsia="ru-RU"/>
        </w:rPr>
        <w:t>Изучение простых схем, где используются диоды. Выпрямительные и коммутирующие схемы.</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684961"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15</w:t>
      </w:r>
      <w:r w:rsidR="00940423">
        <w:rPr>
          <w:rFonts w:ascii="Times New Roman" w:eastAsia="Times New Roman" w:hAnsi="Times New Roman" w:cs="Times New Roman"/>
          <w:b/>
          <w:sz w:val="28"/>
          <w:szCs w:val="28"/>
          <w:lang w:eastAsia="ru-RU"/>
        </w:rPr>
        <w:t>. Транзистор</w:t>
      </w:r>
      <w:r w:rsidR="005511FD" w:rsidRPr="009622C4">
        <w:rPr>
          <w:rFonts w:ascii="Times New Roman" w:eastAsia="Times New Roman" w:hAnsi="Times New Roman" w:cs="Times New Roman"/>
          <w:b/>
          <w:i/>
          <w:sz w:val="28"/>
          <w:szCs w:val="28"/>
          <w:lang w:eastAsia="ru-RU"/>
        </w:rPr>
        <w:t xml:space="preserve"> </w:t>
      </w:r>
    </w:p>
    <w:p w:rsidR="00684961" w:rsidRPr="009622C4" w:rsidRDefault="00684961"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684961" w:rsidP="009622C4">
      <w:pPr>
        <w:spacing w:after="0" w:line="360" w:lineRule="auto"/>
        <w:ind w:firstLine="709"/>
        <w:jc w:val="both"/>
        <w:rPr>
          <w:rFonts w:ascii="Times New Roman" w:eastAsia="Times New Roman" w:hAnsi="Times New Roman" w:cs="Times New Roman"/>
          <w:color w:val="000000"/>
          <w:sz w:val="28"/>
          <w:szCs w:val="28"/>
          <w:lang w:eastAsia="ru-RU"/>
        </w:rPr>
      </w:pPr>
      <w:r w:rsidRPr="009322F9">
        <w:rPr>
          <w:rFonts w:ascii="Times New Roman" w:eastAsia="Times New Roman" w:hAnsi="Times New Roman" w:cs="Times New Roman"/>
          <w:sz w:val="28"/>
          <w:szCs w:val="28"/>
          <w:lang w:eastAsia="ru-RU"/>
        </w:rPr>
        <w:lastRenderedPageBreak/>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Транзистор</w:t>
      </w:r>
      <w:r w:rsidR="005511FD"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color w:val="000000"/>
          <w:sz w:val="28"/>
          <w:szCs w:val="28"/>
          <w:lang w:eastAsia="ru-RU"/>
        </w:rPr>
        <w:t xml:space="preserve">Иногда его еще называют триодом, потому что обычно у транзистора три вывода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color w:val="000000"/>
          <w:sz w:val="28"/>
          <w:szCs w:val="28"/>
          <w:lang w:eastAsia="ru-RU"/>
        </w:rPr>
        <w:t xml:space="preserve"> полупроводниковый прибор, способный усиливать и генерировать колебания. Биполярные транзисторы </w:t>
      </w:r>
      <w:r w:rsidR="005511FD" w:rsidRPr="009622C4">
        <w:rPr>
          <w:rFonts w:ascii="Times New Roman" w:eastAsia="Times New Roman" w:hAnsi="Times New Roman" w:cs="Times New Roman"/>
          <w:sz w:val="28"/>
          <w:szCs w:val="28"/>
          <w:lang w:eastAsia="ru-RU"/>
        </w:rPr>
        <w:t>PNP- и NPN- проводимости отличаются полярностью напряжений, при которых они выполняют свои функции</w:t>
      </w:r>
      <w:r w:rsidR="005511FD" w:rsidRPr="009622C4">
        <w:rPr>
          <w:rFonts w:ascii="Times New Roman" w:eastAsia="Times New Roman" w:hAnsi="Times New Roman" w:cs="Times New Roman"/>
          <w:color w:val="000000"/>
          <w:sz w:val="28"/>
          <w:szCs w:val="28"/>
          <w:lang w:eastAsia="ru-RU"/>
        </w:rPr>
        <w:t>. Простые схемы на транзисторах. Основные параметры транзисторов</w:t>
      </w:r>
      <w:proofErr w:type="gramStart"/>
      <w:r w:rsidR="005511FD" w:rsidRPr="009622C4">
        <w:rPr>
          <w:rFonts w:ascii="Times New Roman" w:eastAsia="Times New Roman" w:hAnsi="Times New Roman" w:cs="Times New Roman"/>
          <w:color w:val="000000"/>
          <w:sz w:val="28"/>
          <w:szCs w:val="28"/>
          <w:lang w:eastAsia="ru-RU"/>
        </w:rPr>
        <w:t>.</w:t>
      </w:r>
      <w:proofErr w:type="gramEnd"/>
      <w:r w:rsidR="005511FD" w:rsidRPr="009622C4">
        <w:rPr>
          <w:rFonts w:ascii="Times New Roman" w:eastAsia="Times New Roman" w:hAnsi="Times New Roman" w:cs="Times New Roman"/>
          <w:color w:val="000000"/>
          <w:sz w:val="28"/>
          <w:szCs w:val="28"/>
          <w:lang w:eastAsia="ru-RU"/>
        </w:rPr>
        <w:t xml:space="preserve"> </w:t>
      </w:r>
      <w:r w:rsidR="005511FD" w:rsidRPr="009622C4">
        <w:rPr>
          <w:rFonts w:ascii="Times New Roman" w:eastAsia="Times New Roman" w:hAnsi="Times New Roman" w:cs="Times New Roman"/>
          <w:sz w:val="28"/>
          <w:szCs w:val="28"/>
          <w:lang w:eastAsia="ru-RU"/>
        </w:rPr>
        <w:t>β (</w:t>
      </w:r>
      <w:proofErr w:type="spellStart"/>
      <w:proofErr w:type="gramStart"/>
      <w:r w:rsidR="005511FD" w:rsidRPr="009622C4">
        <w:rPr>
          <w:rFonts w:ascii="Times New Roman" w:eastAsia="Times New Roman" w:hAnsi="Times New Roman" w:cs="Times New Roman"/>
          <w:sz w:val="28"/>
          <w:szCs w:val="28"/>
          <w:lang w:eastAsia="ru-RU"/>
        </w:rPr>
        <w:t>б</w:t>
      </w:r>
      <w:proofErr w:type="gramEnd"/>
      <w:r w:rsidR="005511FD" w:rsidRPr="009622C4">
        <w:rPr>
          <w:rFonts w:ascii="Times New Roman" w:eastAsia="Times New Roman" w:hAnsi="Times New Roman" w:cs="Times New Roman"/>
          <w:sz w:val="28"/>
          <w:szCs w:val="28"/>
          <w:lang w:eastAsia="ru-RU"/>
        </w:rPr>
        <w:t>эта</w:t>
      </w:r>
      <w:proofErr w:type="spellEnd"/>
      <w:r w:rsidR="005511FD" w:rsidRPr="009622C4">
        <w:rPr>
          <w:rFonts w:ascii="Times New Roman" w:eastAsia="Times New Roman" w:hAnsi="Times New Roman" w:cs="Times New Roman"/>
          <w:sz w:val="28"/>
          <w:szCs w:val="28"/>
          <w:lang w:eastAsia="ru-RU"/>
        </w:rPr>
        <w:t xml:space="preserve">)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коэффициент усиления по току биполярного транзистора в схеме с общим эмиттером, показывающий, во сколько раз изменяется ток коллектора при изменении тока базы.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684961"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16</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sz w:val="28"/>
          <w:szCs w:val="28"/>
          <w:lang w:eastAsia="ru-RU"/>
        </w:rPr>
        <w:t xml:space="preserve"> Усилители.</w:t>
      </w:r>
      <w:r w:rsidR="005511FD" w:rsidRPr="009622C4">
        <w:rPr>
          <w:rFonts w:ascii="Times New Roman" w:eastAsia="Times New Roman" w:hAnsi="Times New Roman" w:cs="Times New Roman"/>
          <w:b/>
          <w:i/>
          <w:sz w:val="28"/>
          <w:szCs w:val="28"/>
          <w:lang w:eastAsia="ru-RU"/>
        </w:rPr>
        <w:t xml:space="preserve"> </w:t>
      </w:r>
      <w:r w:rsidR="005511FD" w:rsidRPr="00940423">
        <w:rPr>
          <w:rFonts w:ascii="Times New Roman" w:eastAsia="Times New Roman" w:hAnsi="Times New Roman" w:cs="Times New Roman"/>
          <w:b/>
          <w:sz w:val="28"/>
          <w:szCs w:val="28"/>
          <w:lang w:eastAsia="ru-RU"/>
        </w:rPr>
        <w:t>Усилитель на одном транзисторе</w:t>
      </w:r>
      <w:r w:rsidR="005511FD" w:rsidRPr="009622C4">
        <w:rPr>
          <w:rFonts w:ascii="Times New Roman" w:eastAsia="Times New Roman" w:hAnsi="Times New Roman" w:cs="Times New Roman"/>
          <w:sz w:val="28"/>
          <w:szCs w:val="28"/>
          <w:lang w:eastAsia="ru-RU"/>
        </w:rPr>
        <w:t xml:space="preserve"> </w:t>
      </w:r>
    </w:p>
    <w:p w:rsidR="00684961" w:rsidRPr="009622C4" w:rsidRDefault="00684961"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322F9" w:rsidRDefault="00684961"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 xml:space="preserve">Теория. </w:t>
      </w:r>
      <w:r w:rsidR="005511FD" w:rsidRPr="009322F9">
        <w:rPr>
          <w:rFonts w:ascii="Times New Roman" w:eastAsia="Times New Roman" w:hAnsi="Times New Roman" w:cs="Times New Roman"/>
          <w:sz w:val="28"/>
          <w:szCs w:val="28"/>
          <w:lang w:eastAsia="ru-RU"/>
        </w:rPr>
        <w:t>Основные параметры усилителей – коэффициент усиления. Децибелы, логарифмическая шкала. Например, усиление в пять раз, означает что коэффициент усиления усилителя переменного напряжения, если при действующем значении напряжения на его входе равным 10</w:t>
      </w:r>
      <w:proofErr w:type="gramStart"/>
      <w:r w:rsidR="005511FD" w:rsidRPr="009322F9">
        <w:rPr>
          <w:rFonts w:ascii="Times New Roman" w:eastAsia="Times New Roman" w:hAnsi="Times New Roman" w:cs="Times New Roman"/>
          <w:sz w:val="28"/>
          <w:szCs w:val="28"/>
          <w:lang w:eastAsia="ru-RU"/>
        </w:rPr>
        <w:t xml:space="preserve"> В</w:t>
      </w:r>
      <w:proofErr w:type="gramEnd"/>
      <w:r w:rsidR="005511FD" w:rsidRPr="009322F9">
        <w:rPr>
          <w:rFonts w:ascii="Times New Roman" w:eastAsia="Times New Roman" w:hAnsi="Times New Roman" w:cs="Times New Roman"/>
          <w:sz w:val="28"/>
          <w:szCs w:val="28"/>
          <w:lang w:eastAsia="ru-RU"/>
        </w:rPr>
        <w:t xml:space="preserve"> действующее значение напряжения на его выходе равно 50 В – составляет 14 дБ.</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 xml:space="preserve">Лабораторные работы по основам электроники. Работа с паяльным оборудованием. Сборка </w:t>
      </w:r>
      <w:proofErr w:type="spellStart"/>
      <w:r w:rsidRPr="009622C4">
        <w:rPr>
          <w:rFonts w:ascii="Times New Roman" w:eastAsia="Times New Roman" w:hAnsi="Times New Roman" w:cs="Times New Roman"/>
          <w:sz w:val="28"/>
          <w:szCs w:val="28"/>
          <w:lang w:eastAsia="ru-RU"/>
        </w:rPr>
        <w:t>однотранзисторного</w:t>
      </w:r>
      <w:proofErr w:type="spellEnd"/>
      <w:r w:rsidRPr="009622C4">
        <w:rPr>
          <w:rFonts w:ascii="Times New Roman" w:eastAsia="Times New Roman" w:hAnsi="Times New Roman" w:cs="Times New Roman"/>
          <w:sz w:val="28"/>
          <w:szCs w:val="28"/>
          <w:lang w:eastAsia="ru-RU"/>
        </w:rPr>
        <w:t xml:space="preserve"> усилителя.</w:t>
      </w:r>
    </w:p>
    <w:p w:rsidR="005511FD" w:rsidRDefault="00684961"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17</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sz w:val="28"/>
          <w:szCs w:val="28"/>
          <w:lang w:eastAsia="ru-RU"/>
        </w:rPr>
        <w:t xml:space="preserve"> Генераторы и мультивибраторы.</w:t>
      </w:r>
      <w:r w:rsidR="005511FD" w:rsidRPr="009622C4">
        <w:rPr>
          <w:rFonts w:ascii="Times New Roman" w:eastAsia="Times New Roman" w:hAnsi="Times New Roman" w:cs="Times New Roman"/>
          <w:b/>
          <w:i/>
          <w:sz w:val="28"/>
          <w:szCs w:val="28"/>
          <w:lang w:eastAsia="ru-RU"/>
        </w:rPr>
        <w:t xml:space="preserve"> </w:t>
      </w:r>
      <w:r w:rsidR="005511FD" w:rsidRPr="009622C4">
        <w:rPr>
          <w:rFonts w:ascii="Times New Roman" w:eastAsia="Times New Roman" w:hAnsi="Times New Roman" w:cs="Times New Roman"/>
          <w:b/>
          <w:sz w:val="28"/>
          <w:szCs w:val="28"/>
          <w:lang w:eastAsia="ru-RU"/>
        </w:rPr>
        <w:t>Синусоидальные колебания</w:t>
      </w:r>
    </w:p>
    <w:p w:rsidR="00684961" w:rsidRPr="009622C4" w:rsidRDefault="00684961" w:rsidP="009622C4">
      <w:pPr>
        <w:spacing w:after="0" w:line="36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684961"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Генераторы </w:t>
      </w:r>
      <w:r w:rsidR="005511FD" w:rsidRPr="009622C4">
        <w:rPr>
          <w:rFonts w:ascii="Times New Roman" w:eastAsia="Times New Roman" w:hAnsi="Times New Roman" w:cs="Times New Roman"/>
          <w:sz w:val="28"/>
          <w:szCs w:val="28"/>
          <w:lang w:eastAsia="ru-RU"/>
        </w:rPr>
        <w:t xml:space="preserve">сигнала. </w:t>
      </w:r>
      <w:proofErr w:type="gramStart"/>
      <w:r w:rsidR="005511FD" w:rsidRPr="009622C4">
        <w:rPr>
          <w:rFonts w:ascii="Times New Roman" w:eastAsia="Times New Roman" w:hAnsi="Times New Roman" w:cs="Times New Roman"/>
          <w:sz w:val="28"/>
          <w:szCs w:val="28"/>
          <w:lang w:val="en-US" w:eastAsia="ru-RU"/>
        </w:rPr>
        <w:t>RC</w:t>
      </w:r>
      <w:r w:rsidR="005511FD" w:rsidRPr="009622C4">
        <w:rPr>
          <w:rFonts w:ascii="Times New Roman" w:eastAsia="Times New Roman" w:hAnsi="Times New Roman" w:cs="Times New Roman"/>
          <w:sz w:val="28"/>
          <w:szCs w:val="28"/>
          <w:lang w:eastAsia="ru-RU"/>
        </w:rPr>
        <w:t>-генератор.</w:t>
      </w:r>
      <w:proofErr w:type="gramEnd"/>
      <w:r w:rsidR="005511FD" w:rsidRPr="009622C4">
        <w:rPr>
          <w:rFonts w:ascii="Times New Roman" w:eastAsia="Times New Roman" w:hAnsi="Times New Roman" w:cs="Times New Roman"/>
          <w:sz w:val="28"/>
          <w:szCs w:val="28"/>
          <w:lang w:eastAsia="ru-RU"/>
        </w:rPr>
        <w:t xml:space="preserve"> Частоту LC-генератора определяют значения L и</w:t>
      </w:r>
      <w:proofErr w:type="gramStart"/>
      <w:r w:rsidR="005511FD" w:rsidRPr="009622C4">
        <w:rPr>
          <w:rFonts w:ascii="Times New Roman" w:eastAsia="Times New Roman" w:hAnsi="Times New Roman" w:cs="Times New Roman"/>
          <w:sz w:val="28"/>
          <w:szCs w:val="28"/>
          <w:lang w:eastAsia="ru-RU"/>
        </w:rPr>
        <w:t xml:space="preserve"> С</w:t>
      </w:r>
      <w:proofErr w:type="gramEnd"/>
      <w:r w:rsidR="005511FD" w:rsidRPr="009622C4">
        <w:rPr>
          <w:rFonts w:ascii="Times New Roman" w:eastAsia="Times New Roman" w:hAnsi="Times New Roman" w:cs="Times New Roman"/>
          <w:sz w:val="28"/>
          <w:szCs w:val="28"/>
          <w:lang w:eastAsia="ru-RU"/>
        </w:rPr>
        <w:t xml:space="preserve"> частотозадающей цепи. Стабильность гетеродина определяется механическая прочность конструкции, температурные коэффициенты элементов частотозадающей цепи, изоляция их от влияния внешних факторов. Синусоидальные колебания. Частота колебаний – это количество колебаний в секунду, а период – это время за которое происходит одно колебание T=1/F  и соответственно F=1/T. В одном периоде синусоидального колебания содержится 360 угловых градусов. Единицей </w:t>
      </w:r>
      <w:r w:rsidR="005511FD" w:rsidRPr="009622C4">
        <w:rPr>
          <w:rFonts w:ascii="Times New Roman" w:eastAsia="Times New Roman" w:hAnsi="Times New Roman" w:cs="Times New Roman"/>
          <w:sz w:val="28"/>
          <w:szCs w:val="28"/>
          <w:lang w:eastAsia="ru-RU"/>
        </w:rPr>
        <w:lastRenderedPageBreak/>
        <w:t xml:space="preserve">измерения частоты синусоидальных колебаний является </w:t>
      </w:r>
      <w:proofErr w:type="gramStart"/>
      <w:r w:rsidR="005511FD" w:rsidRPr="009622C4">
        <w:rPr>
          <w:rFonts w:ascii="Times New Roman" w:eastAsia="Times New Roman" w:hAnsi="Times New Roman" w:cs="Times New Roman"/>
          <w:sz w:val="28"/>
          <w:szCs w:val="28"/>
          <w:lang w:eastAsia="ru-RU"/>
        </w:rPr>
        <w:t>Гц</w:t>
      </w:r>
      <w:proofErr w:type="gramEnd"/>
      <w:r w:rsidR="005511FD" w:rsidRPr="009622C4">
        <w:rPr>
          <w:rFonts w:ascii="Times New Roman" w:eastAsia="Times New Roman" w:hAnsi="Times New Roman" w:cs="Times New Roman"/>
          <w:sz w:val="28"/>
          <w:szCs w:val="28"/>
          <w:lang w:eastAsia="ru-RU"/>
        </w:rPr>
        <w:t xml:space="preserve"> (Герц), а единицей измерения периода – секунда (миллисекунда, микросекунда и т.п.).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 Сборка генератора для изучения телеграфной азбуки.</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CW:</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Наращивание скорости приема и передачи.</w:t>
      </w:r>
    </w:p>
    <w:p w:rsidR="005511FD"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18</w:t>
      </w:r>
      <w:r w:rsidR="00940423">
        <w:rPr>
          <w:rFonts w:ascii="Times New Roman" w:eastAsia="Times New Roman" w:hAnsi="Times New Roman" w:cs="Times New Roman"/>
          <w:b/>
          <w:sz w:val="28"/>
          <w:szCs w:val="28"/>
          <w:lang w:eastAsia="ru-RU"/>
        </w:rPr>
        <w:t>. Реле, электрический звонок</w:t>
      </w:r>
    </w:p>
    <w:p w:rsidR="00E03EC4" w:rsidRPr="009622C4"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E03EC4"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Практическое применение электромагнитов.</w:t>
      </w:r>
      <w:r w:rsidR="005511FD"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Свойства электромагнита используются, например, в электродвигателях постоянного тока. Кроме этого, электромагниты распространены в таких приборах, как электромагнитные реле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прибор, при подаче напряжения, на который включается электромагнит и за счет магнитного поля  происходит замыкание или размыкание мощных контактов. Сердцем школьного звонка также является электромагнит.</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 xml:space="preserve">Лабораторные работы по основам электроники. Работа с </w:t>
      </w:r>
      <w:r w:rsidR="00E03EC4" w:rsidRPr="009622C4">
        <w:rPr>
          <w:rFonts w:ascii="Times New Roman" w:eastAsia="Times New Roman" w:hAnsi="Times New Roman" w:cs="Times New Roman"/>
          <w:sz w:val="28"/>
          <w:szCs w:val="28"/>
          <w:lang w:eastAsia="ru-RU"/>
        </w:rPr>
        <w:t xml:space="preserve">оборудованием </w:t>
      </w:r>
      <w:r w:rsidRPr="009622C4">
        <w:rPr>
          <w:rFonts w:ascii="Times New Roman" w:eastAsia="Times New Roman" w:hAnsi="Times New Roman" w:cs="Times New Roman"/>
          <w:sz w:val="28"/>
          <w:szCs w:val="28"/>
          <w:lang w:eastAsia="ru-RU"/>
        </w:rPr>
        <w:t>паяльным. Эксперименты с электромагнитом.</w:t>
      </w:r>
    </w:p>
    <w:p w:rsidR="004E5266"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19</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sz w:val="28"/>
          <w:szCs w:val="28"/>
          <w:lang w:eastAsia="ru-RU"/>
        </w:rPr>
        <w:t xml:space="preserve"> Трансформатор пер</w:t>
      </w:r>
      <w:r w:rsidR="00940423">
        <w:rPr>
          <w:rFonts w:ascii="Times New Roman" w:eastAsia="Times New Roman" w:hAnsi="Times New Roman" w:cs="Times New Roman"/>
          <w:b/>
          <w:sz w:val="28"/>
          <w:szCs w:val="28"/>
          <w:lang w:eastAsia="ru-RU"/>
        </w:rPr>
        <w:t>еменного тока. Катушка Томпсона</w:t>
      </w:r>
      <w:r w:rsidR="005511FD" w:rsidRPr="009622C4">
        <w:rPr>
          <w:rFonts w:ascii="Times New Roman" w:eastAsia="Times New Roman" w:hAnsi="Times New Roman" w:cs="Times New Roman"/>
          <w:b/>
          <w:sz w:val="28"/>
          <w:szCs w:val="28"/>
          <w:lang w:eastAsia="ru-RU"/>
        </w:rPr>
        <w:t xml:space="preserve"> </w:t>
      </w:r>
    </w:p>
    <w:p w:rsidR="00E03EC4" w:rsidRPr="009622C4"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E03EC4"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Знакомство</w:t>
      </w:r>
      <w:r w:rsidR="005511FD" w:rsidRPr="009622C4">
        <w:rPr>
          <w:rFonts w:ascii="Times New Roman" w:eastAsia="Times New Roman" w:hAnsi="Times New Roman" w:cs="Times New Roman"/>
          <w:sz w:val="28"/>
          <w:szCs w:val="28"/>
          <w:lang w:eastAsia="ru-RU"/>
        </w:rPr>
        <w:t xml:space="preserve"> с трансформаторами.</w:t>
      </w:r>
      <w:r w:rsidR="004E5266"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Если пропустить через катушку переменный электрический ток, то вокруг нее образуется переменное магнитное поле. Если рядом с такой катушкой установить еще одну катушку, то магнитное поле первой катушки создаст в</w:t>
      </w:r>
      <w:r w:rsidR="00940423">
        <w:rPr>
          <w:rFonts w:ascii="Times New Roman" w:eastAsia="Times New Roman" w:hAnsi="Times New Roman" w:cs="Times New Roman"/>
          <w:sz w:val="28"/>
          <w:szCs w:val="28"/>
          <w:lang w:eastAsia="ru-RU"/>
        </w:rPr>
        <w:t>о</w:t>
      </w:r>
      <w:r w:rsidR="005511FD" w:rsidRPr="009622C4">
        <w:rPr>
          <w:rFonts w:ascii="Times New Roman" w:eastAsia="Times New Roman" w:hAnsi="Times New Roman" w:cs="Times New Roman"/>
          <w:sz w:val="28"/>
          <w:szCs w:val="28"/>
          <w:lang w:eastAsia="ru-RU"/>
        </w:rPr>
        <w:t xml:space="preserve"> второй катушке электродвижущую силу (ЭДС), то есть на выводах второй катушки </w:t>
      </w:r>
      <w:proofErr w:type="gramStart"/>
      <w:r w:rsidR="005511FD" w:rsidRPr="009622C4">
        <w:rPr>
          <w:rFonts w:ascii="Times New Roman" w:eastAsia="Times New Roman" w:hAnsi="Times New Roman" w:cs="Times New Roman"/>
          <w:sz w:val="28"/>
          <w:szCs w:val="28"/>
          <w:lang w:eastAsia="ru-RU"/>
        </w:rPr>
        <w:t>появится</w:t>
      </w:r>
      <w:proofErr w:type="gramEnd"/>
      <w:r w:rsidR="005511FD" w:rsidRPr="009622C4">
        <w:rPr>
          <w:rFonts w:ascii="Times New Roman" w:eastAsia="Times New Roman" w:hAnsi="Times New Roman" w:cs="Times New Roman"/>
          <w:sz w:val="28"/>
          <w:szCs w:val="28"/>
          <w:lang w:eastAsia="ru-RU"/>
        </w:rPr>
        <w:t xml:space="preserve"> переменное напряжение. Такое электромагнитное устройство, состоящее из двух (а иногда и более) катушек, одна из которых подключается к источнику переменного тока</w:t>
      </w:r>
      <w:r w:rsidR="009322F9">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называется электрический трансформатор, который широко применяется для преобразования переменных напряжений и токов, согласования сопротивлений, а также для обеспечения гальванической развязки цепей</w:t>
      </w:r>
      <w:r w:rsidR="005511FD" w:rsidRPr="009622C4">
        <w:rPr>
          <w:rFonts w:ascii="Times New Roman" w:eastAsia="Times New Roman" w:hAnsi="Times New Roman" w:cs="Times New Roman"/>
          <w:color w:val="000000"/>
          <w:sz w:val="28"/>
          <w:szCs w:val="28"/>
          <w:shd w:val="clear" w:color="auto" w:fill="FFFFFF"/>
          <w:lang w:eastAsia="ru-RU"/>
        </w:rPr>
        <w:t>. </w:t>
      </w:r>
      <w:r w:rsidR="005511FD" w:rsidRPr="009622C4">
        <w:rPr>
          <w:rFonts w:ascii="Times New Roman" w:eastAsia="Times New Roman" w:hAnsi="Times New Roman" w:cs="Times New Roman"/>
          <w:sz w:val="28"/>
          <w:szCs w:val="28"/>
          <w:lang w:eastAsia="ru-RU"/>
        </w:rPr>
        <w:t xml:space="preserve"> Коэффициент трансформации напряжения электрического </w:t>
      </w:r>
      <w:r w:rsidR="005511FD" w:rsidRPr="009622C4">
        <w:rPr>
          <w:rFonts w:ascii="Times New Roman" w:eastAsia="Times New Roman" w:hAnsi="Times New Roman" w:cs="Times New Roman"/>
          <w:sz w:val="28"/>
          <w:szCs w:val="28"/>
          <w:lang w:eastAsia="ru-RU"/>
        </w:rPr>
        <w:lastRenderedPageBreak/>
        <w:t xml:space="preserve">трансформатора определяется соотношением числа витков обмоток. Идеальный электрический трансформатор должен преобразовывать переменные напряжения и токи без потерь, но в реальном трансформаторе есть потери, энергия которых преобразуется в нагрев обмоток и потоки рассеяния обмоток, на практике это нужно учитывать. КПД трансформатора.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20</w:t>
      </w:r>
      <w:r w:rsidR="00940423">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b/>
          <w:sz w:val="28"/>
          <w:szCs w:val="28"/>
          <w:lang w:eastAsia="ru-RU"/>
        </w:rPr>
        <w:t>Катушка Тесла, ВЧ</w:t>
      </w:r>
      <w:r w:rsidR="00940423">
        <w:rPr>
          <w:rFonts w:ascii="Times New Roman" w:eastAsia="Times New Roman" w:hAnsi="Times New Roman" w:cs="Times New Roman"/>
          <w:b/>
          <w:sz w:val="28"/>
          <w:szCs w:val="28"/>
          <w:lang w:eastAsia="ru-RU"/>
        </w:rPr>
        <w:t>-поле, Скин-эффект</w:t>
      </w:r>
    </w:p>
    <w:p w:rsidR="00E03EC4" w:rsidRPr="009622C4"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p>
    <w:p w:rsidR="005511FD" w:rsidRPr="009622C4" w:rsidRDefault="00E03EC4" w:rsidP="009622C4">
      <w:pPr>
        <w:spacing w:after="0" w:line="360" w:lineRule="auto"/>
        <w:ind w:firstLine="708"/>
        <w:jc w:val="both"/>
        <w:rPr>
          <w:rFonts w:ascii="Times New Roman" w:eastAsia="Times New Roman" w:hAnsi="Times New Roman" w:cs="Times New Roman"/>
          <w:sz w:val="28"/>
          <w:szCs w:val="28"/>
          <w:lang w:eastAsia="ru-RU"/>
        </w:rPr>
      </w:pPr>
      <w:r w:rsidRPr="009322F9">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Знакомство </w:t>
      </w:r>
      <w:r w:rsidR="005511FD" w:rsidRPr="009622C4">
        <w:rPr>
          <w:rFonts w:ascii="Times New Roman" w:eastAsia="Times New Roman" w:hAnsi="Times New Roman" w:cs="Times New Roman"/>
          <w:sz w:val="28"/>
          <w:szCs w:val="28"/>
          <w:lang w:eastAsia="ru-RU"/>
        </w:rPr>
        <w:t>с ВЧ-полем.</w:t>
      </w:r>
      <w:r w:rsidR="004E5266" w:rsidRPr="009622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Катушка Тесла, или трансформатор Тесла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устройство, изобретённое </w:t>
      </w:r>
      <w:hyperlink r:id="rId10" w:tooltip="Тесла, Никола" w:history="1">
        <w:r w:rsidR="005511FD" w:rsidRPr="009622C4">
          <w:rPr>
            <w:rFonts w:ascii="Times New Roman" w:eastAsia="Times New Roman" w:hAnsi="Times New Roman" w:cs="Times New Roman"/>
            <w:sz w:val="28"/>
            <w:szCs w:val="28"/>
            <w:lang w:eastAsia="ru-RU"/>
          </w:rPr>
          <w:t xml:space="preserve">Николой </w:t>
        </w:r>
        <w:proofErr w:type="spellStart"/>
        <w:r w:rsidR="005511FD" w:rsidRPr="009622C4">
          <w:rPr>
            <w:rFonts w:ascii="Times New Roman" w:eastAsia="Times New Roman" w:hAnsi="Times New Roman" w:cs="Times New Roman"/>
            <w:sz w:val="28"/>
            <w:szCs w:val="28"/>
            <w:lang w:eastAsia="ru-RU"/>
          </w:rPr>
          <w:t>Теслой</w:t>
        </w:r>
        <w:proofErr w:type="spellEnd"/>
      </w:hyperlink>
      <w:r w:rsidR="005511FD" w:rsidRPr="009622C4">
        <w:rPr>
          <w:rFonts w:ascii="Times New Roman" w:eastAsia="Times New Roman" w:hAnsi="Times New Roman" w:cs="Times New Roman"/>
          <w:sz w:val="28"/>
          <w:szCs w:val="28"/>
          <w:lang w:eastAsia="ru-RU"/>
        </w:rPr>
        <w:t> и носящее его имя. Является </w:t>
      </w:r>
      <w:hyperlink r:id="rId11" w:tooltip="Резонансный трансформатор" w:history="1">
        <w:r w:rsidR="005511FD" w:rsidRPr="009622C4">
          <w:rPr>
            <w:rFonts w:ascii="Times New Roman" w:eastAsia="Times New Roman" w:hAnsi="Times New Roman" w:cs="Times New Roman"/>
            <w:sz w:val="28"/>
            <w:szCs w:val="28"/>
            <w:lang w:eastAsia="ru-RU"/>
          </w:rPr>
          <w:t>резонансным трансформатором</w:t>
        </w:r>
      </w:hyperlink>
      <w:r w:rsidR="005511FD" w:rsidRPr="009622C4">
        <w:rPr>
          <w:rFonts w:ascii="Times New Roman" w:eastAsia="Times New Roman" w:hAnsi="Times New Roman" w:cs="Times New Roman"/>
          <w:sz w:val="28"/>
          <w:szCs w:val="28"/>
          <w:lang w:eastAsia="ru-RU"/>
        </w:rPr>
        <w:t>, производящим высокое </w:t>
      </w:r>
      <w:hyperlink r:id="rId12" w:tooltip="Электрическое напряжение" w:history="1">
        <w:r w:rsidR="005511FD" w:rsidRPr="009622C4">
          <w:rPr>
            <w:rFonts w:ascii="Times New Roman" w:eastAsia="Times New Roman" w:hAnsi="Times New Roman" w:cs="Times New Roman"/>
            <w:sz w:val="28"/>
            <w:szCs w:val="28"/>
            <w:lang w:eastAsia="ru-RU"/>
          </w:rPr>
          <w:t>напряжение</w:t>
        </w:r>
      </w:hyperlink>
      <w:r w:rsidR="005511FD" w:rsidRPr="009622C4">
        <w:rPr>
          <w:rFonts w:ascii="Times New Roman" w:eastAsia="Times New Roman" w:hAnsi="Times New Roman" w:cs="Times New Roman"/>
          <w:sz w:val="28"/>
          <w:szCs w:val="28"/>
          <w:lang w:eastAsia="ru-RU"/>
        </w:rPr>
        <w:t xml:space="preserve"> высокой частоты, </w:t>
      </w:r>
      <w:proofErr w:type="gramStart"/>
      <w:r w:rsidR="005511FD" w:rsidRPr="009622C4">
        <w:rPr>
          <w:rFonts w:ascii="Times New Roman" w:eastAsia="Times New Roman" w:hAnsi="Times New Roman" w:cs="Times New Roman"/>
          <w:sz w:val="28"/>
          <w:szCs w:val="28"/>
          <w:lang w:eastAsia="ru-RU"/>
        </w:rPr>
        <w:t>создающая</w:t>
      </w:r>
      <w:proofErr w:type="gramEnd"/>
      <w:r w:rsidR="005511FD" w:rsidRPr="009622C4">
        <w:rPr>
          <w:rFonts w:ascii="Times New Roman" w:eastAsia="Times New Roman" w:hAnsi="Times New Roman" w:cs="Times New Roman"/>
          <w:sz w:val="28"/>
          <w:szCs w:val="28"/>
          <w:lang w:eastAsia="ru-RU"/>
        </w:rPr>
        <w:t xml:space="preserve"> вокруг себя ВЧ-поле. Скин-эффект – это поверхностный, который проявляется в том, что переменный электрический ток высокой частоты протекает по поверхности проводника</w:t>
      </w:r>
      <w:proofErr w:type="gramStart"/>
      <w:r w:rsidR="005511FD" w:rsidRPr="009622C4">
        <w:rPr>
          <w:rFonts w:ascii="Times New Roman" w:eastAsia="Times New Roman" w:hAnsi="Times New Roman" w:cs="Times New Roman"/>
          <w:sz w:val="28"/>
          <w:szCs w:val="28"/>
          <w:lang w:eastAsia="ru-RU"/>
        </w:rPr>
        <w:t>.</w:t>
      </w:r>
      <w:proofErr w:type="gramEnd"/>
      <w:r w:rsidR="005511FD" w:rsidRPr="009622C4">
        <w:rPr>
          <w:rFonts w:ascii="Times New Roman" w:eastAsia="Times New Roman" w:hAnsi="Times New Roman" w:cs="Times New Roman"/>
          <w:sz w:val="28"/>
          <w:szCs w:val="28"/>
          <w:lang w:eastAsia="ru-RU"/>
        </w:rPr>
        <w:t xml:space="preserve"> </w:t>
      </w:r>
      <w:proofErr w:type="gramStart"/>
      <w:r w:rsidR="005511FD" w:rsidRPr="009622C4">
        <w:rPr>
          <w:rFonts w:ascii="Times New Roman" w:eastAsia="Times New Roman" w:hAnsi="Times New Roman" w:cs="Times New Roman"/>
          <w:sz w:val="28"/>
          <w:szCs w:val="28"/>
          <w:lang w:eastAsia="ru-RU"/>
        </w:rPr>
        <w:t>п</w:t>
      </w:r>
      <w:proofErr w:type="gramEnd"/>
      <w:r w:rsidR="005511FD" w:rsidRPr="009622C4">
        <w:rPr>
          <w:rFonts w:ascii="Times New Roman" w:eastAsia="Times New Roman" w:hAnsi="Times New Roman" w:cs="Times New Roman"/>
          <w:sz w:val="28"/>
          <w:szCs w:val="28"/>
          <w:lang w:eastAsia="ru-RU"/>
        </w:rPr>
        <w:t>рактически весь высокочастотный ток, протекающий через проводник, течёт только в очень тонком слое по его поверхности  из – за эффекта уменьшения амплитуды электромагнитных волн по мере их проникновения вглубь проводящей среды. Например, если по металлической трубе пустить высокочастотный ток, то окажется что ток течет только по пове</w:t>
      </w:r>
      <w:r w:rsidR="003A4691">
        <w:rPr>
          <w:rFonts w:ascii="Times New Roman" w:eastAsia="Times New Roman" w:hAnsi="Times New Roman" w:cs="Times New Roman"/>
          <w:sz w:val="28"/>
          <w:szCs w:val="28"/>
          <w:lang w:eastAsia="ru-RU"/>
        </w:rPr>
        <w:t xml:space="preserve">рхности трубы. </w:t>
      </w:r>
      <w:proofErr w:type="spellStart"/>
      <w:proofErr w:type="gramStart"/>
      <w:r w:rsidR="003A4691">
        <w:rPr>
          <w:rFonts w:ascii="Times New Roman" w:eastAsia="Times New Roman" w:hAnsi="Times New Roman" w:cs="Times New Roman"/>
          <w:sz w:val="28"/>
          <w:szCs w:val="28"/>
          <w:lang w:eastAsia="ru-RU"/>
        </w:rPr>
        <w:t>Кле́тка</w:t>
      </w:r>
      <w:proofErr w:type="spellEnd"/>
      <w:proofErr w:type="gramEnd"/>
      <w:r w:rsidR="003A4691">
        <w:rPr>
          <w:rFonts w:ascii="Times New Roman" w:eastAsia="Times New Roman" w:hAnsi="Times New Roman" w:cs="Times New Roman"/>
          <w:sz w:val="28"/>
          <w:szCs w:val="28"/>
          <w:lang w:eastAsia="ru-RU"/>
        </w:rPr>
        <w:t xml:space="preserve"> </w:t>
      </w:r>
      <w:proofErr w:type="spellStart"/>
      <w:r w:rsidR="003A4691">
        <w:rPr>
          <w:rFonts w:ascii="Times New Roman" w:eastAsia="Times New Roman" w:hAnsi="Times New Roman" w:cs="Times New Roman"/>
          <w:sz w:val="28"/>
          <w:szCs w:val="28"/>
          <w:lang w:eastAsia="ru-RU"/>
        </w:rPr>
        <w:t>Фараде́я</w:t>
      </w:r>
      <w:proofErr w:type="spellEnd"/>
      <w:r w:rsidR="003A4691">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(или «щит Фарад</w:t>
      </w:r>
      <w:r w:rsidR="003A4691">
        <w:rPr>
          <w:rFonts w:ascii="Times New Roman" w:eastAsia="Times New Roman" w:hAnsi="Times New Roman" w:cs="Times New Roman"/>
          <w:sz w:val="28"/>
          <w:szCs w:val="28"/>
          <w:lang w:eastAsia="ru-RU"/>
        </w:rPr>
        <w:t xml:space="preserve">ея», </w:t>
      </w:r>
      <w:hyperlink r:id="rId13" w:tooltip="Английский язык" w:history="1">
        <w:r w:rsidR="005511FD" w:rsidRPr="009622C4">
          <w:rPr>
            <w:rFonts w:ascii="Times New Roman" w:eastAsia="Times New Roman" w:hAnsi="Times New Roman" w:cs="Times New Roman"/>
            <w:sz w:val="28"/>
            <w:szCs w:val="28"/>
            <w:lang w:eastAsia="ru-RU"/>
          </w:rPr>
          <w:t>англ.</w:t>
        </w:r>
      </w:hyperlink>
      <w:r w:rsidR="003A4691">
        <w:rPr>
          <w:rFonts w:ascii="Times New Roman" w:eastAsia="Times New Roman" w:hAnsi="Times New Roman" w:cs="Times New Roman"/>
          <w:sz w:val="28"/>
          <w:szCs w:val="28"/>
          <w:lang w:eastAsia="ru-RU"/>
        </w:rPr>
        <w:t xml:space="preserve"> </w:t>
      </w:r>
      <w:proofErr w:type="spellStart"/>
      <w:r w:rsidR="005511FD" w:rsidRPr="009622C4">
        <w:rPr>
          <w:rFonts w:ascii="Times New Roman" w:eastAsia="Times New Roman" w:hAnsi="Times New Roman" w:cs="Times New Roman"/>
          <w:sz w:val="28"/>
          <w:szCs w:val="28"/>
          <w:lang w:eastAsia="ru-RU"/>
        </w:rPr>
        <w:t>Faraday</w:t>
      </w:r>
      <w:proofErr w:type="spellEnd"/>
      <w:r w:rsidR="005511FD" w:rsidRPr="009622C4">
        <w:rPr>
          <w:rFonts w:ascii="Times New Roman" w:eastAsia="Times New Roman" w:hAnsi="Times New Roman" w:cs="Times New Roman"/>
          <w:sz w:val="28"/>
          <w:szCs w:val="28"/>
          <w:lang w:eastAsia="ru-RU"/>
        </w:rPr>
        <w:t xml:space="preserve"> </w:t>
      </w:r>
      <w:proofErr w:type="spellStart"/>
      <w:r w:rsidR="005511FD" w:rsidRPr="009622C4">
        <w:rPr>
          <w:rFonts w:ascii="Times New Roman" w:eastAsia="Times New Roman" w:hAnsi="Times New Roman" w:cs="Times New Roman"/>
          <w:sz w:val="28"/>
          <w:szCs w:val="28"/>
          <w:lang w:eastAsia="ru-RU"/>
        </w:rPr>
        <w:t>Shield</w:t>
      </w:r>
      <w:proofErr w:type="spellEnd"/>
      <w:r w:rsidR="005511FD" w:rsidRPr="009622C4">
        <w:rPr>
          <w:rFonts w:ascii="Times New Roman" w:eastAsia="Times New Roman" w:hAnsi="Times New Roman" w:cs="Times New Roman"/>
          <w:sz w:val="28"/>
          <w:szCs w:val="28"/>
          <w:lang w:eastAsia="ru-RU"/>
        </w:rPr>
        <w:t>)</w:t>
      </w:r>
      <w:r w:rsidR="003A4691">
        <w:rPr>
          <w:rFonts w:ascii="Times New Roman" w:eastAsia="Times New Roman" w:hAnsi="Times New Roman" w:cs="Times New Roman"/>
          <w:sz w:val="28"/>
          <w:szCs w:val="28"/>
          <w:lang w:eastAsia="ru-RU"/>
        </w:rPr>
        <w:t xml:space="preserve"> </w:t>
      </w:r>
      <w:r w:rsidR="00940423" w:rsidRPr="009622C4">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устройство, изобретённ</w:t>
      </w:r>
      <w:r w:rsidR="003A4691">
        <w:rPr>
          <w:rFonts w:ascii="Times New Roman" w:eastAsia="Times New Roman" w:hAnsi="Times New Roman" w:cs="Times New Roman"/>
          <w:sz w:val="28"/>
          <w:szCs w:val="28"/>
          <w:lang w:eastAsia="ru-RU"/>
        </w:rPr>
        <w:t xml:space="preserve">ое английским физиком и химиком </w:t>
      </w:r>
      <w:hyperlink r:id="rId14" w:tooltip="Фарадей, Майкл" w:history="1">
        <w:r w:rsidR="005511FD" w:rsidRPr="009622C4">
          <w:rPr>
            <w:rFonts w:ascii="Times New Roman" w:eastAsia="Times New Roman" w:hAnsi="Times New Roman" w:cs="Times New Roman"/>
            <w:sz w:val="28"/>
            <w:szCs w:val="28"/>
            <w:lang w:eastAsia="ru-RU"/>
          </w:rPr>
          <w:t>Майклом Фарадеем</w:t>
        </w:r>
      </w:hyperlink>
      <w:r w:rsidR="003A4691">
        <w:rPr>
          <w:rFonts w:ascii="Times New Roman" w:eastAsia="Times New Roman" w:hAnsi="Times New Roman" w:cs="Times New Roman"/>
          <w:sz w:val="28"/>
          <w:szCs w:val="28"/>
          <w:lang w:eastAsia="ru-RU"/>
        </w:rPr>
        <w:t xml:space="preserve"> в </w:t>
      </w:r>
      <w:hyperlink r:id="rId15" w:tooltip="1836 год" w:history="1">
        <w:r w:rsidR="003A4691">
          <w:rPr>
            <w:rFonts w:ascii="Times New Roman" w:eastAsia="Times New Roman" w:hAnsi="Times New Roman" w:cs="Times New Roman"/>
            <w:sz w:val="28"/>
            <w:szCs w:val="28"/>
            <w:lang w:eastAsia="ru-RU"/>
          </w:rPr>
          <w:t xml:space="preserve">1836 </w:t>
        </w:r>
        <w:r w:rsidR="005511FD" w:rsidRPr="009622C4">
          <w:rPr>
            <w:rFonts w:ascii="Times New Roman" w:eastAsia="Times New Roman" w:hAnsi="Times New Roman" w:cs="Times New Roman"/>
            <w:sz w:val="28"/>
            <w:szCs w:val="28"/>
            <w:lang w:eastAsia="ru-RU"/>
          </w:rPr>
          <w:t>году</w:t>
        </w:r>
      </w:hyperlink>
      <w:r w:rsidR="005511FD" w:rsidRPr="009622C4">
        <w:rPr>
          <w:rFonts w:ascii="Times New Roman" w:eastAsia="Times New Roman" w:hAnsi="Times New Roman" w:cs="Times New Roman"/>
          <w:sz w:val="28"/>
          <w:szCs w:val="28"/>
          <w:lang w:eastAsia="ru-RU"/>
        </w:rPr>
        <w:t>,</w:t>
      </w:r>
      <w:r w:rsidR="003A4691">
        <w:rPr>
          <w:rFonts w:ascii="Times New Roman" w:eastAsia="Times New Roman" w:hAnsi="Times New Roman" w:cs="Times New Roman"/>
          <w:sz w:val="28"/>
          <w:szCs w:val="28"/>
          <w:lang w:eastAsia="ru-RU"/>
        </w:rPr>
        <w:t xml:space="preserve"> </w:t>
      </w:r>
      <w:r w:rsidR="005511FD" w:rsidRPr="009622C4">
        <w:rPr>
          <w:rFonts w:ascii="Times New Roman" w:eastAsia="Times New Roman" w:hAnsi="Times New Roman" w:cs="Times New Roman"/>
          <w:sz w:val="28"/>
          <w:szCs w:val="28"/>
          <w:lang w:eastAsia="ru-RU"/>
        </w:rPr>
        <w:t xml:space="preserve">для экранирования аппаратуры от внешних </w:t>
      </w:r>
      <w:hyperlink r:id="rId16" w:tooltip="Электромагнитное поле" w:history="1">
        <w:r w:rsidR="005511FD" w:rsidRPr="009622C4">
          <w:rPr>
            <w:rFonts w:ascii="Times New Roman" w:eastAsia="Times New Roman" w:hAnsi="Times New Roman" w:cs="Times New Roman"/>
            <w:sz w:val="28"/>
            <w:szCs w:val="28"/>
            <w:lang w:eastAsia="ru-RU"/>
          </w:rPr>
          <w:t>электромагнитных полей</w:t>
        </w:r>
      </w:hyperlink>
      <w:r w:rsidR="005511FD" w:rsidRPr="009622C4">
        <w:rPr>
          <w:rFonts w:ascii="Times New Roman" w:eastAsia="Times New Roman" w:hAnsi="Times New Roman" w:cs="Times New Roman"/>
          <w:sz w:val="28"/>
          <w:szCs w:val="28"/>
          <w:lang w:eastAsia="ru-RU"/>
        </w:rPr>
        <w:t xml:space="preserve">.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Pr="00E03EC4">
        <w:rPr>
          <w:rFonts w:ascii="Times New Roman" w:eastAsia="Times New Roman" w:hAnsi="Times New Roman" w:cs="Times New Roman"/>
          <w:b/>
          <w:sz w:val="28"/>
          <w:szCs w:val="28"/>
          <w:lang w:eastAsia="ru-RU"/>
        </w:rPr>
        <w:t xml:space="preserve"> </w:t>
      </w:r>
      <w:r w:rsidR="005511FD" w:rsidRPr="009622C4">
        <w:rPr>
          <w:rFonts w:ascii="Times New Roman" w:eastAsia="Times New Roman" w:hAnsi="Times New Roman" w:cs="Times New Roman"/>
          <w:b/>
          <w:sz w:val="28"/>
          <w:szCs w:val="28"/>
          <w:lang w:eastAsia="ru-RU"/>
        </w:rPr>
        <w:t>21</w:t>
      </w:r>
      <w:r w:rsidR="00940423">
        <w:rPr>
          <w:rFonts w:ascii="Times New Roman" w:eastAsia="Times New Roman" w:hAnsi="Times New Roman" w:cs="Times New Roman"/>
          <w:b/>
          <w:sz w:val="28"/>
          <w:szCs w:val="28"/>
          <w:lang w:eastAsia="ru-RU"/>
        </w:rPr>
        <w:t>. Радиоволны и их свойства</w:t>
      </w:r>
      <w:r w:rsidR="005511FD" w:rsidRPr="009622C4">
        <w:rPr>
          <w:rFonts w:ascii="Times New Roman" w:eastAsia="Times New Roman" w:hAnsi="Times New Roman" w:cs="Times New Roman"/>
          <w:b/>
          <w:sz w:val="28"/>
          <w:szCs w:val="28"/>
          <w:lang w:eastAsia="ru-RU"/>
        </w:rPr>
        <w:t xml:space="preserve"> </w:t>
      </w:r>
    </w:p>
    <w:p w:rsidR="00E03EC4" w:rsidRPr="009622C4"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sidR="000F74EB">
        <w:rPr>
          <w:rFonts w:ascii="Times New Roman" w:eastAsia="Times New Roman" w:hAnsi="Times New Roman" w:cs="Times New Roman"/>
          <w:sz w:val="28"/>
          <w:szCs w:val="28"/>
          <w:lang w:eastAsia="ru-RU"/>
        </w:rPr>
        <w:t>.</w:t>
      </w:r>
    </w:p>
    <w:p w:rsidR="005511FD" w:rsidRPr="009622C4" w:rsidRDefault="00E03EC4" w:rsidP="009622C4">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0F74EB">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color w:val="000000"/>
          <w:sz w:val="28"/>
          <w:szCs w:val="28"/>
          <w:lang w:eastAsia="ru-RU"/>
        </w:rPr>
        <w:t xml:space="preserve">Что </w:t>
      </w:r>
      <w:r w:rsidR="005511FD" w:rsidRPr="009622C4">
        <w:rPr>
          <w:rFonts w:ascii="Times New Roman" w:eastAsia="Times New Roman" w:hAnsi="Times New Roman" w:cs="Times New Roman"/>
          <w:color w:val="000000"/>
          <w:sz w:val="28"/>
          <w:szCs w:val="28"/>
          <w:lang w:eastAsia="ru-RU"/>
        </w:rPr>
        <w:t xml:space="preserve">такое радиоволны. Скорость распространения радиоволн. Скорость в вакууме. Скорость распространения электромагнитной волны тем </w:t>
      </w:r>
      <w:r w:rsidR="005511FD" w:rsidRPr="009622C4">
        <w:rPr>
          <w:rFonts w:ascii="Times New Roman" w:eastAsia="Times New Roman" w:hAnsi="Times New Roman" w:cs="Times New Roman"/>
          <w:color w:val="000000"/>
          <w:sz w:val="28"/>
          <w:szCs w:val="28"/>
          <w:lang w:eastAsia="ru-RU"/>
        </w:rPr>
        <w:lastRenderedPageBreak/>
        <w:t xml:space="preserve">выше, чем меньше значение диэлектрической постоянной среды, в которой она распространяется. Поляризация электромагнитной волны. </w:t>
      </w:r>
      <w:proofErr w:type="gramStart"/>
      <w:r w:rsidR="005511FD" w:rsidRPr="009622C4">
        <w:rPr>
          <w:rFonts w:ascii="Times New Roman" w:eastAsia="Times New Roman" w:hAnsi="Times New Roman" w:cs="Times New Roman"/>
          <w:color w:val="000000"/>
          <w:sz w:val="28"/>
          <w:szCs w:val="28"/>
          <w:lang w:eastAsia="ru-RU"/>
        </w:rPr>
        <w:t>Линейная</w:t>
      </w:r>
      <w:proofErr w:type="gramEnd"/>
      <w:r w:rsidR="005511FD" w:rsidRPr="009622C4">
        <w:rPr>
          <w:rFonts w:ascii="Times New Roman" w:eastAsia="Times New Roman" w:hAnsi="Times New Roman" w:cs="Times New Roman"/>
          <w:color w:val="000000"/>
          <w:sz w:val="28"/>
          <w:szCs w:val="28"/>
          <w:lang w:eastAsia="ru-RU"/>
        </w:rPr>
        <w:t xml:space="preserve"> (в том числе, вертикальная и горизонтальная) и круговая.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22</w:t>
      </w:r>
      <w:r w:rsidR="00BC590B">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sz w:val="28"/>
          <w:szCs w:val="28"/>
          <w:lang w:eastAsia="ru-RU"/>
        </w:rPr>
        <w:t xml:space="preserve"> Детекторы, Смесители, умножители</w:t>
      </w:r>
      <w:r w:rsidR="00BC590B">
        <w:rPr>
          <w:rFonts w:ascii="Times New Roman" w:eastAsia="Times New Roman" w:hAnsi="Times New Roman" w:cs="Times New Roman"/>
          <w:b/>
          <w:sz w:val="28"/>
          <w:szCs w:val="28"/>
          <w:lang w:eastAsia="ru-RU"/>
        </w:rPr>
        <w:t>, делители и синтезаторы частот</w:t>
      </w:r>
    </w:p>
    <w:p w:rsidR="00E03EC4" w:rsidRPr="009622C4" w:rsidRDefault="00E03EC4" w:rsidP="009622C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sidR="000F74EB">
        <w:rPr>
          <w:rFonts w:ascii="Times New Roman" w:eastAsia="Times New Roman" w:hAnsi="Times New Roman" w:cs="Times New Roman"/>
          <w:sz w:val="28"/>
          <w:szCs w:val="28"/>
          <w:lang w:eastAsia="ru-RU"/>
        </w:rPr>
        <w:t>.</w:t>
      </w:r>
    </w:p>
    <w:p w:rsidR="005511FD" w:rsidRPr="000F74EB" w:rsidRDefault="00E03EC4" w:rsidP="009622C4">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0F74EB">
        <w:rPr>
          <w:rFonts w:ascii="Times New Roman" w:eastAsia="Times New Roman" w:hAnsi="Times New Roman" w:cs="Times New Roman"/>
          <w:sz w:val="28"/>
          <w:szCs w:val="28"/>
          <w:lang w:eastAsia="ru-RU"/>
        </w:rPr>
        <w:t>Те</w:t>
      </w:r>
      <w:r w:rsidR="000F74EB" w:rsidRPr="000F74EB">
        <w:rPr>
          <w:rFonts w:ascii="Times New Roman" w:eastAsia="Times New Roman" w:hAnsi="Times New Roman" w:cs="Times New Roman"/>
          <w:sz w:val="28"/>
          <w:szCs w:val="28"/>
          <w:lang w:eastAsia="ru-RU"/>
        </w:rPr>
        <w:t>ория</w:t>
      </w:r>
      <w:r w:rsidRPr="000F74EB">
        <w:rPr>
          <w:rFonts w:ascii="Times New Roman" w:eastAsia="Times New Roman" w:hAnsi="Times New Roman" w:cs="Times New Roman"/>
          <w:sz w:val="28"/>
          <w:szCs w:val="28"/>
          <w:lang w:eastAsia="ru-RU"/>
        </w:rPr>
        <w:t xml:space="preserve">. </w:t>
      </w:r>
      <w:r w:rsidR="004E5266" w:rsidRPr="000F74EB">
        <w:rPr>
          <w:rFonts w:ascii="Times New Roman" w:eastAsia="Times New Roman" w:hAnsi="Times New Roman" w:cs="Times New Roman"/>
          <w:color w:val="000000"/>
          <w:sz w:val="28"/>
          <w:szCs w:val="28"/>
          <w:lang w:eastAsia="ru-RU"/>
        </w:rPr>
        <w:t xml:space="preserve">Принципы </w:t>
      </w:r>
      <w:r w:rsidR="005511FD" w:rsidRPr="000F74EB">
        <w:rPr>
          <w:rFonts w:ascii="Times New Roman" w:eastAsia="Times New Roman" w:hAnsi="Times New Roman" w:cs="Times New Roman"/>
          <w:color w:val="000000"/>
          <w:sz w:val="28"/>
          <w:szCs w:val="28"/>
          <w:lang w:eastAsia="ru-RU"/>
        </w:rPr>
        <w:t>преобразования сигнала. Схема частотного дискриминатора, предназначенного для детектирования частотно</w:t>
      </w:r>
      <w:r w:rsidR="000F74EB">
        <w:rPr>
          <w:rFonts w:ascii="Times New Roman" w:eastAsia="Times New Roman" w:hAnsi="Times New Roman" w:cs="Times New Roman"/>
          <w:color w:val="000000"/>
          <w:sz w:val="28"/>
          <w:szCs w:val="28"/>
          <w:lang w:eastAsia="ru-RU"/>
        </w:rPr>
        <w:t>-</w:t>
      </w:r>
      <w:r w:rsidR="005511FD" w:rsidRPr="000F74EB">
        <w:rPr>
          <w:rFonts w:ascii="Times New Roman" w:eastAsia="Times New Roman" w:hAnsi="Times New Roman" w:cs="Times New Roman"/>
          <w:color w:val="000000"/>
          <w:sz w:val="28"/>
          <w:szCs w:val="28"/>
          <w:lang w:eastAsia="ru-RU"/>
        </w:rPr>
        <w:t xml:space="preserve">модулированных сигналов. Принцип действия демодулятора </w:t>
      </w:r>
      <w:proofErr w:type="spellStart"/>
      <w:r w:rsidR="005511FD" w:rsidRPr="000F74EB">
        <w:rPr>
          <w:rFonts w:ascii="Times New Roman" w:eastAsia="Times New Roman" w:hAnsi="Times New Roman" w:cs="Times New Roman"/>
          <w:color w:val="000000"/>
          <w:sz w:val="28"/>
          <w:szCs w:val="28"/>
          <w:lang w:eastAsia="ru-RU"/>
        </w:rPr>
        <w:t>перемножительного</w:t>
      </w:r>
      <w:proofErr w:type="spellEnd"/>
      <w:r w:rsidR="005511FD" w:rsidRPr="000F74EB">
        <w:rPr>
          <w:rFonts w:ascii="Times New Roman" w:eastAsia="Times New Roman" w:hAnsi="Times New Roman" w:cs="Times New Roman"/>
          <w:color w:val="000000"/>
          <w:sz w:val="28"/>
          <w:szCs w:val="28"/>
          <w:lang w:eastAsia="ru-RU"/>
        </w:rPr>
        <w:t xml:space="preserve"> типа.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Default="00E03EC4"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w:t>
      </w:r>
      <w:r w:rsidR="005511FD" w:rsidRPr="009622C4">
        <w:rPr>
          <w:rFonts w:ascii="Times New Roman" w:eastAsia="Times New Roman" w:hAnsi="Times New Roman" w:cs="Times New Roman"/>
          <w:b/>
          <w:sz w:val="28"/>
          <w:szCs w:val="28"/>
          <w:lang w:eastAsia="ru-RU"/>
        </w:rPr>
        <w:t>23</w:t>
      </w:r>
      <w:r w:rsidR="00BC590B">
        <w:rPr>
          <w:rFonts w:ascii="Times New Roman" w:eastAsia="Times New Roman" w:hAnsi="Times New Roman" w:cs="Times New Roman"/>
          <w:b/>
          <w:sz w:val="28"/>
          <w:szCs w:val="28"/>
          <w:lang w:eastAsia="ru-RU"/>
        </w:rPr>
        <w:t>.</w:t>
      </w:r>
      <w:r w:rsidR="005511FD" w:rsidRPr="009622C4">
        <w:rPr>
          <w:rFonts w:ascii="Times New Roman" w:eastAsia="Times New Roman" w:hAnsi="Times New Roman" w:cs="Times New Roman"/>
          <w:b/>
          <w:i/>
          <w:sz w:val="28"/>
          <w:szCs w:val="28"/>
          <w:lang w:eastAsia="ru-RU"/>
        </w:rPr>
        <w:t xml:space="preserve"> </w:t>
      </w:r>
      <w:r w:rsidR="00BC590B">
        <w:rPr>
          <w:rFonts w:ascii="Times New Roman" w:eastAsia="Times New Roman" w:hAnsi="Times New Roman" w:cs="Times New Roman"/>
          <w:b/>
          <w:sz w:val="28"/>
          <w:szCs w:val="28"/>
          <w:lang w:eastAsia="ru-RU"/>
        </w:rPr>
        <w:t>Цепи переменного тока</w:t>
      </w:r>
      <w:r w:rsidR="005511FD" w:rsidRPr="009622C4">
        <w:rPr>
          <w:rFonts w:ascii="Times New Roman" w:eastAsia="Times New Roman" w:hAnsi="Times New Roman" w:cs="Times New Roman"/>
          <w:sz w:val="28"/>
          <w:szCs w:val="28"/>
          <w:lang w:eastAsia="ru-RU"/>
        </w:rPr>
        <w:t xml:space="preserve"> </w:t>
      </w:r>
    </w:p>
    <w:p w:rsidR="00E03EC4" w:rsidRPr="009622C4" w:rsidRDefault="00E03EC4" w:rsidP="009622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sidR="000F74EB">
        <w:rPr>
          <w:rFonts w:ascii="Times New Roman" w:eastAsia="Times New Roman" w:hAnsi="Times New Roman" w:cs="Times New Roman"/>
          <w:sz w:val="28"/>
          <w:szCs w:val="28"/>
          <w:lang w:eastAsia="ru-RU"/>
        </w:rPr>
        <w:t>.</w:t>
      </w:r>
    </w:p>
    <w:p w:rsidR="005511FD" w:rsidRPr="009622C4" w:rsidRDefault="00E03EC4" w:rsidP="009622C4">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004E5266" w:rsidRPr="009622C4">
        <w:rPr>
          <w:rFonts w:ascii="Times New Roman" w:eastAsia="Times New Roman" w:hAnsi="Times New Roman" w:cs="Times New Roman"/>
          <w:sz w:val="28"/>
          <w:szCs w:val="28"/>
          <w:lang w:eastAsia="ru-RU"/>
        </w:rPr>
        <w:t xml:space="preserve">Цепи </w:t>
      </w:r>
      <w:r w:rsidR="005511FD" w:rsidRPr="009622C4">
        <w:rPr>
          <w:rFonts w:ascii="Times New Roman" w:eastAsia="Times New Roman" w:hAnsi="Times New Roman" w:cs="Times New Roman"/>
          <w:sz w:val="28"/>
          <w:szCs w:val="28"/>
          <w:lang w:eastAsia="ru-RU"/>
        </w:rPr>
        <w:t>переменного  тока. Катушка и конденсатор в цепи переменного тока. Реактивное сопротивление: емкостное сопротивление Xc=1/(2πFC), индуктивное сопротивление XL=2π</w:t>
      </w:r>
      <w:proofErr w:type="gramStart"/>
      <w:r w:rsidR="005511FD" w:rsidRPr="009622C4">
        <w:rPr>
          <w:rFonts w:ascii="Times New Roman" w:eastAsia="Times New Roman" w:hAnsi="Times New Roman" w:cs="Times New Roman"/>
          <w:sz w:val="28"/>
          <w:szCs w:val="28"/>
          <w:lang w:eastAsia="ru-RU"/>
        </w:rPr>
        <w:t>F</w:t>
      </w:r>
      <w:r w:rsidR="005511FD" w:rsidRPr="009622C4">
        <w:rPr>
          <w:rFonts w:ascii="Times New Roman" w:eastAsia="Times New Roman" w:hAnsi="Times New Roman" w:cs="Times New Roman"/>
          <w:sz w:val="28"/>
          <w:szCs w:val="28"/>
          <w:lang w:val="en-US" w:eastAsia="ru-RU"/>
        </w:rPr>
        <w:t>L</w:t>
      </w:r>
      <w:proofErr w:type="gramEnd"/>
      <w:r w:rsidR="005511FD" w:rsidRPr="009622C4">
        <w:rPr>
          <w:rFonts w:ascii="Times New Roman" w:eastAsia="Times New Roman" w:hAnsi="Times New Roman" w:cs="Times New Roman"/>
          <w:sz w:val="28"/>
          <w:szCs w:val="28"/>
          <w:lang w:eastAsia="ru-RU"/>
        </w:rPr>
        <w:t xml:space="preserve"> где F-частота, С – ёмкость конденсатора, L – индуктивность катушки.  В электрической цепи</w:t>
      </w:r>
      <w:r w:rsidR="000F74EB">
        <w:rPr>
          <w:rFonts w:ascii="Times New Roman" w:eastAsia="Times New Roman" w:hAnsi="Times New Roman" w:cs="Times New Roman"/>
          <w:sz w:val="28"/>
          <w:szCs w:val="28"/>
          <w:lang w:eastAsia="ru-RU"/>
        </w:rPr>
        <w:t>,</w:t>
      </w:r>
      <w:r w:rsidR="005511FD" w:rsidRPr="009622C4">
        <w:rPr>
          <w:rFonts w:ascii="Times New Roman" w:eastAsia="Times New Roman" w:hAnsi="Times New Roman" w:cs="Times New Roman"/>
          <w:sz w:val="28"/>
          <w:szCs w:val="28"/>
          <w:lang w:eastAsia="ru-RU"/>
        </w:rPr>
        <w:t xml:space="preserve"> состоящей из идеального источника переменного тока, к выводам которого подключен конденсатор, фаза напряжения на конденсаторе отстаёт от фазы переменного тока. В электрической </w:t>
      </w:r>
      <w:proofErr w:type="gramStart"/>
      <w:r w:rsidR="005511FD" w:rsidRPr="009622C4">
        <w:rPr>
          <w:rFonts w:ascii="Times New Roman" w:eastAsia="Times New Roman" w:hAnsi="Times New Roman" w:cs="Times New Roman"/>
          <w:sz w:val="28"/>
          <w:szCs w:val="28"/>
          <w:lang w:eastAsia="ru-RU"/>
        </w:rPr>
        <w:t>цепи</w:t>
      </w:r>
      <w:proofErr w:type="gramEnd"/>
      <w:r w:rsidR="005511FD" w:rsidRPr="009622C4">
        <w:rPr>
          <w:rFonts w:ascii="Times New Roman" w:eastAsia="Times New Roman" w:hAnsi="Times New Roman" w:cs="Times New Roman"/>
          <w:sz w:val="28"/>
          <w:szCs w:val="28"/>
          <w:lang w:eastAsia="ru-RU"/>
        </w:rPr>
        <w:t xml:space="preserve"> состоящей из идеального источника переменного тока, к выводам которого подключена катушка индуктивности, фаза напряжения на катушке индуктивности опережает фазу переменного тока.</w:t>
      </w:r>
    </w:p>
    <w:p w:rsidR="005511FD"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6397" w:rsidRPr="000B6397" w:rsidRDefault="000B6397" w:rsidP="000B6397">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Pr="009622C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9622C4">
        <w:rPr>
          <w:rFonts w:ascii="Times New Roman" w:eastAsia="Times New Roman" w:hAnsi="Times New Roman" w:cs="Times New Roman"/>
          <w:b/>
          <w:i/>
          <w:sz w:val="28"/>
          <w:szCs w:val="28"/>
          <w:lang w:eastAsia="ru-RU"/>
        </w:rPr>
        <w:t xml:space="preserve"> </w:t>
      </w:r>
      <w:r w:rsidRPr="000B6397">
        <w:rPr>
          <w:rFonts w:ascii="Times New Roman" w:eastAsia="Times New Roman" w:hAnsi="Times New Roman" w:cs="Times New Roman"/>
          <w:b/>
          <w:sz w:val="28"/>
          <w:szCs w:val="28"/>
          <w:lang w:eastAsia="ru-RU"/>
        </w:rPr>
        <w:t>Единицы измерения и элек</w:t>
      </w:r>
      <w:r w:rsidR="000F74EB">
        <w:rPr>
          <w:rFonts w:ascii="Times New Roman" w:eastAsia="Times New Roman" w:hAnsi="Times New Roman" w:cs="Times New Roman"/>
          <w:b/>
          <w:sz w:val="28"/>
          <w:szCs w:val="28"/>
          <w:lang w:eastAsia="ru-RU"/>
        </w:rPr>
        <w:t>трические измерительные приборы</w:t>
      </w:r>
    </w:p>
    <w:p w:rsidR="000B6397" w:rsidRPr="009622C4" w:rsidRDefault="000B6397" w:rsidP="000B63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sidR="000F74EB">
        <w:rPr>
          <w:rFonts w:ascii="Times New Roman" w:eastAsia="Times New Roman" w:hAnsi="Times New Roman" w:cs="Times New Roman"/>
          <w:sz w:val="28"/>
          <w:szCs w:val="28"/>
          <w:lang w:eastAsia="ru-RU"/>
        </w:rPr>
        <w:t>.</w:t>
      </w:r>
    </w:p>
    <w:p w:rsidR="000B6397" w:rsidRDefault="000B6397" w:rsidP="000B6397">
      <w:pPr>
        <w:spacing w:after="0" w:line="360" w:lineRule="auto"/>
        <w:ind w:firstLine="709"/>
        <w:jc w:val="both"/>
        <w:rPr>
          <w:rFonts w:ascii="Times New Roman" w:eastAsia="Times New Roman" w:hAnsi="Times New Roman" w:cs="Times New Roman"/>
          <w:b/>
          <w:sz w:val="28"/>
          <w:szCs w:val="28"/>
          <w:lang w:eastAsia="ru-RU"/>
        </w:rPr>
      </w:pPr>
      <w:r w:rsidRPr="000F74EB">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Pr="00010724">
        <w:rPr>
          <w:rFonts w:ascii="Times New Roman" w:hAnsi="Times New Roman" w:cs="Times New Roman"/>
          <w:color w:val="000000"/>
          <w:spacing w:val="-6"/>
          <w:sz w:val="28"/>
          <w:szCs w:val="28"/>
        </w:rPr>
        <w:t xml:space="preserve">Единицы измерения и электрические измерительные приборы. Техника </w:t>
      </w:r>
      <w:r w:rsidRPr="00010724">
        <w:rPr>
          <w:rFonts w:ascii="Times New Roman" w:hAnsi="Times New Roman" w:cs="Times New Roman"/>
          <w:color w:val="000000"/>
          <w:spacing w:val="-2"/>
          <w:sz w:val="28"/>
          <w:szCs w:val="28"/>
        </w:rPr>
        <w:t>безопасности при измерении электрических величин</w:t>
      </w:r>
      <w:r w:rsidRPr="009622C4">
        <w:rPr>
          <w:rFonts w:ascii="Times New Roman" w:eastAsia="Times New Roman" w:hAnsi="Times New Roman" w:cs="Times New Roman"/>
          <w:b/>
          <w:sz w:val="28"/>
          <w:szCs w:val="28"/>
          <w:lang w:eastAsia="ru-RU"/>
        </w:rPr>
        <w:t xml:space="preserve"> </w:t>
      </w:r>
    </w:p>
    <w:p w:rsidR="000B6397" w:rsidRDefault="000B6397" w:rsidP="000B6397">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sidRPr="009622C4">
        <w:rPr>
          <w:rFonts w:ascii="Times New Roman" w:eastAsia="Times New Roman" w:hAnsi="Times New Roman" w:cs="Times New Roman"/>
          <w:b/>
          <w:sz w:val="28"/>
          <w:szCs w:val="28"/>
          <w:lang w:eastAsia="ru-RU"/>
        </w:rPr>
        <w:t xml:space="preserve"> </w:t>
      </w:r>
      <w:r w:rsidRPr="009622C4">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0B6397" w:rsidRPr="000B6397" w:rsidRDefault="000B6397" w:rsidP="000B6397">
      <w:pPr>
        <w:spacing w:after="0" w:line="360" w:lineRule="auto"/>
        <w:ind w:firstLine="709"/>
        <w:jc w:val="both"/>
        <w:rPr>
          <w:rFonts w:ascii="Times New Roman" w:eastAsia="Times New Roman" w:hAnsi="Times New Roman" w:cs="Times New Roman"/>
          <w:b/>
          <w:sz w:val="28"/>
          <w:szCs w:val="28"/>
          <w:lang w:eastAsia="ru-RU"/>
        </w:rPr>
      </w:pPr>
      <w:r w:rsidRPr="000B6397">
        <w:rPr>
          <w:rFonts w:ascii="Times New Roman" w:eastAsia="Times New Roman" w:hAnsi="Times New Roman" w:cs="Times New Roman"/>
          <w:b/>
          <w:sz w:val="28"/>
          <w:szCs w:val="28"/>
          <w:lang w:eastAsia="ru-RU"/>
        </w:rPr>
        <w:t>Тема 2</w:t>
      </w:r>
      <w:r>
        <w:rPr>
          <w:rFonts w:ascii="Times New Roman" w:eastAsia="Times New Roman" w:hAnsi="Times New Roman" w:cs="Times New Roman"/>
          <w:b/>
          <w:sz w:val="28"/>
          <w:szCs w:val="28"/>
          <w:lang w:eastAsia="ru-RU"/>
        </w:rPr>
        <w:t>5</w:t>
      </w:r>
      <w:r w:rsidRPr="000B6397">
        <w:rPr>
          <w:rFonts w:ascii="Times New Roman" w:eastAsia="Times New Roman" w:hAnsi="Times New Roman" w:cs="Times New Roman"/>
          <w:b/>
          <w:sz w:val="28"/>
          <w:szCs w:val="28"/>
          <w:lang w:eastAsia="ru-RU"/>
        </w:rPr>
        <w:t>.</w:t>
      </w:r>
      <w:r w:rsidRPr="000B6397">
        <w:rPr>
          <w:rFonts w:ascii="Times New Roman" w:eastAsia="Times New Roman" w:hAnsi="Times New Roman" w:cs="Times New Roman"/>
          <w:b/>
          <w:i/>
          <w:sz w:val="28"/>
          <w:szCs w:val="28"/>
          <w:lang w:eastAsia="ru-RU"/>
        </w:rPr>
        <w:t xml:space="preserve"> </w:t>
      </w:r>
      <w:r w:rsidRPr="000B6397">
        <w:rPr>
          <w:rFonts w:ascii="Times New Roman" w:eastAsia="Times New Roman" w:hAnsi="Times New Roman" w:cs="Times New Roman"/>
          <w:b/>
          <w:sz w:val="28"/>
          <w:szCs w:val="28"/>
          <w:lang w:eastAsia="ru-RU"/>
        </w:rPr>
        <w:t>Самодельн</w:t>
      </w:r>
      <w:r w:rsidR="000F74EB">
        <w:rPr>
          <w:rFonts w:ascii="Times New Roman" w:eastAsia="Times New Roman" w:hAnsi="Times New Roman" w:cs="Times New Roman"/>
          <w:b/>
          <w:sz w:val="28"/>
          <w:szCs w:val="28"/>
          <w:lang w:eastAsia="ru-RU"/>
        </w:rPr>
        <w:t>ые электроизмерительные приборы</w:t>
      </w:r>
    </w:p>
    <w:p w:rsidR="000B6397" w:rsidRDefault="000B6397" w:rsidP="000B639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2 часа</w:t>
      </w:r>
      <w:r>
        <w:rPr>
          <w:rFonts w:ascii="Times New Roman" w:eastAsia="Times New Roman" w:hAnsi="Times New Roman" w:cs="Times New Roman"/>
          <w:sz w:val="28"/>
          <w:szCs w:val="28"/>
          <w:lang w:eastAsia="ru-RU"/>
        </w:rPr>
        <w:t xml:space="preserve">. Теория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Pr>
          <w:rFonts w:ascii="Times New Roman" w:eastAsia="Times New Roman" w:hAnsi="Times New Roman" w:cs="Times New Roman"/>
          <w:sz w:val="28"/>
          <w:szCs w:val="28"/>
          <w:lang w:eastAsia="ru-RU"/>
        </w:rPr>
        <w:t xml:space="preserve">. Практика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9322F9">
        <w:rPr>
          <w:rFonts w:ascii="Times New Roman" w:eastAsia="Times New Roman" w:hAnsi="Times New Roman" w:cs="Times New Roman"/>
          <w:sz w:val="28"/>
          <w:szCs w:val="28"/>
          <w:lang w:eastAsia="ru-RU"/>
        </w:rPr>
        <w:t>1 час</w:t>
      </w:r>
      <w:r w:rsidR="000F74EB">
        <w:rPr>
          <w:rFonts w:ascii="Times New Roman" w:eastAsia="Times New Roman" w:hAnsi="Times New Roman" w:cs="Times New Roman"/>
          <w:sz w:val="28"/>
          <w:szCs w:val="28"/>
          <w:lang w:eastAsia="ru-RU"/>
        </w:rPr>
        <w:t>.</w:t>
      </w:r>
    </w:p>
    <w:p w:rsidR="000B6397" w:rsidRDefault="000B6397" w:rsidP="000B6397">
      <w:pPr>
        <w:spacing w:after="0" w:line="360" w:lineRule="auto"/>
        <w:ind w:firstLine="709"/>
        <w:jc w:val="both"/>
        <w:rPr>
          <w:rFonts w:ascii="Times New Roman" w:hAnsi="Times New Roman" w:cs="Times New Roman"/>
          <w:color w:val="000000"/>
          <w:sz w:val="28"/>
          <w:szCs w:val="28"/>
        </w:rPr>
      </w:pPr>
      <w:r w:rsidRPr="000F74EB">
        <w:rPr>
          <w:rFonts w:ascii="Times New Roman" w:eastAsia="Times New Roman" w:hAnsi="Times New Roman" w:cs="Times New Roman"/>
          <w:sz w:val="28"/>
          <w:szCs w:val="28"/>
          <w:lang w:eastAsia="ru-RU"/>
        </w:rPr>
        <w:t>Теория.</w:t>
      </w:r>
      <w:r>
        <w:rPr>
          <w:rFonts w:ascii="Times New Roman" w:eastAsia="Times New Roman" w:hAnsi="Times New Roman" w:cs="Times New Roman"/>
          <w:b/>
          <w:sz w:val="28"/>
          <w:szCs w:val="28"/>
          <w:lang w:eastAsia="ru-RU"/>
        </w:rPr>
        <w:t xml:space="preserve"> </w:t>
      </w:r>
      <w:r w:rsidRPr="00010724">
        <w:rPr>
          <w:rFonts w:ascii="Times New Roman" w:hAnsi="Times New Roman" w:cs="Times New Roman"/>
          <w:color w:val="000000"/>
          <w:spacing w:val="-6"/>
          <w:sz w:val="28"/>
          <w:szCs w:val="28"/>
        </w:rPr>
        <w:t xml:space="preserve">Приборы для </w:t>
      </w:r>
      <w:r w:rsidRPr="00010724">
        <w:rPr>
          <w:rFonts w:ascii="Times New Roman" w:hAnsi="Times New Roman" w:cs="Times New Roman"/>
          <w:color w:val="000000"/>
          <w:sz w:val="28"/>
          <w:szCs w:val="28"/>
        </w:rPr>
        <w:t xml:space="preserve">обнаружения и определения электрического поля. Самодельные пробники. </w:t>
      </w:r>
    </w:p>
    <w:p w:rsidR="000B6397" w:rsidRDefault="000B6397" w:rsidP="000B6397">
      <w:pPr>
        <w:spacing w:after="0" w:line="360" w:lineRule="auto"/>
        <w:ind w:firstLine="709"/>
        <w:jc w:val="both"/>
        <w:rPr>
          <w:rFonts w:ascii="Times New Roman" w:eastAsia="Times New Roman" w:hAnsi="Times New Roman" w:cs="Times New Roman"/>
          <w:sz w:val="28"/>
          <w:szCs w:val="28"/>
          <w:lang w:eastAsia="ru-RU"/>
        </w:rPr>
      </w:pPr>
      <w:r w:rsidRPr="000F74EB">
        <w:rPr>
          <w:rFonts w:ascii="Times New Roman" w:eastAsia="Times New Roman" w:hAnsi="Times New Roman" w:cs="Times New Roman"/>
          <w:sz w:val="28"/>
          <w:szCs w:val="28"/>
          <w:lang w:eastAsia="ru-RU"/>
        </w:rPr>
        <w:t>Практика.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Лабораторные работы по основам электроники. Работа с паяльным оборудованием.</w:t>
      </w:r>
    </w:p>
    <w:p w:rsidR="005511FD" w:rsidRPr="00BC590B" w:rsidRDefault="00BC590B" w:rsidP="009622C4">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указания</w:t>
      </w:r>
      <w:r w:rsidR="00E03EC4">
        <w:rPr>
          <w:rFonts w:ascii="Times New Roman" w:eastAsia="Times New Roman" w:hAnsi="Times New Roman" w:cs="Times New Roman"/>
          <w:b/>
          <w:sz w:val="28"/>
          <w:szCs w:val="28"/>
          <w:lang w:eastAsia="ru-RU"/>
        </w:rPr>
        <w:t xml:space="preserve"> к изучаемым темам</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 xml:space="preserve">Цель занятий – научить ребят читать электронные схемы, понимать работу небольших электронных устройств, самостоятельно собирать простые устройства.  </w:t>
      </w:r>
    </w:p>
    <w:p w:rsidR="005511FD" w:rsidRPr="009622C4" w:rsidRDefault="005511FD" w:rsidP="009622C4">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Теоретические занятия по основам электроники должны подкрепляться практическими примерами. Практические занятия рекомендуется проводить с использованием различных электронных конструкторов. Кроме этого, ребята должны научиться работать с паяльным оборудованием и макетными платами.</w:t>
      </w:r>
    </w:p>
    <w:p w:rsidR="000B6397" w:rsidRPr="000B6397" w:rsidRDefault="000B6397" w:rsidP="000B6397">
      <w:pPr>
        <w:spacing w:after="0" w:line="360" w:lineRule="auto"/>
        <w:ind w:right="-1"/>
        <w:jc w:val="center"/>
        <w:rPr>
          <w:rFonts w:ascii="Times New Roman" w:hAnsi="Times New Roman" w:cs="Times New Roman"/>
          <w:b/>
          <w:color w:val="000000"/>
          <w:sz w:val="28"/>
          <w:szCs w:val="28"/>
        </w:rPr>
      </w:pPr>
      <w:r w:rsidRPr="000B6397">
        <w:rPr>
          <w:rFonts w:ascii="Times New Roman" w:hAnsi="Times New Roman" w:cs="Times New Roman"/>
          <w:b/>
          <w:color w:val="000000"/>
          <w:sz w:val="28"/>
          <w:szCs w:val="28"/>
        </w:rPr>
        <w:t xml:space="preserve">Событийный модуль </w:t>
      </w:r>
      <w:r w:rsidR="000F74EB">
        <w:rPr>
          <w:rFonts w:ascii="Times New Roman" w:hAnsi="Times New Roman" w:cs="Times New Roman"/>
          <w:b/>
          <w:color w:val="000000"/>
          <w:sz w:val="28"/>
          <w:szCs w:val="28"/>
        </w:rPr>
        <w:t>«</w:t>
      </w:r>
      <w:r w:rsidRPr="000B6397">
        <w:rPr>
          <w:rFonts w:ascii="Times New Roman" w:hAnsi="Times New Roman" w:cs="Times New Roman"/>
          <w:b/>
          <w:color w:val="000000"/>
          <w:sz w:val="28"/>
          <w:szCs w:val="28"/>
        </w:rPr>
        <w:t>Презентация итогового творческого  проекта</w:t>
      </w:r>
      <w:r w:rsidR="000F74EB">
        <w:rPr>
          <w:rFonts w:ascii="Times New Roman" w:hAnsi="Times New Roman" w:cs="Times New Roman"/>
          <w:b/>
          <w:color w:val="000000"/>
          <w:sz w:val="28"/>
          <w:szCs w:val="28"/>
        </w:rPr>
        <w:t>»</w:t>
      </w:r>
    </w:p>
    <w:p w:rsidR="000B6397" w:rsidRPr="000B6397" w:rsidRDefault="000B6397" w:rsidP="000F74EB">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Тема 1</w:t>
      </w:r>
      <w:r w:rsidR="005511FD" w:rsidRPr="009622C4">
        <w:rPr>
          <w:rFonts w:ascii="Times New Roman" w:hAnsi="Times New Roman" w:cs="Times New Roman"/>
          <w:b/>
          <w:sz w:val="28"/>
          <w:szCs w:val="28"/>
        </w:rPr>
        <w:t xml:space="preserve">. </w:t>
      </w:r>
      <w:r w:rsidRPr="000B6397">
        <w:rPr>
          <w:rFonts w:ascii="Times New Roman" w:eastAsia="Times New Roman" w:hAnsi="Times New Roman" w:cs="Times New Roman"/>
          <w:b/>
          <w:color w:val="000000"/>
          <w:sz w:val="28"/>
          <w:szCs w:val="28"/>
          <w:lang w:eastAsia="ru-RU"/>
        </w:rPr>
        <w:t>Изготовление итогового проекта. Подготовка презентации</w:t>
      </w:r>
    </w:p>
    <w:p w:rsidR="000B6397" w:rsidRPr="009622C4" w:rsidRDefault="000B6397" w:rsidP="000F74EB">
      <w:pPr>
        <w:spacing w:after="0" w:line="360" w:lineRule="auto"/>
        <w:ind w:firstLine="709"/>
        <w:jc w:val="both"/>
        <w:rPr>
          <w:rFonts w:ascii="Times New Roman" w:eastAsia="Times New Roman" w:hAnsi="Times New Roman" w:cs="Times New Roman"/>
          <w:sz w:val="28"/>
          <w:szCs w:val="28"/>
          <w:lang w:eastAsia="ru-RU"/>
        </w:rPr>
      </w:pPr>
      <w:r w:rsidRPr="009622C4">
        <w:rPr>
          <w:rFonts w:ascii="Times New Roman" w:eastAsia="Times New Roman" w:hAnsi="Times New Roman" w:cs="Times New Roman"/>
          <w:sz w:val="28"/>
          <w:szCs w:val="28"/>
          <w:lang w:eastAsia="ru-RU"/>
        </w:rPr>
        <w:t>Всего – 1</w:t>
      </w:r>
      <w:r>
        <w:rPr>
          <w:rFonts w:ascii="Times New Roman" w:eastAsia="Times New Roman" w:hAnsi="Times New Roman" w:cs="Times New Roman"/>
          <w:sz w:val="28"/>
          <w:szCs w:val="28"/>
          <w:lang w:eastAsia="ru-RU"/>
        </w:rPr>
        <w:t>4</w:t>
      </w:r>
      <w:r w:rsidRPr="009622C4">
        <w:rPr>
          <w:rFonts w:ascii="Times New Roman" w:eastAsia="Times New Roman" w:hAnsi="Times New Roman" w:cs="Times New Roman"/>
          <w:sz w:val="28"/>
          <w:szCs w:val="28"/>
          <w:lang w:eastAsia="ru-RU"/>
        </w:rPr>
        <w:t xml:space="preserve"> часов. Практика – 14 часов.</w:t>
      </w:r>
    </w:p>
    <w:p w:rsidR="000B6397" w:rsidRPr="000B6397" w:rsidRDefault="005511FD" w:rsidP="000F74EB">
      <w:pPr>
        <w:spacing w:after="0" w:line="360" w:lineRule="auto"/>
        <w:ind w:firstLine="709"/>
        <w:jc w:val="both"/>
        <w:rPr>
          <w:rFonts w:ascii="Times New Roman" w:hAnsi="Times New Roman" w:cs="Times New Roman"/>
          <w:sz w:val="28"/>
          <w:szCs w:val="28"/>
        </w:rPr>
      </w:pPr>
      <w:r w:rsidRPr="009622C4">
        <w:rPr>
          <w:rFonts w:ascii="Times New Roman" w:hAnsi="Times New Roman" w:cs="Times New Roman"/>
          <w:sz w:val="28"/>
          <w:szCs w:val="28"/>
        </w:rPr>
        <w:t>Разработка проекта, обоснование его необходимости и последующая реализация.</w:t>
      </w:r>
      <w:r w:rsidR="00A0377F" w:rsidRPr="009622C4">
        <w:rPr>
          <w:rFonts w:ascii="Times New Roman" w:hAnsi="Times New Roman" w:cs="Times New Roman"/>
          <w:sz w:val="28"/>
          <w:szCs w:val="28"/>
        </w:rPr>
        <w:t xml:space="preserve"> </w:t>
      </w:r>
      <w:r w:rsidR="000B6397" w:rsidRPr="009622C4">
        <w:rPr>
          <w:rFonts w:ascii="Times New Roman" w:eastAsia="Times New Roman" w:hAnsi="Times New Roman" w:cs="Times New Roman"/>
          <w:sz w:val="28"/>
          <w:szCs w:val="28"/>
          <w:lang w:eastAsia="ru-RU"/>
        </w:rPr>
        <w:t>Разработать техническое задание, при этом в проекте должно быть использовано несколько модулей. Разработать блок-схему устройства. Разработать принципиальную схему устройства. Создать действующую модель и написать для нее скетч.</w:t>
      </w:r>
      <w:r w:rsidR="000B6397">
        <w:rPr>
          <w:rFonts w:ascii="Times New Roman" w:eastAsia="Times New Roman" w:hAnsi="Times New Roman" w:cs="Times New Roman"/>
          <w:sz w:val="28"/>
          <w:szCs w:val="28"/>
          <w:lang w:eastAsia="ru-RU"/>
        </w:rPr>
        <w:t xml:space="preserve"> </w:t>
      </w:r>
    </w:p>
    <w:p w:rsidR="000B6397" w:rsidRDefault="000B6397" w:rsidP="000F74EB">
      <w:pPr>
        <w:spacing w:after="0" w:line="360" w:lineRule="auto"/>
        <w:ind w:firstLine="709"/>
        <w:rPr>
          <w:rFonts w:ascii="Times New Roman" w:eastAsia="Times New Roman" w:hAnsi="Times New Roman" w:cs="Times New Roman"/>
          <w:b/>
          <w:sz w:val="28"/>
          <w:szCs w:val="28"/>
          <w:lang w:eastAsia="ru-RU"/>
        </w:rPr>
      </w:pPr>
      <w:r w:rsidRPr="000B6397">
        <w:rPr>
          <w:rFonts w:ascii="Times New Roman" w:eastAsia="Times New Roman" w:hAnsi="Times New Roman" w:cs="Times New Roman"/>
          <w:b/>
          <w:sz w:val="28"/>
          <w:szCs w:val="28"/>
          <w:lang w:eastAsia="ru-RU"/>
        </w:rPr>
        <w:t>Тема 2</w:t>
      </w:r>
      <w:r w:rsidR="000F74EB">
        <w:rPr>
          <w:rFonts w:ascii="Times New Roman" w:eastAsia="Times New Roman" w:hAnsi="Times New Roman" w:cs="Times New Roman"/>
          <w:b/>
          <w:sz w:val="28"/>
          <w:szCs w:val="28"/>
          <w:lang w:eastAsia="ru-RU"/>
        </w:rPr>
        <w:t>.</w:t>
      </w:r>
      <w:r w:rsidRPr="000B63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Презентация проекта</w:t>
      </w:r>
    </w:p>
    <w:p w:rsidR="005511FD" w:rsidRPr="000B6397" w:rsidRDefault="005511FD" w:rsidP="000F74EB">
      <w:pPr>
        <w:spacing w:after="0" w:line="360" w:lineRule="auto"/>
        <w:ind w:firstLine="709"/>
        <w:rPr>
          <w:rFonts w:ascii="Times New Roman" w:eastAsia="Times New Roman" w:hAnsi="Times New Roman" w:cs="Times New Roman"/>
          <w:b/>
          <w:sz w:val="28"/>
          <w:szCs w:val="28"/>
          <w:lang w:eastAsia="ru-RU"/>
        </w:rPr>
      </w:pPr>
      <w:r w:rsidRPr="000B6397">
        <w:rPr>
          <w:rFonts w:ascii="Times New Roman" w:eastAsia="Times New Roman" w:hAnsi="Times New Roman" w:cs="Times New Roman"/>
          <w:sz w:val="28"/>
          <w:szCs w:val="28"/>
          <w:lang w:eastAsia="ru-RU"/>
        </w:rPr>
        <w:t>Практика</w:t>
      </w:r>
      <w:r w:rsidR="000B6397" w:rsidRPr="000B6397">
        <w:rPr>
          <w:rFonts w:ascii="Times New Roman" w:eastAsia="Times New Roman" w:hAnsi="Times New Roman" w:cs="Times New Roman"/>
          <w:sz w:val="28"/>
          <w:szCs w:val="28"/>
          <w:lang w:eastAsia="ru-RU"/>
        </w:rPr>
        <w:t xml:space="preserve"> 2 часа</w:t>
      </w:r>
      <w:r w:rsidR="000F74EB">
        <w:rPr>
          <w:rFonts w:ascii="Times New Roman" w:eastAsia="Times New Roman" w:hAnsi="Times New Roman" w:cs="Times New Roman"/>
          <w:sz w:val="28"/>
          <w:szCs w:val="28"/>
          <w:lang w:eastAsia="ru-RU"/>
        </w:rPr>
        <w:t>.</w:t>
      </w:r>
    </w:p>
    <w:p w:rsidR="00666003" w:rsidRDefault="000B6397" w:rsidP="000F74E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Презентация </w:t>
      </w:r>
      <w:r w:rsidR="005511FD" w:rsidRPr="009622C4">
        <w:rPr>
          <w:rFonts w:ascii="Times New Roman" w:hAnsi="Times New Roman" w:cs="Times New Roman"/>
          <w:sz w:val="28"/>
          <w:szCs w:val="28"/>
        </w:rPr>
        <w:t>конструкции собственной разработки от идеи до готового продукта с использованием проектного подхода.</w:t>
      </w:r>
      <w:r w:rsidRPr="000B6397">
        <w:rPr>
          <w:rFonts w:ascii="Times New Roman" w:eastAsia="Times New Roman" w:hAnsi="Times New Roman" w:cs="Times New Roman"/>
          <w:sz w:val="28"/>
          <w:szCs w:val="28"/>
          <w:lang w:eastAsia="ru-RU"/>
        </w:rPr>
        <w:t xml:space="preserve"> </w:t>
      </w:r>
      <w:r w:rsidRPr="009622C4">
        <w:rPr>
          <w:rFonts w:ascii="Times New Roman" w:eastAsia="Times New Roman" w:hAnsi="Times New Roman" w:cs="Times New Roman"/>
          <w:sz w:val="28"/>
          <w:szCs w:val="28"/>
          <w:lang w:eastAsia="ru-RU"/>
        </w:rPr>
        <w:t xml:space="preserve">Рекомендации по дальнейшему обучению. Награждение </w:t>
      </w:r>
      <w:proofErr w:type="gramStart"/>
      <w:r w:rsidRPr="009622C4">
        <w:rPr>
          <w:rFonts w:ascii="Times New Roman" w:eastAsia="Times New Roman" w:hAnsi="Times New Roman" w:cs="Times New Roman"/>
          <w:sz w:val="28"/>
          <w:szCs w:val="28"/>
          <w:lang w:eastAsia="ru-RU"/>
        </w:rPr>
        <w:t>обучающихся</w:t>
      </w:r>
      <w:proofErr w:type="gramEnd"/>
      <w:r w:rsidRPr="009622C4">
        <w:rPr>
          <w:rFonts w:ascii="Times New Roman" w:eastAsia="Times New Roman" w:hAnsi="Times New Roman" w:cs="Times New Roman"/>
          <w:sz w:val="28"/>
          <w:szCs w:val="28"/>
          <w:lang w:eastAsia="ru-RU"/>
        </w:rPr>
        <w:t>.</w:t>
      </w:r>
    </w:p>
    <w:p w:rsidR="00DB3A1F" w:rsidRPr="009622C4" w:rsidRDefault="00DB3A1F" w:rsidP="000F74EB">
      <w:pPr>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Критерии оценки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3162"/>
        <w:gridCol w:w="4387"/>
      </w:tblGrid>
      <w:tr w:rsidR="00DB3A1F" w:rsidRPr="009622C4" w:rsidTr="00884B80">
        <w:trPr>
          <w:trHeight w:val="2790"/>
        </w:trPr>
        <w:tc>
          <w:tcPr>
            <w:tcW w:w="1056" w:type="pct"/>
            <w:vMerge w:val="restart"/>
            <w:tcBorders>
              <w:top w:val="single" w:sz="4" w:space="0" w:color="auto"/>
              <w:left w:val="single" w:sz="4" w:space="0" w:color="auto"/>
              <w:bottom w:val="single" w:sz="4" w:space="0" w:color="auto"/>
              <w:right w:val="single" w:sz="4" w:space="0" w:color="auto"/>
            </w:tcBorders>
            <w:hideMark/>
          </w:tcPr>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Защита проекта</w:t>
            </w:r>
          </w:p>
        </w:tc>
        <w:tc>
          <w:tcPr>
            <w:tcW w:w="1652" w:type="pct"/>
            <w:vMerge w:val="restart"/>
            <w:tcBorders>
              <w:top w:val="single" w:sz="4" w:space="0" w:color="auto"/>
              <w:left w:val="single" w:sz="4" w:space="0" w:color="auto"/>
              <w:bottom w:val="single" w:sz="4" w:space="0" w:color="auto"/>
              <w:right w:val="single" w:sz="4" w:space="0" w:color="auto"/>
            </w:tcBorders>
          </w:tcPr>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9622C4">
              <w:rPr>
                <w:rFonts w:ascii="Times New Roman" w:hAnsi="Times New Roman" w:cs="Times New Roman"/>
                <w:color w:val="000000"/>
                <w:sz w:val="28"/>
                <w:szCs w:val="28"/>
              </w:rPr>
              <w:t>Корректность используемых методов исследования и о</w:t>
            </w:r>
            <w:r>
              <w:rPr>
                <w:rFonts w:ascii="Times New Roman" w:hAnsi="Times New Roman" w:cs="Times New Roman"/>
                <w:color w:val="000000"/>
                <w:sz w:val="28"/>
                <w:szCs w:val="28"/>
              </w:rPr>
              <w:t>бработки получаемых результатов</w:t>
            </w:r>
          </w:p>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9622C4">
              <w:rPr>
                <w:rFonts w:ascii="Times New Roman" w:hAnsi="Times New Roman" w:cs="Times New Roman"/>
                <w:color w:val="000000"/>
                <w:sz w:val="28"/>
                <w:szCs w:val="28"/>
              </w:rPr>
              <w:t>Необходимая и достаточная глубина проникновения в проблему</w:t>
            </w:r>
          </w:p>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9622C4">
              <w:rPr>
                <w:rFonts w:ascii="Times New Roman" w:hAnsi="Times New Roman" w:cs="Times New Roman"/>
                <w:color w:val="000000"/>
                <w:sz w:val="28"/>
                <w:szCs w:val="28"/>
              </w:rPr>
              <w:t>Привлечение знаний из других областей.</w:t>
            </w:r>
          </w:p>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9622C4">
              <w:rPr>
                <w:rFonts w:ascii="Times New Roman" w:hAnsi="Times New Roman" w:cs="Times New Roman"/>
                <w:color w:val="000000"/>
                <w:sz w:val="28"/>
                <w:szCs w:val="28"/>
              </w:rPr>
              <w:t>Эстетика оформления результатов проведенного проекта</w:t>
            </w:r>
          </w:p>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9622C4">
              <w:rPr>
                <w:rFonts w:ascii="Times New Roman" w:hAnsi="Times New Roman" w:cs="Times New Roman"/>
                <w:color w:val="000000"/>
                <w:sz w:val="28"/>
                <w:szCs w:val="28"/>
              </w:rPr>
              <w:t>Четкость и ясность изложения, соблюдение регламента, умение отвечать на вопросы оппонентов, лаконичность и аргументированность ответов каждого члена группы, умение аргумент</w:t>
            </w:r>
            <w:r>
              <w:rPr>
                <w:rFonts w:ascii="Times New Roman" w:hAnsi="Times New Roman" w:cs="Times New Roman"/>
                <w:color w:val="000000"/>
                <w:sz w:val="28"/>
                <w:szCs w:val="28"/>
              </w:rPr>
              <w:t>ировать свои заключения, выводы</w:t>
            </w:r>
          </w:p>
          <w:p w:rsidR="00DB3A1F" w:rsidRPr="009622C4" w:rsidRDefault="00DB3A1F" w:rsidP="00884B80">
            <w:pPr>
              <w:spacing w:after="0" w:line="360" w:lineRule="auto"/>
              <w:jc w:val="both"/>
              <w:rPr>
                <w:rFonts w:ascii="Times New Roman" w:hAnsi="Times New Roman" w:cs="Times New Roman"/>
                <w:color w:val="000000"/>
                <w:sz w:val="28"/>
                <w:szCs w:val="28"/>
              </w:rPr>
            </w:pPr>
          </w:p>
        </w:tc>
        <w:tc>
          <w:tcPr>
            <w:tcW w:w="2292" w:type="pct"/>
            <w:tcBorders>
              <w:top w:val="single" w:sz="4" w:space="0" w:color="auto"/>
              <w:left w:val="single" w:sz="4" w:space="0" w:color="auto"/>
              <w:bottom w:val="single" w:sz="4" w:space="0" w:color="auto"/>
              <w:right w:val="single" w:sz="4" w:space="0" w:color="auto"/>
            </w:tcBorders>
          </w:tcPr>
          <w:p w:rsidR="00DB3A1F" w:rsidRPr="00AC4DDA" w:rsidRDefault="00DB3A1F" w:rsidP="00884B80">
            <w:pPr>
              <w:spacing w:after="0" w:line="360" w:lineRule="auto"/>
              <w:jc w:val="both"/>
              <w:rPr>
                <w:rFonts w:ascii="Times New Roman" w:hAnsi="Times New Roman" w:cs="Times New Roman"/>
                <w:b/>
                <w:color w:val="000000"/>
                <w:sz w:val="28"/>
                <w:szCs w:val="28"/>
              </w:rPr>
            </w:pPr>
            <w:r w:rsidRPr="00AC4DDA">
              <w:rPr>
                <w:rFonts w:ascii="Times New Roman" w:hAnsi="Times New Roman" w:cs="Times New Roman"/>
                <w:b/>
                <w:color w:val="000000"/>
                <w:sz w:val="28"/>
                <w:szCs w:val="28"/>
              </w:rPr>
              <w:t>Допустимый уровень:</w:t>
            </w:r>
          </w:p>
          <w:p w:rsidR="00DB3A1F" w:rsidRPr="009622C4" w:rsidRDefault="00DB3A1F" w:rsidP="00884B80">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составлен план действий, четко описан ход </w:t>
            </w:r>
            <w:r>
              <w:rPr>
                <w:rFonts w:ascii="Times New Roman" w:hAnsi="Times New Roman" w:cs="Times New Roman"/>
                <w:color w:val="000000"/>
                <w:sz w:val="28"/>
                <w:szCs w:val="28"/>
              </w:rPr>
              <w:t>его исполнения, обоснован выбор</w:t>
            </w:r>
          </w:p>
          <w:p w:rsidR="00DB3A1F" w:rsidRPr="009622C4" w:rsidRDefault="00DB3A1F" w:rsidP="00884B80">
            <w:pPr>
              <w:spacing w:after="0" w:line="360" w:lineRule="auto"/>
              <w:jc w:val="both"/>
              <w:rPr>
                <w:rFonts w:ascii="Times New Roman" w:hAnsi="Times New Roman" w:cs="Times New Roman"/>
                <w:color w:val="000000"/>
                <w:sz w:val="28"/>
                <w:szCs w:val="28"/>
              </w:rPr>
            </w:pPr>
          </w:p>
        </w:tc>
      </w:tr>
      <w:tr w:rsidR="00DB3A1F" w:rsidRPr="009622C4" w:rsidTr="00884B80">
        <w:trPr>
          <w:trHeight w:val="2790"/>
        </w:trPr>
        <w:tc>
          <w:tcPr>
            <w:tcW w:w="1056" w:type="pct"/>
            <w:vMerge/>
            <w:tcBorders>
              <w:top w:val="single" w:sz="4" w:space="0" w:color="auto"/>
              <w:left w:val="single" w:sz="4" w:space="0" w:color="auto"/>
              <w:bottom w:val="single" w:sz="4" w:space="0" w:color="auto"/>
              <w:right w:val="single" w:sz="4" w:space="0" w:color="auto"/>
            </w:tcBorders>
            <w:vAlign w:val="center"/>
            <w:hideMark/>
          </w:tcPr>
          <w:p w:rsidR="00DB3A1F" w:rsidRPr="009622C4" w:rsidRDefault="00DB3A1F" w:rsidP="00884B80">
            <w:pPr>
              <w:spacing w:after="0" w:line="360" w:lineRule="auto"/>
              <w:jc w:val="both"/>
              <w:rPr>
                <w:rFonts w:ascii="Times New Roman" w:hAnsi="Times New Roman" w:cs="Times New Roman"/>
                <w:color w:val="000000"/>
                <w:sz w:val="28"/>
                <w:szCs w:val="28"/>
              </w:rPr>
            </w:pPr>
          </w:p>
        </w:tc>
        <w:tc>
          <w:tcPr>
            <w:tcW w:w="1652" w:type="pct"/>
            <w:vMerge/>
            <w:tcBorders>
              <w:top w:val="single" w:sz="4" w:space="0" w:color="auto"/>
              <w:left w:val="single" w:sz="4" w:space="0" w:color="auto"/>
              <w:bottom w:val="single" w:sz="4" w:space="0" w:color="auto"/>
              <w:right w:val="single" w:sz="4" w:space="0" w:color="auto"/>
            </w:tcBorders>
            <w:vAlign w:val="center"/>
            <w:hideMark/>
          </w:tcPr>
          <w:p w:rsidR="00DB3A1F" w:rsidRPr="009622C4" w:rsidRDefault="00DB3A1F" w:rsidP="00884B80">
            <w:pPr>
              <w:spacing w:after="0" w:line="360" w:lineRule="auto"/>
              <w:jc w:val="both"/>
              <w:rPr>
                <w:rFonts w:ascii="Times New Roman" w:hAnsi="Times New Roman" w:cs="Times New Roman"/>
                <w:color w:val="000000"/>
                <w:sz w:val="28"/>
                <w:szCs w:val="28"/>
              </w:rPr>
            </w:pPr>
          </w:p>
        </w:tc>
        <w:tc>
          <w:tcPr>
            <w:tcW w:w="2292" w:type="pct"/>
            <w:tcBorders>
              <w:top w:val="single" w:sz="4" w:space="0" w:color="auto"/>
              <w:left w:val="single" w:sz="4" w:space="0" w:color="auto"/>
              <w:bottom w:val="single" w:sz="4" w:space="0" w:color="auto"/>
              <w:right w:val="single" w:sz="4" w:space="0" w:color="auto"/>
            </w:tcBorders>
            <w:hideMark/>
          </w:tcPr>
          <w:p w:rsidR="00DB3A1F" w:rsidRPr="009622C4" w:rsidRDefault="00DB3A1F" w:rsidP="00884B80">
            <w:pPr>
              <w:spacing w:after="0" w:line="360" w:lineRule="auto"/>
              <w:jc w:val="both"/>
              <w:rPr>
                <w:rFonts w:ascii="Times New Roman" w:hAnsi="Times New Roman" w:cs="Times New Roman"/>
                <w:color w:val="000000"/>
                <w:sz w:val="28"/>
                <w:szCs w:val="28"/>
              </w:rPr>
            </w:pPr>
            <w:r w:rsidRPr="00AC4DDA">
              <w:rPr>
                <w:rFonts w:ascii="Times New Roman" w:hAnsi="Times New Roman" w:cs="Times New Roman"/>
                <w:b/>
                <w:color w:val="000000"/>
                <w:sz w:val="28"/>
                <w:szCs w:val="28"/>
              </w:rPr>
              <w:t>Средний.</w:t>
            </w:r>
            <w:r w:rsidRPr="009622C4">
              <w:rPr>
                <w:rFonts w:ascii="Times New Roman" w:hAnsi="Times New Roman" w:cs="Times New Roman"/>
                <w:color w:val="000000"/>
                <w:sz w:val="28"/>
                <w:szCs w:val="28"/>
              </w:rPr>
              <w:t xml:space="preserve"> Показаны обсуждавшиеся варианты способов решения поставленной инженерной задачи, обоснован выбор предпочтительного способа, базирующегося на характеристиках инженерного задания и выводах </w:t>
            </w:r>
            <w:proofErr w:type="spellStart"/>
            <w:r w:rsidRPr="009622C4">
              <w:rPr>
                <w:rFonts w:ascii="Times New Roman" w:hAnsi="Times New Roman" w:cs="Times New Roman"/>
                <w:color w:val="000000"/>
                <w:sz w:val="28"/>
                <w:szCs w:val="28"/>
              </w:rPr>
              <w:t>предпроектного</w:t>
            </w:r>
            <w:proofErr w:type="spellEnd"/>
            <w:r w:rsidRPr="009622C4">
              <w:rPr>
                <w:rFonts w:ascii="Times New Roman" w:hAnsi="Times New Roman" w:cs="Times New Roman"/>
                <w:color w:val="000000"/>
                <w:sz w:val="28"/>
                <w:szCs w:val="28"/>
              </w:rPr>
              <w:t xml:space="preserve"> исследования</w:t>
            </w:r>
          </w:p>
        </w:tc>
      </w:tr>
      <w:tr w:rsidR="00DB3A1F" w:rsidRPr="009622C4" w:rsidTr="00884B80">
        <w:trPr>
          <w:trHeight w:val="2790"/>
        </w:trPr>
        <w:tc>
          <w:tcPr>
            <w:tcW w:w="1056" w:type="pct"/>
            <w:vMerge/>
            <w:tcBorders>
              <w:top w:val="single" w:sz="4" w:space="0" w:color="auto"/>
              <w:left w:val="single" w:sz="4" w:space="0" w:color="auto"/>
              <w:bottom w:val="single" w:sz="4" w:space="0" w:color="auto"/>
              <w:right w:val="single" w:sz="4" w:space="0" w:color="auto"/>
            </w:tcBorders>
            <w:vAlign w:val="center"/>
            <w:hideMark/>
          </w:tcPr>
          <w:p w:rsidR="00DB3A1F" w:rsidRPr="009622C4" w:rsidRDefault="00DB3A1F" w:rsidP="00884B80">
            <w:pPr>
              <w:spacing w:after="0" w:line="360" w:lineRule="auto"/>
              <w:jc w:val="both"/>
              <w:rPr>
                <w:rFonts w:ascii="Times New Roman" w:hAnsi="Times New Roman" w:cs="Times New Roman"/>
                <w:color w:val="000000"/>
                <w:sz w:val="28"/>
                <w:szCs w:val="28"/>
              </w:rPr>
            </w:pPr>
          </w:p>
        </w:tc>
        <w:tc>
          <w:tcPr>
            <w:tcW w:w="1652" w:type="pct"/>
            <w:vMerge/>
            <w:tcBorders>
              <w:top w:val="single" w:sz="4" w:space="0" w:color="auto"/>
              <w:left w:val="single" w:sz="4" w:space="0" w:color="auto"/>
              <w:bottom w:val="single" w:sz="4" w:space="0" w:color="auto"/>
              <w:right w:val="single" w:sz="4" w:space="0" w:color="auto"/>
            </w:tcBorders>
            <w:vAlign w:val="center"/>
            <w:hideMark/>
          </w:tcPr>
          <w:p w:rsidR="00DB3A1F" w:rsidRPr="009622C4" w:rsidRDefault="00DB3A1F" w:rsidP="00884B80">
            <w:pPr>
              <w:spacing w:after="0" w:line="360" w:lineRule="auto"/>
              <w:jc w:val="both"/>
              <w:rPr>
                <w:rFonts w:ascii="Times New Roman" w:hAnsi="Times New Roman" w:cs="Times New Roman"/>
                <w:color w:val="000000"/>
                <w:sz w:val="28"/>
                <w:szCs w:val="28"/>
              </w:rPr>
            </w:pPr>
          </w:p>
        </w:tc>
        <w:tc>
          <w:tcPr>
            <w:tcW w:w="2292" w:type="pct"/>
            <w:tcBorders>
              <w:top w:val="single" w:sz="4" w:space="0" w:color="auto"/>
              <w:left w:val="single" w:sz="4" w:space="0" w:color="auto"/>
              <w:bottom w:val="single" w:sz="4" w:space="0" w:color="auto"/>
              <w:right w:val="single" w:sz="4" w:space="0" w:color="auto"/>
            </w:tcBorders>
            <w:hideMark/>
          </w:tcPr>
          <w:p w:rsidR="00DB3A1F" w:rsidRPr="009622C4" w:rsidRDefault="00DB3A1F" w:rsidP="00884B80">
            <w:pPr>
              <w:spacing w:after="0" w:line="360" w:lineRule="auto"/>
              <w:jc w:val="both"/>
              <w:rPr>
                <w:rFonts w:ascii="Times New Roman" w:hAnsi="Times New Roman" w:cs="Times New Roman"/>
                <w:color w:val="000000"/>
                <w:sz w:val="28"/>
                <w:szCs w:val="28"/>
              </w:rPr>
            </w:pPr>
            <w:r w:rsidRPr="00AC4DDA">
              <w:rPr>
                <w:rFonts w:ascii="Times New Roman" w:hAnsi="Times New Roman" w:cs="Times New Roman"/>
                <w:b/>
                <w:color w:val="000000"/>
                <w:sz w:val="28"/>
                <w:szCs w:val="28"/>
              </w:rPr>
              <w:t>Высокий.</w:t>
            </w:r>
            <w:r w:rsidRPr="009622C4">
              <w:rPr>
                <w:rFonts w:ascii="Times New Roman" w:hAnsi="Times New Roman" w:cs="Times New Roman"/>
                <w:color w:val="000000"/>
                <w:sz w:val="28"/>
                <w:szCs w:val="28"/>
              </w:rPr>
              <w:t xml:space="preserve"> Показан ход решения инженерного задания, показано,  каким образом и какие решения принимались по конструкции, механизмам, принципам функционирования, какие использованы технические решения, ноу-хау, алгоритмы действий и т.д. Объяснено, как принятые решения отвечают поставленным задачам. Плюсом </w:t>
            </w:r>
            <w:r w:rsidRPr="009622C4">
              <w:rPr>
                <w:rFonts w:ascii="Times New Roman" w:hAnsi="Times New Roman" w:cs="Times New Roman"/>
                <w:color w:val="000000"/>
                <w:sz w:val="28"/>
                <w:szCs w:val="28"/>
              </w:rPr>
              <w:lastRenderedPageBreak/>
              <w:t>является оригинальность технических решений, грамотный и честный анализ неудовлетворительных результатов и проблем конструирования и программирования, на основе которого сделаны прав</w:t>
            </w:r>
            <w:r>
              <w:rPr>
                <w:rFonts w:ascii="Times New Roman" w:hAnsi="Times New Roman" w:cs="Times New Roman"/>
                <w:color w:val="000000"/>
                <w:sz w:val="28"/>
                <w:szCs w:val="28"/>
              </w:rPr>
              <w:t>ильные выводы и найдены решения</w:t>
            </w:r>
          </w:p>
        </w:tc>
      </w:tr>
    </w:tbl>
    <w:p w:rsidR="00DB3A1F" w:rsidRDefault="00DB3A1F" w:rsidP="009622C4">
      <w:pPr>
        <w:spacing w:after="0" w:line="360" w:lineRule="auto"/>
        <w:ind w:firstLine="709"/>
        <w:jc w:val="center"/>
        <w:rPr>
          <w:rFonts w:ascii="Times New Roman" w:hAnsi="Times New Roman" w:cs="Times New Roman"/>
          <w:b/>
          <w:sz w:val="28"/>
          <w:szCs w:val="28"/>
        </w:rPr>
      </w:pPr>
    </w:p>
    <w:p w:rsidR="00666003" w:rsidRPr="009622C4" w:rsidRDefault="00666003" w:rsidP="009622C4">
      <w:pPr>
        <w:spacing w:after="0" w:line="360" w:lineRule="auto"/>
        <w:ind w:firstLine="709"/>
        <w:jc w:val="center"/>
        <w:rPr>
          <w:rFonts w:ascii="Times New Roman" w:hAnsi="Times New Roman" w:cs="Times New Roman"/>
          <w:b/>
          <w:sz w:val="28"/>
          <w:szCs w:val="28"/>
          <w:u w:val="single"/>
        </w:rPr>
      </w:pPr>
      <w:r w:rsidRPr="009622C4">
        <w:rPr>
          <w:rFonts w:ascii="Times New Roman" w:hAnsi="Times New Roman" w:cs="Times New Roman"/>
          <w:b/>
          <w:sz w:val="28"/>
          <w:szCs w:val="28"/>
        </w:rPr>
        <w:t>Календарный учебный график</w:t>
      </w:r>
    </w:p>
    <w:tbl>
      <w:tblPr>
        <w:tblStyle w:val="a4"/>
        <w:tblW w:w="5123" w:type="pct"/>
        <w:tblLook w:val="04A0" w:firstRow="1" w:lastRow="0" w:firstColumn="1" w:lastColumn="0" w:noHBand="0" w:noVBand="1"/>
      </w:tblPr>
      <w:tblGrid>
        <w:gridCol w:w="594"/>
        <w:gridCol w:w="993"/>
        <w:gridCol w:w="952"/>
        <w:gridCol w:w="1598"/>
        <w:gridCol w:w="1131"/>
        <w:gridCol w:w="878"/>
        <w:gridCol w:w="1131"/>
        <w:gridCol w:w="1598"/>
        <w:gridCol w:w="1313"/>
      </w:tblGrid>
      <w:tr w:rsidR="00666003" w:rsidRPr="009622C4" w:rsidTr="00666003">
        <w:tc>
          <w:tcPr>
            <w:tcW w:w="408"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 xml:space="preserve">№ </w:t>
            </w:r>
            <w:proofErr w:type="gramStart"/>
            <w:r w:rsidRPr="009622C4">
              <w:rPr>
                <w:rFonts w:ascii="Times New Roman" w:hAnsi="Times New Roman" w:cs="Times New Roman"/>
                <w:sz w:val="28"/>
                <w:szCs w:val="28"/>
              </w:rPr>
              <w:t>п</w:t>
            </w:r>
            <w:proofErr w:type="gramEnd"/>
            <w:r w:rsidRPr="009622C4">
              <w:rPr>
                <w:rFonts w:ascii="Times New Roman" w:hAnsi="Times New Roman" w:cs="Times New Roman"/>
                <w:sz w:val="28"/>
                <w:szCs w:val="28"/>
              </w:rPr>
              <w:t>/п</w:t>
            </w:r>
          </w:p>
        </w:tc>
        <w:tc>
          <w:tcPr>
            <w:tcW w:w="476"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Месяц</w:t>
            </w:r>
          </w:p>
        </w:tc>
        <w:tc>
          <w:tcPr>
            <w:tcW w:w="457"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Число</w:t>
            </w:r>
          </w:p>
        </w:tc>
        <w:tc>
          <w:tcPr>
            <w:tcW w:w="762"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Время проведения занятия</w:t>
            </w:r>
          </w:p>
        </w:tc>
        <w:tc>
          <w:tcPr>
            <w:tcW w:w="542"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Форма занятия</w:t>
            </w:r>
          </w:p>
        </w:tc>
        <w:tc>
          <w:tcPr>
            <w:tcW w:w="422"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Кол-во часов</w:t>
            </w:r>
          </w:p>
        </w:tc>
        <w:tc>
          <w:tcPr>
            <w:tcW w:w="542"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Тема занятия</w:t>
            </w:r>
          </w:p>
        </w:tc>
        <w:tc>
          <w:tcPr>
            <w:tcW w:w="762"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Место проведения</w:t>
            </w:r>
          </w:p>
        </w:tc>
        <w:tc>
          <w:tcPr>
            <w:tcW w:w="628" w:type="pct"/>
          </w:tcPr>
          <w:p w:rsidR="00666003" w:rsidRPr="009622C4" w:rsidRDefault="00666003" w:rsidP="009622C4">
            <w:pPr>
              <w:spacing w:line="360" w:lineRule="auto"/>
              <w:contextualSpacing/>
              <w:rPr>
                <w:rFonts w:ascii="Times New Roman" w:hAnsi="Times New Roman" w:cs="Times New Roman"/>
                <w:sz w:val="28"/>
                <w:szCs w:val="28"/>
              </w:rPr>
            </w:pPr>
            <w:r w:rsidRPr="009622C4">
              <w:rPr>
                <w:rFonts w:ascii="Times New Roman" w:hAnsi="Times New Roman" w:cs="Times New Roman"/>
                <w:sz w:val="28"/>
                <w:szCs w:val="28"/>
              </w:rPr>
              <w:t>Форма контроля</w:t>
            </w:r>
          </w:p>
        </w:tc>
      </w:tr>
      <w:tr w:rsidR="00666003" w:rsidRPr="009622C4" w:rsidTr="00666003">
        <w:tc>
          <w:tcPr>
            <w:tcW w:w="408" w:type="pct"/>
          </w:tcPr>
          <w:p w:rsidR="00666003" w:rsidRPr="009622C4" w:rsidRDefault="00666003" w:rsidP="009622C4">
            <w:pPr>
              <w:spacing w:line="360" w:lineRule="auto"/>
              <w:contextualSpacing/>
              <w:rPr>
                <w:rFonts w:ascii="Times New Roman" w:hAnsi="Times New Roman" w:cs="Times New Roman"/>
                <w:sz w:val="28"/>
                <w:szCs w:val="28"/>
              </w:rPr>
            </w:pPr>
          </w:p>
        </w:tc>
        <w:tc>
          <w:tcPr>
            <w:tcW w:w="476" w:type="pct"/>
          </w:tcPr>
          <w:p w:rsidR="00666003" w:rsidRPr="009622C4" w:rsidRDefault="00666003" w:rsidP="009622C4">
            <w:pPr>
              <w:spacing w:line="360" w:lineRule="auto"/>
              <w:contextualSpacing/>
              <w:rPr>
                <w:rFonts w:ascii="Times New Roman" w:hAnsi="Times New Roman" w:cs="Times New Roman"/>
                <w:sz w:val="28"/>
                <w:szCs w:val="28"/>
              </w:rPr>
            </w:pPr>
          </w:p>
        </w:tc>
        <w:tc>
          <w:tcPr>
            <w:tcW w:w="457" w:type="pct"/>
          </w:tcPr>
          <w:p w:rsidR="00666003" w:rsidRPr="009622C4" w:rsidRDefault="00666003" w:rsidP="009622C4">
            <w:pPr>
              <w:spacing w:line="360" w:lineRule="auto"/>
              <w:contextualSpacing/>
              <w:rPr>
                <w:rFonts w:ascii="Times New Roman" w:hAnsi="Times New Roman" w:cs="Times New Roman"/>
                <w:sz w:val="28"/>
                <w:szCs w:val="28"/>
              </w:rPr>
            </w:pPr>
          </w:p>
        </w:tc>
        <w:tc>
          <w:tcPr>
            <w:tcW w:w="762" w:type="pct"/>
          </w:tcPr>
          <w:p w:rsidR="00666003" w:rsidRPr="009622C4" w:rsidRDefault="00666003" w:rsidP="009622C4">
            <w:pPr>
              <w:spacing w:line="360" w:lineRule="auto"/>
              <w:contextualSpacing/>
              <w:rPr>
                <w:rFonts w:ascii="Times New Roman" w:hAnsi="Times New Roman" w:cs="Times New Roman"/>
                <w:sz w:val="28"/>
                <w:szCs w:val="28"/>
              </w:rPr>
            </w:pPr>
          </w:p>
        </w:tc>
        <w:tc>
          <w:tcPr>
            <w:tcW w:w="542" w:type="pct"/>
          </w:tcPr>
          <w:p w:rsidR="00666003" w:rsidRPr="009622C4" w:rsidRDefault="00666003" w:rsidP="009622C4">
            <w:pPr>
              <w:spacing w:line="360" w:lineRule="auto"/>
              <w:contextualSpacing/>
              <w:rPr>
                <w:rFonts w:ascii="Times New Roman" w:hAnsi="Times New Roman" w:cs="Times New Roman"/>
                <w:sz w:val="28"/>
                <w:szCs w:val="28"/>
              </w:rPr>
            </w:pPr>
          </w:p>
        </w:tc>
        <w:tc>
          <w:tcPr>
            <w:tcW w:w="422" w:type="pct"/>
          </w:tcPr>
          <w:p w:rsidR="00666003" w:rsidRPr="009622C4" w:rsidRDefault="00666003" w:rsidP="009622C4">
            <w:pPr>
              <w:spacing w:line="360" w:lineRule="auto"/>
              <w:contextualSpacing/>
              <w:rPr>
                <w:rFonts w:ascii="Times New Roman" w:hAnsi="Times New Roman" w:cs="Times New Roman"/>
                <w:sz w:val="28"/>
                <w:szCs w:val="28"/>
              </w:rPr>
            </w:pPr>
          </w:p>
        </w:tc>
        <w:tc>
          <w:tcPr>
            <w:tcW w:w="542" w:type="pct"/>
          </w:tcPr>
          <w:p w:rsidR="00666003" w:rsidRPr="009622C4" w:rsidRDefault="00666003" w:rsidP="009622C4">
            <w:pPr>
              <w:spacing w:line="360" w:lineRule="auto"/>
              <w:contextualSpacing/>
              <w:rPr>
                <w:rFonts w:ascii="Times New Roman" w:hAnsi="Times New Roman" w:cs="Times New Roman"/>
                <w:sz w:val="28"/>
                <w:szCs w:val="28"/>
              </w:rPr>
            </w:pPr>
          </w:p>
        </w:tc>
        <w:tc>
          <w:tcPr>
            <w:tcW w:w="762" w:type="pct"/>
          </w:tcPr>
          <w:p w:rsidR="00666003" w:rsidRPr="009622C4" w:rsidRDefault="00666003" w:rsidP="009622C4">
            <w:pPr>
              <w:spacing w:line="360" w:lineRule="auto"/>
              <w:contextualSpacing/>
              <w:rPr>
                <w:rFonts w:ascii="Times New Roman" w:hAnsi="Times New Roman" w:cs="Times New Roman"/>
                <w:sz w:val="28"/>
                <w:szCs w:val="28"/>
              </w:rPr>
            </w:pPr>
          </w:p>
        </w:tc>
        <w:tc>
          <w:tcPr>
            <w:tcW w:w="628" w:type="pct"/>
          </w:tcPr>
          <w:p w:rsidR="00666003" w:rsidRPr="009622C4" w:rsidRDefault="00666003" w:rsidP="009622C4">
            <w:pPr>
              <w:spacing w:line="360" w:lineRule="auto"/>
              <w:contextualSpacing/>
              <w:rPr>
                <w:rFonts w:ascii="Times New Roman" w:hAnsi="Times New Roman" w:cs="Times New Roman"/>
                <w:sz w:val="28"/>
                <w:szCs w:val="28"/>
              </w:rPr>
            </w:pPr>
          </w:p>
        </w:tc>
      </w:tr>
    </w:tbl>
    <w:p w:rsidR="00DB3A1F" w:rsidRDefault="00DB3A1F" w:rsidP="009622C4">
      <w:pPr>
        <w:spacing w:line="360" w:lineRule="auto"/>
        <w:ind w:firstLine="708"/>
        <w:jc w:val="both"/>
        <w:rPr>
          <w:rFonts w:ascii="Times New Roman" w:hAnsi="Times New Roman" w:cs="Times New Roman"/>
          <w:sz w:val="28"/>
          <w:szCs w:val="28"/>
        </w:rPr>
      </w:pPr>
    </w:p>
    <w:p w:rsidR="007D2FB7" w:rsidRPr="009622C4" w:rsidRDefault="00A5407C" w:rsidP="009622C4">
      <w:pPr>
        <w:spacing w:line="360" w:lineRule="auto"/>
        <w:ind w:firstLine="708"/>
        <w:jc w:val="both"/>
        <w:rPr>
          <w:rFonts w:ascii="Times New Roman" w:hAnsi="Times New Roman" w:cs="Times New Roman"/>
          <w:color w:val="000000"/>
          <w:sz w:val="28"/>
          <w:szCs w:val="28"/>
        </w:rPr>
      </w:pPr>
      <w:r w:rsidRPr="009622C4">
        <w:rPr>
          <w:rFonts w:ascii="Times New Roman" w:hAnsi="Times New Roman" w:cs="Times New Roman"/>
          <w:sz w:val="28"/>
          <w:szCs w:val="28"/>
        </w:rPr>
        <w:t xml:space="preserve">Календарный учебный график составляется на учебный год или период (месяц, четверть, полугодие и </w:t>
      </w:r>
      <w:r w:rsidR="00AE3B80" w:rsidRPr="009622C4">
        <w:rPr>
          <w:rFonts w:ascii="Times New Roman" w:hAnsi="Times New Roman" w:cs="Times New Roman"/>
          <w:sz w:val="28"/>
          <w:szCs w:val="28"/>
        </w:rPr>
        <w:t>т.д.) для каждой учебной группы</w:t>
      </w:r>
      <w:r w:rsidR="00AE3B80" w:rsidRPr="009622C4">
        <w:rPr>
          <w:rFonts w:ascii="Times New Roman" w:hAnsi="Times New Roman" w:cs="Times New Roman"/>
          <w:color w:val="000000"/>
          <w:sz w:val="28"/>
          <w:szCs w:val="28"/>
        </w:rPr>
        <w:t xml:space="preserve">, </w:t>
      </w:r>
      <w:r w:rsidR="00206439" w:rsidRPr="009622C4">
        <w:rPr>
          <w:rFonts w:ascii="Times New Roman" w:hAnsi="Times New Roman" w:cs="Times New Roman"/>
          <w:color w:val="000000"/>
          <w:sz w:val="28"/>
          <w:szCs w:val="28"/>
        </w:rPr>
        <w:t>обучающейся по программ</w:t>
      </w:r>
      <w:r w:rsidR="007D2FB7" w:rsidRPr="009622C4">
        <w:rPr>
          <w:rFonts w:ascii="Times New Roman" w:hAnsi="Times New Roman" w:cs="Times New Roman"/>
          <w:color w:val="000000"/>
          <w:sz w:val="28"/>
          <w:szCs w:val="28"/>
        </w:rPr>
        <w:t>ам</w:t>
      </w:r>
      <w:r w:rsidR="0076793A" w:rsidRPr="009622C4">
        <w:rPr>
          <w:rFonts w:ascii="Times New Roman" w:hAnsi="Times New Roman" w:cs="Times New Roman"/>
          <w:color w:val="000000"/>
          <w:sz w:val="28"/>
          <w:szCs w:val="28"/>
        </w:rPr>
        <w:t>.</w:t>
      </w:r>
    </w:p>
    <w:p w:rsidR="00B35EA6" w:rsidRPr="00B2244A" w:rsidRDefault="00B35EA6" w:rsidP="00B35EA6">
      <w:pPr>
        <w:spacing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t>Система условий реализации программы</w:t>
      </w:r>
    </w:p>
    <w:p w:rsidR="00B35EA6" w:rsidRPr="009622C4" w:rsidRDefault="00B35EA6" w:rsidP="00B35EA6">
      <w:pPr>
        <w:spacing w:line="360" w:lineRule="auto"/>
        <w:jc w:val="center"/>
        <w:rPr>
          <w:rFonts w:ascii="Times New Roman" w:hAnsi="Times New Roman" w:cs="Times New Roman"/>
          <w:b/>
          <w:sz w:val="28"/>
          <w:szCs w:val="28"/>
        </w:rPr>
      </w:pPr>
      <w:r w:rsidRPr="00B2244A">
        <w:rPr>
          <w:rFonts w:ascii="Times New Roman" w:hAnsi="Times New Roman" w:cs="Times New Roman"/>
          <w:b/>
          <w:sz w:val="28"/>
          <w:szCs w:val="28"/>
        </w:rPr>
        <w:t>Требования к материально-техническим условиям</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6378"/>
        <w:gridCol w:w="2166"/>
      </w:tblGrid>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spacing w:after="200" w:line="360" w:lineRule="auto"/>
              <w:jc w:val="center"/>
              <w:rPr>
                <w:rFonts w:ascii="Times New Roman" w:eastAsia="Calibri" w:hAnsi="Times New Roman" w:cs="Times New Roman"/>
                <w:sz w:val="28"/>
                <w:szCs w:val="28"/>
              </w:rPr>
            </w:pPr>
            <w:r w:rsidRPr="009622C4">
              <w:rPr>
                <w:rFonts w:ascii="Times New Roman" w:hAnsi="Times New Roman" w:cs="Times New Roman"/>
                <w:sz w:val="28"/>
                <w:szCs w:val="28"/>
              </w:rPr>
              <w:t xml:space="preserve">№ </w:t>
            </w:r>
            <w:proofErr w:type="gramStart"/>
            <w:r w:rsidRPr="009622C4">
              <w:rPr>
                <w:rFonts w:ascii="Times New Roman" w:hAnsi="Times New Roman" w:cs="Times New Roman"/>
                <w:sz w:val="28"/>
                <w:szCs w:val="28"/>
              </w:rPr>
              <w:t>п</w:t>
            </w:r>
            <w:proofErr w:type="gramEnd"/>
            <w:r w:rsidRPr="009622C4">
              <w:rPr>
                <w:rFonts w:ascii="Times New Roman" w:hAnsi="Times New Roman" w:cs="Times New Roman"/>
                <w:sz w:val="28"/>
                <w:szCs w:val="28"/>
              </w:rPr>
              <w:t>/п</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shd w:val="clear" w:color="auto" w:fill="FFFFFF"/>
              <w:spacing w:line="360" w:lineRule="auto"/>
              <w:jc w:val="center"/>
              <w:rPr>
                <w:rFonts w:ascii="Times New Roman" w:eastAsia="Calibri" w:hAnsi="Times New Roman" w:cs="Times New Roman"/>
                <w:sz w:val="28"/>
                <w:szCs w:val="28"/>
              </w:rPr>
            </w:pPr>
            <w:r w:rsidRPr="009622C4">
              <w:rPr>
                <w:rFonts w:ascii="Times New Roman" w:hAnsi="Times New Roman" w:cs="Times New Roman"/>
                <w:spacing w:val="-3"/>
                <w:sz w:val="28"/>
                <w:szCs w:val="28"/>
              </w:rPr>
              <w:t>Наименование основного</w:t>
            </w:r>
          </w:p>
          <w:p w:rsidR="00B35EA6" w:rsidRPr="009622C4" w:rsidRDefault="00B35EA6" w:rsidP="00B35EA6">
            <w:pPr>
              <w:shd w:val="clear" w:color="auto" w:fill="FFFFFF"/>
              <w:spacing w:after="200" w:line="360" w:lineRule="auto"/>
              <w:jc w:val="center"/>
              <w:rPr>
                <w:rFonts w:ascii="Times New Roman" w:eastAsia="Calibri" w:hAnsi="Times New Roman" w:cs="Times New Roman"/>
                <w:sz w:val="28"/>
                <w:szCs w:val="28"/>
              </w:rPr>
            </w:pPr>
            <w:r w:rsidRPr="009622C4">
              <w:rPr>
                <w:rFonts w:ascii="Times New Roman" w:hAnsi="Times New Roman" w:cs="Times New Roman"/>
                <w:sz w:val="28"/>
                <w:szCs w:val="28"/>
              </w:rPr>
              <w:t>оборудования</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spacing w:after="200" w:line="360" w:lineRule="auto"/>
              <w:jc w:val="center"/>
              <w:rPr>
                <w:rFonts w:ascii="Times New Roman" w:eastAsia="Calibri" w:hAnsi="Times New Roman" w:cs="Times New Roman"/>
                <w:sz w:val="28"/>
                <w:szCs w:val="28"/>
              </w:rPr>
            </w:pPr>
            <w:r w:rsidRPr="009622C4">
              <w:rPr>
                <w:rFonts w:ascii="Times New Roman" w:hAnsi="Times New Roman" w:cs="Times New Roman"/>
                <w:sz w:val="28"/>
                <w:szCs w:val="28"/>
              </w:rPr>
              <w:t>Кол-во единиц</w:t>
            </w:r>
          </w:p>
        </w:tc>
      </w:tr>
      <w:tr w:rsidR="00B35EA6" w:rsidRPr="009622C4" w:rsidTr="00884B80">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numPr>
                <w:ilvl w:val="0"/>
                <w:numId w:val="17"/>
              </w:numPr>
              <w:spacing w:after="0" w:line="360" w:lineRule="auto"/>
              <w:jc w:val="center"/>
              <w:rPr>
                <w:rFonts w:ascii="Times New Roman" w:eastAsia="Calibri" w:hAnsi="Times New Roman" w:cs="Times New Roman"/>
                <w:b/>
                <w:sz w:val="28"/>
                <w:szCs w:val="28"/>
              </w:rPr>
            </w:pPr>
            <w:r w:rsidRPr="009622C4">
              <w:rPr>
                <w:rFonts w:ascii="Times New Roman" w:hAnsi="Times New Roman" w:cs="Times New Roman"/>
                <w:b/>
                <w:sz w:val="28"/>
                <w:szCs w:val="28"/>
              </w:rPr>
              <w:t>Печатные пособия</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8"/>
              </w:numPr>
              <w:spacing w:after="0" w:line="360" w:lineRule="auto"/>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 xml:space="preserve">Плакаты в электронном виде </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3</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8"/>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Техническая библиотека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45</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8"/>
              </w:numPr>
              <w:spacing w:after="0" w:line="360" w:lineRule="auto"/>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Таблицы в электронном виде</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70</w:t>
            </w:r>
          </w:p>
        </w:tc>
      </w:tr>
      <w:tr w:rsidR="00B35EA6" w:rsidRPr="009622C4" w:rsidTr="00884B80">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numPr>
                <w:ilvl w:val="0"/>
                <w:numId w:val="17"/>
              </w:numPr>
              <w:spacing w:after="0" w:line="360" w:lineRule="auto"/>
              <w:jc w:val="center"/>
              <w:rPr>
                <w:rFonts w:ascii="Times New Roman" w:eastAsia="Calibri" w:hAnsi="Times New Roman" w:cs="Times New Roman"/>
                <w:b/>
                <w:sz w:val="28"/>
                <w:szCs w:val="28"/>
              </w:rPr>
            </w:pPr>
            <w:r w:rsidRPr="009622C4">
              <w:rPr>
                <w:rFonts w:ascii="Times New Roman" w:hAnsi="Times New Roman" w:cs="Times New Roman"/>
                <w:b/>
                <w:sz w:val="28"/>
                <w:szCs w:val="28"/>
              </w:rPr>
              <w:t>Технические средства обучения</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9"/>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color w:val="000000"/>
                <w:sz w:val="28"/>
                <w:szCs w:val="28"/>
              </w:rPr>
              <w:t>Телевизор</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9"/>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color w:val="000000"/>
                <w:sz w:val="28"/>
                <w:szCs w:val="28"/>
              </w:rPr>
              <w:t>Персональный компьютер (рабочее место педагога)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19"/>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color w:val="000000"/>
                <w:sz w:val="28"/>
                <w:szCs w:val="28"/>
              </w:rPr>
              <w:t>Персональный компьютер (рабочее место учащегося)</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6</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Принтер лазерный</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5.</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Копировальный аппарат</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7.</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Сканер</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8.</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lang w:val="en-US"/>
              </w:rPr>
              <w:t>W</w:t>
            </w:r>
            <w:r w:rsidRPr="009622C4">
              <w:rPr>
                <w:rFonts w:ascii="Times New Roman" w:hAnsi="Times New Roman" w:cs="Times New Roman"/>
                <w:sz w:val="28"/>
                <w:szCs w:val="28"/>
              </w:rPr>
              <w:t>eb-камера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9.</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Устройства вывода/ вывода звуковой информации – микрофон, колонки и наушники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10.</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Электронная аппаратура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20</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11.</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 xml:space="preserve">Специальная современная линия </w:t>
            </w:r>
            <w:proofErr w:type="gramStart"/>
            <w:r w:rsidRPr="009622C4">
              <w:rPr>
                <w:rFonts w:ascii="Times New Roman" w:hAnsi="Times New Roman" w:cs="Times New Roman"/>
                <w:sz w:val="28"/>
                <w:szCs w:val="28"/>
              </w:rPr>
              <w:t>для</w:t>
            </w:r>
            <w:proofErr w:type="gramEnd"/>
            <w:r w:rsidRPr="009622C4">
              <w:rPr>
                <w:rFonts w:ascii="Times New Roman" w:hAnsi="Times New Roman" w:cs="Times New Roman"/>
                <w:sz w:val="28"/>
                <w:szCs w:val="28"/>
              </w:rPr>
              <w:t xml:space="preserve"> работой с микросхемами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12.</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Наборы конструкторов по радиоэлектронике</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10</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13.</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Испытательный стенд</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14.</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Верстаки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2</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15.</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Станки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2</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16.</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Утюг для изготовления печатных плат</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t>17.</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Измерительные приборы</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6</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ind w:left="459"/>
              <w:jc w:val="both"/>
              <w:rPr>
                <w:rFonts w:ascii="Times New Roman" w:eastAsia="Calibri" w:hAnsi="Times New Roman" w:cs="Times New Roman"/>
                <w:sz w:val="28"/>
                <w:szCs w:val="28"/>
              </w:rPr>
            </w:pPr>
            <w:r w:rsidRPr="009622C4">
              <w:rPr>
                <w:rFonts w:ascii="Times New Roman" w:hAnsi="Times New Roman" w:cs="Times New Roman"/>
                <w:sz w:val="28"/>
                <w:szCs w:val="28"/>
              </w:rPr>
              <w:lastRenderedPageBreak/>
              <w:t>18.</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 xml:space="preserve">Радиодетали </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5000</w:t>
            </w:r>
          </w:p>
        </w:tc>
      </w:tr>
      <w:tr w:rsidR="00B35EA6" w:rsidRPr="009622C4" w:rsidTr="00884B80">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numPr>
                <w:ilvl w:val="0"/>
                <w:numId w:val="17"/>
              </w:numPr>
              <w:spacing w:after="0" w:line="360" w:lineRule="auto"/>
              <w:jc w:val="center"/>
              <w:rPr>
                <w:rFonts w:ascii="Times New Roman" w:eastAsia="Calibri" w:hAnsi="Times New Roman" w:cs="Times New Roman"/>
                <w:b/>
                <w:sz w:val="28"/>
                <w:szCs w:val="28"/>
              </w:rPr>
            </w:pPr>
            <w:r w:rsidRPr="009622C4">
              <w:rPr>
                <w:rFonts w:ascii="Times New Roman" w:hAnsi="Times New Roman" w:cs="Times New Roman"/>
                <w:b/>
                <w:sz w:val="28"/>
                <w:szCs w:val="28"/>
              </w:rPr>
              <w:t>Информационно-коммуникационные средства</w:t>
            </w:r>
            <w:r w:rsidRPr="009622C4">
              <w:rPr>
                <w:rFonts w:ascii="Times New Roman" w:hAnsi="Times New Roman" w:cs="Times New Roman"/>
                <w:b/>
                <w:i/>
                <w:sz w:val="28"/>
                <w:szCs w:val="28"/>
              </w:rPr>
              <w:t xml:space="preserve"> </w:t>
            </w:r>
            <w:r w:rsidRPr="000F74EB">
              <w:rPr>
                <w:rFonts w:ascii="Times New Roman" w:hAnsi="Times New Roman" w:cs="Times New Roman"/>
                <w:b/>
                <w:sz w:val="28"/>
                <w:szCs w:val="28"/>
              </w:rPr>
              <w:t>(программные средства)</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Операционная система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proofErr w:type="spellStart"/>
            <w:r w:rsidRPr="009622C4">
              <w:rPr>
                <w:rFonts w:ascii="Times New Roman" w:hAnsi="Times New Roman" w:cs="Times New Roman"/>
                <w:sz w:val="28"/>
                <w:szCs w:val="28"/>
              </w:rPr>
              <w:t>Виндоус</w:t>
            </w:r>
            <w:proofErr w:type="spellEnd"/>
            <w:r w:rsidRPr="009622C4">
              <w:rPr>
                <w:rFonts w:ascii="Times New Roman" w:hAnsi="Times New Roman" w:cs="Times New Roman"/>
                <w:sz w:val="28"/>
                <w:szCs w:val="28"/>
              </w:rPr>
              <w:t xml:space="preserve"> 7</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autoSpaceDE w:val="0"/>
              <w:autoSpaceDN w:val="0"/>
              <w:adjustRightInd w:val="0"/>
              <w:spacing w:before="20" w:after="200" w:line="360" w:lineRule="auto"/>
              <w:jc w:val="both"/>
              <w:rPr>
                <w:rFonts w:ascii="Times New Roman" w:eastAsia="Calibri" w:hAnsi="Times New Roman" w:cs="Times New Roman"/>
                <w:sz w:val="28"/>
                <w:szCs w:val="28"/>
                <w:lang w:val="en-US"/>
              </w:rPr>
            </w:pPr>
            <w:r w:rsidRPr="009622C4">
              <w:rPr>
                <w:rFonts w:ascii="Times New Roman" w:hAnsi="Times New Roman" w:cs="Times New Roman"/>
                <w:sz w:val="28"/>
                <w:szCs w:val="28"/>
              </w:rPr>
              <w:t>Антивирусная</w:t>
            </w:r>
            <w:r w:rsidRPr="009622C4">
              <w:rPr>
                <w:rFonts w:ascii="Times New Roman" w:hAnsi="Times New Roman" w:cs="Times New Roman"/>
                <w:sz w:val="28"/>
                <w:szCs w:val="28"/>
                <w:lang w:val="en-US"/>
              </w:rPr>
              <w:t xml:space="preserve"> </w:t>
            </w:r>
            <w:r w:rsidRPr="009622C4">
              <w:rPr>
                <w:rFonts w:ascii="Times New Roman" w:hAnsi="Times New Roman" w:cs="Times New Roman"/>
                <w:sz w:val="28"/>
                <w:szCs w:val="28"/>
              </w:rPr>
              <w:t>программа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proofErr w:type="spellStart"/>
            <w:r w:rsidRPr="009622C4">
              <w:rPr>
                <w:rFonts w:ascii="Times New Roman" w:hAnsi="Times New Roman" w:cs="Times New Roman"/>
                <w:sz w:val="28"/>
                <w:szCs w:val="28"/>
              </w:rPr>
              <w:t>Нод</w:t>
            </w:r>
            <w:proofErr w:type="spellEnd"/>
            <w:r w:rsidRPr="009622C4">
              <w:rPr>
                <w:rFonts w:ascii="Times New Roman" w:hAnsi="Times New Roman" w:cs="Times New Roman"/>
                <w:sz w:val="28"/>
                <w:szCs w:val="28"/>
              </w:rPr>
              <w:t xml:space="preserve"> 32</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lang w:val="en-US"/>
              </w:rPr>
            </w:pPr>
            <w:r w:rsidRPr="009622C4">
              <w:rPr>
                <w:rFonts w:ascii="Times New Roman" w:hAnsi="Times New Roman" w:cs="Times New Roman"/>
                <w:sz w:val="28"/>
                <w:szCs w:val="28"/>
              </w:rPr>
              <w:t>Программа-архиватор</w:t>
            </w:r>
            <w:r w:rsidRPr="009622C4">
              <w:rPr>
                <w:rFonts w:ascii="Times New Roman" w:hAnsi="Times New Roman" w:cs="Times New Roman"/>
                <w:sz w:val="28"/>
                <w:szCs w:val="28"/>
                <w:lang w:val="en-US"/>
              </w:rPr>
              <w:t xml:space="preserve"> </w:t>
            </w:r>
            <w:r w:rsidRPr="009622C4">
              <w:rPr>
                <w:rFonts w:ascii="Times New Roman" w:hAnsi="Times New Roman" w:cs="Times New Roman"/>
                <w:color w:val="000000"/>
                <w:sz w:val="28"/>
                <w:szCs w:val="28"/>
              </w:rPr>
              <w:t>7-Zip</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 xml:space="preserve">Программа для записи </w:t>
            </w:r>
            <w:r w:rsidRPr="009622C4">
              <w:rPr>
                <w:rFonts w:ascii="Times New Roman" w:hAnsi="Times New Roman" w:cs="Times New Roman"/>
                <w:sz w:val="28"/>
                <w:szCs w:val="28"/>
                <w:lang w:val="en-US"/>
              </w:rPr>
              <w:t>CD</w:t>
            </w:r>
            <w:r w:rsidRPr="009622C4">
              <w:rPr>
                <w:rFonts w:ascii="Times New Roman" w:hAnsi="Times New Roman" w:cs="Times New Roman"/>
                <w:sz w:val="28"/>
                <w:szCs w:val="28"/>
              </w:rPr>
              <w:t xml:space="preserve"> и </w:t>
            </w:r>
            <w:r w:rsidRPr="009622C4">
              <w:rPr>
                <w:rFonts w:ascii="Times New Roman" w:hAnsi="Times New Roman" w:cs="Times New Roman"/>
                <w:sz w:val="28"/>
                <w:szCs w:val="28"/>
                <w:lang w:val="en-US"/>
              </w:rPr>
              <w:t>DVD</w:t>
            </w:r>
            <w:r w:rsidRPr="009622C4">
              <w:rPr>
                <w:rFonts w:ascii="Times New Roman" w:hAnsi="Times New Roman" w:cs="Times New Roman"/>
                <w:sz w:val="28"/>
                <w:szCs w:val="28"/>
              </w:rPr>
              <w:t xml:space="preserve"> дисков</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Мультимедиа проигрыватель, входящий в состав операционной системы</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Программа для проведения видеомонтажа и сжатия видеофайлов</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lang w:val="en-US"/>
              </w:rPr>
            </w:pPr>
            <w:r w:rsidRPr="009622C4">
              <w:rPr>
                <w:rFonts w:ascii="Times New Roman" w:hAnsi="Times New Roman" w:cs="Times New Roman"/>
                <w:sz w:val="28"/>
                <w:szCs w:val="28"/>
              </w:rPr>
              <w:t xml:space="preserve">Браузер </w:t>
            </w:r>
            <w:r w:rsidRPr="009622C4">
              <w:rPr>
                <w:rFonts w:ascii="Times New Roman" w:hAnsi="Times New Roman" w:cs="Times New Roman"/>
                <w:sz w:val="28"/>
                <w:szCs w:val="28"/>
                <w:lang w:val="en-US"/>
              </w:rPr>
              <w:t>Opera</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lang w:val="en-US"/>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Мультимедиа проигрыватель, входящий в состав операционной системы</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Программа для радиолюбителей</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Программное обеспечение для работы цифровой измерительной лаборатории, статистической обработки и визуализации данных</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0"/>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Коллекции цифровых образовательных ресурсов (аудио-, видео-, фот</w:t>
            </w:r>
            <w:proofErr w:type="gramStart"/>
            <w:r w:rsidRPr="009622C4">
              <w:rPr>
                <w:rFonts w:ascii="Times New Roman" w:hAnsi="Times New Roman" w:cs="Times New Roman"/>
                <w:sz w:val="28"/>
                <w:szCs w:val="28"/>
              </w:rPr>
              <w:t>о-</w:t>
            </w:r>
            <w:proofErr w:type="gramEnd"/>
            <w:r w:rsidRPr="009622C4">
              <w:rPr>
                <w:rFonts w:ascii="Times New Roman" w:hAnsi="Times New Roman" w:cs="Times New Roman"/>
                <w:sz w:val="28"/>
                <w:szCs w:val="28"/>
              </w:rPr>
              <w:t>, интерн</w:t>
            </w:r>
            <w:r>
              <w:rPr>
                <w:rFonts w:ascii="Times New Roman" w:hAnsi="Times New Roman" w:cs="Times New Roman"/>
                <w:sz w:val="28"/>
                <w:szCs w:val="28"/>
              </w:rPr>
              <w:t>ет-ист</w:t>
            </w:r>
            <w:r w:rsidRPr="009622C4">
              <w:rPr>
                <w:rFonts w:ascii="Times New Roman" w:hAnsi="Times New Roman" w:cs="Times New Roman"/>
                <w:sz w:val="28"/>
                <w:szCs w:val="28"/>
              </w:rPr>
              <w:t>очники)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numPr>
                <w:ilvl w:val="0"/>
                <w:numId w:val="17"/>
              </w:numPr>
              <w:spacing w:after="0" w:line="360" w:lineRule="auto"/>
              <w:jc w:val="center"/>
              <w:rPr>
                <w:rFonts w:ascii="Times New Roman" w:eastAsia="Calibri" w:hAnsi="Times New Roman" w:cs="Times New Roman"/>
                <w:b/>
                <w:sz w:val="28"/>
                <w:szCs w:val="28"/>
              </w:rPr>
            </w:pPr>
            <w:r w:rsidRPr="009622C4">
              <w:rPr>
                <w:rFonts w:ascii="Times New Roman" w:hAnsi="Times New Roman" w:cs="Times New Roman"/>
                <w:b/>
                <w:sz w:val="28"/>
                <w:szCs w:val="28"/>
              </w:rPr>
              <w:t>Учебно-практическое (учебно-лабораторное, специальное, спортивный инвентарь, инструменты и т.п.) оборудование</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1"/>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Конструктор для изучения логических схем</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1"/>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Ножницы</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10</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1"/>
              </w:numPr>
              <w:spacing w:after="0" w:line="360" w:lineRule="auto"/>
              <w:jc w:val="both"/>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Паяльники</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10</w:t>
            </w:r>
          </w:p>
        </w:tc>
      </w:tr>
      <w:tr w:rsidR="00B35EA6" w:rsidRPr="009622C4" w:rsidTr="00884B80">
        <w:trPr>
          <w:jc w:val="center"/>
        </w:trPr>
        <w:tc>
          <w:tcPr>
            <w:tcW w:w="9780" w:type="dxa"/>
            <w:gridSpan w:val="3"/>
            <w:tcBorders>
              <w:top w:val="single" w:sz="4" w:space="0" w:color="auto"/>
              <w:left w:val="single" w:sz="4" w:space="0" w:color="auto"/>
              <w:bottom w:val="single" w:sz="4" w:space="0" w:color="auto"/>
              <w:right w:val="single" w:sz="4" w:space="0" w:color="auto"/>
            </w:tcBorders>
            <w:hideMark/>
          </w:tcPr>
          <w:p w:rsidR="00B35EA6" w:rsidRPr="009622C4" w:rsidRDefault="00B35EA6" w:rsidP="00B35EA6">
            <w:pPr>
              <w:numPr>
                <w:ilvl w:val="0"/>
                <w:numId w:val="17"/>
              </w:numPr>
              <w:spacing w:after="0" w:line="360" w:lineRule="auto"/>
              <w:jc w:val="center"/>
              <w:rPr>
                <w:rFonts w:ascii="Times New Roman" w:eastAsia="Calibri" w:hAnsi="Times New Roman" w:cs="Times New Roman"/>
                <w:b/>
                <w:sz w:val="28"/>
                <w:szCs w:val="28"/>
              </w:rPr>
            </w:pPr>
            <w:r w:rsidRPr="009622C4">
              <w:rPr>
                <w:rFonts w:ascii="Times New Roman" w:hAnsi="Times New Roman" w:cs="Times New Roman"/>
                <w:b/>
                <w:sz w:val="28"/>
                <w:szCs w:val="28"/>
              </w:rPr>
              <w:t>Мебель</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2"/>
              </w:numPr>
              <w:tabs>
                <w:tab w:val="left" w:pos="459"/>
              </w:tabs>
              <w:spacing w:after="0" w:line="360" w:lineRule="auto"/>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9622C4">
              <w:rPr>
                <w:rFonts w:ascii="Times New Roman" w:hAnsi="Times New Roman" w:cs="Times New Roman"/>
                <w:sz w:val="28"/>
                <w:szCs w:val="28"/>
              </w:rPr>
              <w:t>тол для педагога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5</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tabs>
                <w:tab w:val="left" w:pos="459"/>
              </w:tabs>
              <w:spacing w:after="200" w:line="360" w:lineRule="auto"/>
              <w:ind w:left="720"/>
              <w:jc w:val="center"/>
              <w:rPr>
                <w:rFonts w:ascii="Times New Roman" w:eastAsia="Calibri" w:hAnsi="Times New Roman" w:cs="Times New Roman"/>
                <w:sz w:val="28"/>
                <w:szCs w:val="28"/>
              </w:rPr>
            </w:pPr>
            <w:r w:rsidRPr="009622C4">
              <w:rPr>
                <w:rFonts w:ascii="Times New Roman" w:hAnsi="Times New Roman" w:cs="Times New Roman"/>
                <w:sz w:val="28"/>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9622C4">
              <w:rPr>
                <w:rFonts w:ascii="Times New Roman" w:hAnsi="Times New Roman" w:cs="Times New Roman"/>
                <w:sz w:val="28"/>
                <w:szCs w:val="28"/>
              </w:rPr>
              <w:t>толы учебные</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8</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tabs>
                <w:tab w:val="left" w:pos="459"/>
              </w:tabs>
              <w:spacing w:after="200" w:line="360" w:lineRule="auto"/>
              <w:jc w:val="center"/>
              <w:rPr>
                <w:rFonts w:ascii="Times New Roman" w:eastAsia="Calibri" w:hAnsi="Times New Roman" w:cs="Times New Roman"/>
                <w:sz w:val="28"/>
                <w:szCs w:val="28"/>
              </w:rPr>
            </w:pPr>
            <w:r w:rsidRPr="009622C4">
              <w:rPr>
                <w:rFonts w:ascii="Times New Roman" w:hAnsi="Times New Roman" w:cs="Times New Roman"/>
                <w:sz w:val="28"/>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Стулья</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10</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2"/>
              </w:numPr>
              <w:tabs>
                <w:tab w:val="left" w:pos="459"/>
              </w:tabs>
              <w:spacing w:after="0" w:line="360" w:lineRule="auto"/>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Аудиторная доска (для письма фломастером с магнитной поверхностью /мелом)</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2"/>
              </w:numPr>
              <w:tabs>
                <w:tab w:val="left" w:pos="459"/>
              </w:tabs>
              <w:spacing w:after="0" w:line="360" w:lineRule="auto"/>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Вытяжка</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1</w:t>
            </w:r>
          </w:p>
        </w:tc>
      </w:tr>
      <w:tr w:rsidR="00B35EA6" w:rsidRPr="009622C4" w:rsidTr="00884B80">
        <w:trPr>
          <w:jc w:val="center"/>
        </w:trPr>
        <w:tc>
          <w:tcPr>
            <w:tcW w:w="1236" w:type="dxa"/>
            <w:tcBorders>
              <w:top w:val="single" w:sz="4" w:space="0" w:color="auto"/>
              <w:left w:val="single" w:sz="4" w:space="0" w:color="auto"/>
              <w:bottom w:val="single" w:sz="4" w:space="0" w:color="auto"/>
              <w:right w:val="single" w:sz="4" w:space="0" w:color="auto"/>
            </w:tcBorders>
          </w:tcPr>
          <w:p w:rsidR="00B35EA6" w:rsidRPr="009622C4" w:rsidRDefault="00B35EA6" w:rsidP="00B35EA6">
            <w:pPr>
              <w:numPr>
                <w:ilvl w:val="0"/>
                <w:numId w:val="22"/>
              </w:numPr>
              <w:tabs>
                <w:tab w:val="left" w:pos="459"/>
              </w:tabs>
              <w:spacing w:after="0" w:line="360" w:lineRule="auto"/>
              <w:jc w:val="center"/>
              <w:rPr>
                <w:rFonts w:ascii="Times New Roman" w:eastAsia="Calibri"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hd w:val="clear" w:color="auto" w:fill="FFFFFF"/>
              <w:autoSpaceDE w:val="0"/>
              <w:autoSpaceDN w:val="0"/>
              <w:adjustRightInd w:val="0"/>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Шкафы для хранения оборудования</w:t>
            </w:r>
          </w:p>
        </w:tc>
        <w:tc>
          <w:tcPr>
            <w:tcW w:w="2166" w:type="dxa"/>
            <w:tcBorders>
              <w:top w:val="single" w:sz="4" w:space="0" w:color="auto"/>
              <w:left w:val="single" w:sz="4" w:space="0" w:color="auto"/>
              <w:bottom w:val="single" w:sz="4" w:space="0" w:color="auto"/>
              <w:right w:val="single" w:sz="4" w:space="0" w:color="auto"/>
            </w:tcBorders>
            <w:hideMark/>
          </w:tcPr>
          <w:p w:rsidR="00B35EA6" w:rsidRPr="009622C4" w:rsidRDefault="00B35EA6" w:rsidP="00884B80">
            <w:pPr>
              <w:spacing w:after="200" w:line="360" w:lineRule="auto"/>
              <w:jc w:val="both"/>
              <w:rPr>
                <w:rFonts w:ascii="Times New Roman" w:eastAsia="Calibri" w:hAnsi="Times New Roman" w:cs="Times New Roman"/>
                <w:sz w:val="28"/>
                <w:szCs w:val="28"/>
              </w:rPr>
            </w:pPr>
            <w:r w:rsidRPr="009622C4">
              <w:rPr>
                <w:rFonts w:ascii="Times New Roman" w:hAnsi="Times New Roman" w:cs="Times New Roman"/>
                <w:sz w:val="28"/>
                <w:szCs w:val="28"/>
              </w:rPr>
              <w:t>2</w:t>
            </w:r>
          </w:p>
        </w:tc>
      </w:tr>
    </w:tbl>
    <w:p w:rsidR="000F74EB" w:rsidRDefault="000F74EB" w:rsidP="00B35EA6">
      <w:pPr>
        <w:spacing w:line="360" w:lineRule="auto"/>
        <w:jc w:val="both"/>
        <w:rPr>
          <w:rFonts w:ascii="Times New Roman" w:hAnsi="Times New Roman" w:cs="Times New Roman"/>
          <w:b/>
          <w:sz w:val="28"/>
          <w:szCs w:val="28"/>
        </w:rPr>
      </w:pPr>
    </w:p>
    <w:p w:rsidR="00B35EA6" w:rsidRPr="00B2244A" w:rsidRDefault="000F74EB" w:rsidP="000F74E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кадровому составу</w:t>
      </w:r>
    </w:p>
    <w:p w:rsidR="00B35EA6" w:rsidRPr="00B2244A" w:rsidRDefault="00B35EA6" w:rsidP="000F74EB">
      <w:pPr>
        <w:pStyle w:val="2"/>
        <w:autoSpaceDE w:val="0"/>
        <w:autoSpaceDN w:val="0"/>
        <w:adjustRightInd w:val="0"/>
        <w:spacing w:after="0" w:line="360" w:lineRule="auto"/>
        <w:ind w:left="0" w:firstLine="709"/>
        <w:jc w:val="both"/>
        <w:rPr>
          <w:rFonts w:ascii="Times New Roman" w:hAnsi="Times New Roman"/>
          <w:sz w:val="28"/>
          <w:szCs w:val="28"/>
        </w:rPr>
      </w:pPr>
      <w:proofErr w:type="gramStart"/>
      <w:r w:rsidRPr="00B2244A">
        <w:rPr>
          <w:rFonts w:ascii="Times New Roman" w:hAnsi="Times New Roman"/>
          <w:sz w:val="28"/>
          <w:szCs w:val="28"/>
        </w:rPr>
        <w:t>К реализации программы допускаются лица, соответствующие профессиональному стандарту</w:t>
      </w:r>
      <w:r w:rsidRPr="00B2244A">
        <w:rPr>
          <w:rFonts w:ascii="Times New Roman" w:hAnsi="Times New Roman"/>
          <w:color w:val="3C3C3C"/>
          <w:spacing w:val="2"/>
          <w:sz w:val="28"/>
          <w:szCs w:val="28"/>
          <w:shd w:val="clear" w:color="auto" w:fill="FFFFFF"/>
        </w:rPr>
        <w:t xml:space="preserve"> </w:t>
      </w:r>
      <w:r w:rsidRPr="00B2244A">
        <w:rPr>
          <w:rFonts w:ascii="Times New Roman" w:hAnsi="Times New Roman"/>
          <w:sz w:val="28"/>
          <w:szCs w:val="28"/>
        </w:rPr>
        <w:t xml:space="preserve">«Педагог дополнительного образования детей и взрослых» утверждённый приказом Министерство труда и социальной защиты российской федерации от </w:t>
      </w:r>
      <w:r w:rsidR="000F74EB">
        <w:rPr>
          <w:rFonts w:ascii="Times New Roman" w:hAnsi="Times New Roman"/>
          <w:sz w:val="28"/>
          <w:szCs w:val="28"/>
        </w:rPr>
        <w:t>0</w:t>
      </w:r>
      <w:r w:rsidRPr="00B2244A">
        <w:rPr>
          <w:rFonts w:ascii="Times New Roman" w:hAnsi="Times New Roman"/>
          <w:sz w:val="28"/>
          <w:szCs w:val="28"/>
        </w:rPr>
        <w:t>5</w:t>
      </w:r>
      <w:r w:rsidR="000F74EB">
        <w:rPr>
          <w:rFonts w:ascii="Times New Roman" w:hAnsi="Times New Roman"/>
          <w:sz w:val="28"/>
          <w:szCs w:val="28"/>
        </w:rPr>
        <w:t>.05.</w:t>
      </w:r>
      <w:r w:rsidRPr="00B2244A">
        <w:rPr>
          <w:rFonts w:ascii="Times New Roman" w:hAnsi="Times New Roman"/>
          <w:sz w:val="28"/>
          <w:szCs w:val="28"/>
        </w:rPr>
        <w:t>2018г</w:t>
      </w:r>
      <w:r w:rsidR="000F74EB">
        <w:rPr>
          <w:rFonts w:ascii="Times New Roman" w:hAnsi="Times New Roman"/>
          <w:sz w:val="28"/>
          <w:szCs w:val="28"/>
        </w:rPr>
        <w:t>.</w:t>
      </w:r>
      <w:r w:rsidRPr="00B2244A">
        <w:rPr>
          <w:rFonts w:ascii="Times New Roman" w:hAnsi="Times New Roman"/>
          <w:sz w:val="28"/>
          <w:szCs w:val="28"/>
        </w:rPr>
        <w:t xml:space="preserve"> №298н «Об утверждении профессионального стандарта "Педагог дополнительного образования детей и взрослых"».</w:t>
      </w:r>
      <w:proofErr w:type="gramEnd"/>
    </w:p>
    <w:p w:rsidR="00B35EA6" w:rsidRPr="00B2244A" w:rsidRDefault="00B35EA6" w:rsidP="000F74EB">
      <w:pPr>
        <w:tabs>
          <w:tab w:val="left" w:pos="0"/>
        </w:tabs>
        <w:spacing w:after="0" w:line="360" w:lineRule="auto"/>
        <w:ind w:firstLine="709"/>
        <w:jc w:val="both"/>
        <w:rPr>
          <w:rFonts w:ascii="Times New Roman" w:eastAsia="Calibri" w:hAnsi="Times New Roman" w:cs="Times New Roman"/>
          <w:b/>
          <w:sz w:val="28"/>
          <w:szCs w:val="28"/>
        </w:rPr>
      </w:pPr>
      <w:r w:rsidRPr="00B2244A">
        <w:rPr>
          <w:rFonts w:ascii="Times New Roman" w:eastAsia="Calibri" w:hAnsi="Times New Roman" w:cs="Times New Roman"/>
          <w:b/>
          <w:sz w:val="28"/>
          <w:szCs w:val="28"/>
        </w:rPr>
        <w:t>Требования к программно-методическим условиям</w:t>
      </w:r>
    </w:p>
    <w:p w:rsidR="00B35EA6" w:rsidRPr="009622C4" w:rsidRDefault="00B35EA6" w:rsidP="000F74EB">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r w:rsidRPr="009622C4">
        <w:rPr>
          <w:rFonts w:ascii="Times New Roman" w:hAnsi="Times New Roman" w:cs="Times New Roman"/>
          <w:b/>
          <w:w w:val="101"/>
          <w:sz w:val="28"/>
          <w:szCs w:val="28"/>
        </w:rPr>
        <w:t>Форма обучения:</w:t>
      </w:r>
      <w:r w:rsidRPr="009622C4">
        <w:rPr>
          <w:rFonts w:ascii="Times New Roman" w:hAnsi="Times New Roman" w:cs="Times New Roman"/>
          <w:w w:val="101"/>
          <w:sz w:val="28"/>
          <w:szCs w:val="28"/>
        </w:rPr>
        <w:t xml:space="preserve"> очная с включением дистанционных технологий.</w:t>
      </w:r>
    </w:p>
    <w:p w:rsidR="00B35EA6" w:rsidRPr="009622C4" w:rsidRDefault="00B35EA6" w:rsidP="000F74EB">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proofErr w:type="gramStart"/>
      <w:r w:rsidRPr="009622C4">
        <w:rPr>
          <w:rFonts w:ascii="Times New Roman" w:hAnsi="Times New Roman" w:cs="Times New Roman"/>
          <w:b/>
          <w:w w:val="101"/>
          <w:sz w:val="28"/>
          <w:szCs w:val="28"/>
        </w:rPr>
        <w:t>Методы обучения:</w:t>
      </w:r>
      <w:r w:rsidRPr="009622C4">
        <w:rPr>
          <w:rFonts w:ascii="Times New Roman" w:hAnsi="Times New Roman" w:cs="Times New Roman"/>
          <w:w w:val="101"/>
          <w:sz w:val="28"/>
          <w:szCs w:val="28"/>
        </w:rPr>
        <w:t xml:space="preserve"> словесный, наглядный практический; объяснительно-иллюстративный, репродуктивный, исследовательский проблемный; игровой, дискуссионный, проектный и др.) </w:t>
      </w:r>
      <w:proofErr w:type="gramEnd"/>
    </w:p>
    <w:p w:rsidR="00B35EA6" w:rsidRPr="009622C4" w:rsidRDefault="00B35EA6" w:rsidP="000F74EB">
      <w:pPr>
        <w:tabs>
          <w:tab w:val="left" w:pos="0"/>
          <w:tab w:val="left" w:pos="532"/>
          <w:tab w:val="right" w:leader="dot" w:pos="9497"/>
        </w:tabs>
        <w:spacing w:after="0" w:line="360" w:lineRule="auto"/>
        <w:ind w:firstLine="709"/>
        <w:jc w:val="both"/>
        <w:rPr>
          <w:rFonts w:ascii="Times New Roman" w:hAnsi="Times New Roman" w:cs="Times New Roman"/>
          <w:w w:val="101"/>
          <w:sz w:val="28"/>
          <w:szCs w:val="28"/>
        </w:rPr>
      </w:pPr>
      <w:r w:rsidRPr="009622C4">
        <w:rPr>
          <w:rFonts w:ascii="Times New Roman" w:hAnsi="Times New Roman" w:cs="Times New Roman"/>
          <w:b/>
          <w:w w:val="101"/>
          <w:sz w:val="28"/>
          <w:szCs w:val="28"/>
        </w:rPr>
        <w:t>Методы воспитания:</w:t>
      </w:r>
      <w:r w:rsidRPr="009622C4">
        <w:rPr>
          <w:rFonts w:ascii="Times New Roman" w:hAnsi="Times New Roman" w:cs="Times New Roman"/>
          <w:w w:val="101"/>
          <w:sz w:val="28"/>
          <w:szCs w:val="28"/>
        </w:rPr>
        <w:t xml:space="preserve"> поощрение, стимулирование, беседы о научной этике.</w:t>
      </w:r>
    </w:p>
    <w:p w:rsidR="00B35EA6" w:rsidRPr="00B35EA6" w:rsidRDefault="00B35EA6" w:rsidP="000F74EB">
      <w:pPr>
        <w:tabs>
          <w:tab w:val="left" w:pos="0"/>
          <w:tab w:val="right" w:leader="dot" w:pos="9497"/>
        </w:tabs>
        <w:spacing w:after="0" w:line="360" w:lineRule="auto"/>
        <w:ind w:firstLine="709"/>
        <w:jc w:val="both"/>
        <w:rPr>
          <w:rFonts w:ascii="Times New Roman" w:hAnsi="Times New Roman" w:cs="Times New Roman"/>
          <w:w w:val="101"/>
          <w:sz w:val="28"/>
          <w:szCs w:val="28"/>
        </w:rPr>
      </w:pPr>
      <w:r w:rsidRPr="00B35EA6">
        <w:rPr>
          <w:rFonts w:ascii="Times New Roman" w:hAnsi="Times New Roman" w:cs="Times New Roman"/>
          <w:w w:val="101"/>
          <w:sz w:val="28"/>
          <w:szCs w:val="28"/>
        </w:rPr>
        <w:lastRenderedPageBreak/>
        <w:t>Формы организации образовательного процесса: индивидуально-групповая, групповая, работа в парах, совместная партнёрская деятельность.</w:t>
      </w:r>
    </w:p>
    <w:p w:rsidR="00B35EA6" w:rsidRPr="00B35EA6" w:rsidRDefault="00B35EA6" w:rsidP="000F74EB">
      <w:pPr>
        <w:tabs>
          <w:tab w:val="left" w:pos="0"/>
          <w:tab w:val="right" w:leader="dot" w:pos="9497"/>
        </w:tabs>
        <w:spacing w:after="0" w:line="360" w:lineRule="auto"/>
        <w:ind w:firstLine="709"/>
        <w:jc w:val="both"/>
        <w:rPr>
          <w:rFonts w:ascii="Times New Roman" w:hAnsi="Times New Roman" w:cs="Times New Roman"/>
          <w:w w:val="101"/>
          <w:sz w:val="28"/>
          <w:szCs w:val="28"/>
        </w:rPr>
      </w:pPr>
      <w:proofErr w:type="gramStart"/>
      <w:r w:rsidRPr="00B35EA6">
        <w:rPr>
          <w:rFonts w:ascii="Times New Roman" w:hAnsi="Times New Roman" w:cs="Times New Roman"/>
          <w:w w:val="101"/>
          <w:sz w:val="28"/>
          <w:szCs w:val="28"/>
        </w:rPr>
        <w:t>Формы организации учебных занятий:, беседа, практическое занятие, «мозговой штурм», дебаты, творческая мастерская, тренинг, эксперимент, мастер-класс, проектная деятельность, математическая игра, конкурс, конференция, олимпиада, открытое занятие,  экскурсия, аукцион.</w:t>
      </w:r>
      <w:proofErr w:type="gramEnd"/>
    </w:p>
    <w:p w:rsidR="00B66E60" w:rsidRDefault="00B35EA6" w:rsidP="000F74EB">
      <w:pPr>
        <w:tabs>
          <w:tab w:val="left" w:pos="0"/>
        </w:tabs>
        <w:spacing w:after="0" w:line="360" w:lineRule="auto"/>
        <w:ind w:firstLine="709"/>
        <w:jc w:val="both"/>
        <w:rPr>
          <w:rFonts w:ascii="Times New Roman" w:eastAsia="Calibri" w:hAnsi="Times New Roman" w:cs="Times New Roman"/>
          <w:bCs/>
          <w:spacing w:val="-2"/>
          <w:sz w:val="28"/>
          <w:szCs w:val="28"/>
          <w:shd w:val="clear" w:color="auto" w:fill="FFFFFF"/>
        </w:rPr>
      </w:pPr>
      <w:r w:rsidRPr="00B35EA6">
        <w:rPr>
          <w:rFonts w:ascii="Times New Roman" w:eastAsia="Calibri" w:hAnsi="Times New Roman" w:cs="Times New Roman"/>
          <w:sz w:val="28"/>
          <w:szCs w:val="28"/>
        </w:rPr>
        <w:t xml:space="preserve">Педагогические технологии: </w:t>
      </w:r>
      <w:r w:rsidRPr="00B35EA6">
        <w:rPr>
          <w:rFonts w:ascii="Times New Roman" w:eastAsia="Calibri" w:hAnsi="Times New Roman" w:cs="Times New Roman"/>
          <w:bCs/>
          <w:spacing w:val="-2"/>
          <w:sz w:val="28"/>
          <w:szCs w:val="28"/>
          <w:shd w:val="clear" w:color="auto" w:fill="FFFFFF"/>
        </w:rPr>
        <w:t xml:space="preserve">технология коллективного </w:t>
      </w:r>
      <w:proofErr w:type="spellStart"/>
      <w:r w:rsidRPr="00B35EA6">
        <w:rPr>
          <w:rFonts w:ascii="Times New Roman" w:eastAsia="Calibri" w:hAnsi="Times New Roman" w:cs="Times New Roman"/>
          <w:bCs/>
          <w:spacing w:val="-2"/>
          <w:sz w:val="28"/>
          <w:szCs w:val="28"/>
          <w:shd w:val="clear" w:color="auto" w:fill="FFFFFF"/>
        </w:rPr>
        <w:t>взаимообучения</w:t>
      </w:r>
      <w:proofErr w:type="spellEnd"/>
      <w:r w:rsidRPr="00B35EA6">
        <w:rPr>
          <w:rFonts w:ascii="Times New Roman" w:eastAsia="Calibri" w:hAnsi="Times New Roman" w:cs="Times New Roman"/>
          <w:bCs/>
          <w:spacing w:val="-2"/>
          <w:sz w:val="28"/>
          <w:szCs w:val="28"/>
          <w:shd w:val="clear" w:color="auto" w:fill="FFFFFF"/>
        </w:rPr>
        <w:t xml:space="preserve">, технология </w:t>
      </w:r>
      <w:proofErr w:type="spellStart"/>
      <w:r w:rsidRPr="00B35EA6">
        <w:rPr>
          <w:rFonts w:ascii="Times New Roman" w:eastAsia="Calibri" w:hAnsi="Times New Roman" w:cs="Times New Roman"/>
          <w:bCs/>
          <w:spacing w:val="-2"/>
          <w:sz w:val="28"/>
          <w:szCs w:val="28"/>
          <w:shd w:val="clear" w:color="auto" w:fill="FFFFFF"/>
        </w:rPr>
        <w:t>разноуровневого</w:t>
      </w:r>
      <w:proofErr w:type="spellEnd"/>
      <w:r w:rsidRPr="00B35EA6">
        <w:rPr>
          <w:rFonts w:ascii="Times New Roman" w:eastAsia="Calibri" w:hAnsi="Times New Roman" w:cs="Times New Roman"/>
          <w:bCs/>
          <w:spacing w:val="-2"/>
          <w:sz w:val="28"/>
          <w:szCs w:val="28"/>
          <w:shd w:val="clear" w:color="auto" w:fill="FFFFFF"/>
        </w:rPr>
        <w:t xml:space="preserve"> обучения, технология проблемного обучения, технология дистанционного обучения, технология игровой деятельности, технология проектной деятельности, технология коллективной творческой деятельности, </w:t>
      </w:r>
      <w:proofErr w:type="gramStart"/>
      <w:r w:rsidRPr="00B35EA6">
        <w:rPr>
          <w:rFonts w:ascii="Times New Roman" w:eastAsia="Calibri" w:hAnsi="Times New Roman" w:cs="Times New Roman"/>
          <w:bCs/>
          <w:spacing w:val="-2"/>
          <w:sz w:val="28"/>
          <w:szCs w:val="28"/>
          <w:shd w:val="clear" w:color="auto" w:fill="FFFFFF"/>
        </w:rPr>
        <w:t>технология-дебаты</w:t>
      </w:r>
      <w:proofErr w:type="gramEnd"/>
      <w:r w:rsidRPr="00B35EA6">
        <w:rPr>
          <w:rFonts w:ascii="Times New Roman" w:eastAsia="Calibri" w:hAnsi="Times New Roman" w:cs="Times New Roman"/>
          <w:bCs/>
          <w:spacing w:val="-2"/>
          <w:sz w:val="28"/>
          <w:szCs w:val="28"/>
          <w:shd w:val="clear" w:color="auto" w:fill="FFFFFF"/>
        </w:rPr>
        <w:t>.</w:t>
      </w:r>
    </w:p>
    <w:p w:rsidR="00B35EA6" w:rsidRPr="00B35EA6" w:rsidRDefault="00B35EA6" w:rsidP="000F74EB">
      <w:pPr>
        <w:tabs>
          <w:tab w:val="left" w:pos="0"/>
        </w:tabs>
        <w:spacing w:after="0" w:line="360" w:lineRule="auto"/>
        <w:ind w:firstLine="709"/>
        <w:jc w:val="both"/>
        <w:rPr>
          <w:rFonts w:ascii="Times New Roman" w:eastAsia="Calibri" w:hAnsi="Times New Roman" w:cs="Times New Roman"/>
          <w:sz w:val="28"/>
          <w:szCs w:val="28"/>
        </w:rPr>
      </w:pPr>
      <w:r w:rsidRPr="009622C4">
        <w:rPr>
          <w:rFonts w:ascii="Times New Roman" w:eastAsia="Calibri" w:hAnsi="Times New Roman" w:cs="Times New Roman"/>
          <w:sz w:val="28"/>
          <w:szCs w:val="28"/>
        </w:rPr>
        <w:t>Формы аттестации</w:t>
      </w:r>
      <w:r w:rsidR="000F74EB">
        <w:rPr>
          <w:rFonts w:ascii="Times New Roman" w:eastAsia="Calibri" w:hAnsi="Times New Roman" w:cs="Times New Roman"/>
          <w:sz w:val="28"/>
          <w:szCs w:val="28"/>
        </w:rPr>
        <w:t>:</w:t>
      </w:r>
      <w:r w:rsidRPr="00B35EA6">
        <w:rPr>
          <w:rFonts w:ascii="Times New Roman" w:hAnsi="Times New Roman" w:cs="Times New Roman"/>
          <w:sz w:val="28"/>
          <w:szCs w:val="28"/>
        </w:rPr>
        <w:t xml:space="preserve"> </w:t>
      </w:r>
    </w:p>
    <w:p w:rsidR="00B35EA6" w:rsidRPr="00B35EA6" w:rsidRDefault="000F74EB" w:rsidP="000F74EB">
      <w:pPr>
        <w:numPr>
          <w:ilvl w:val="0"/>
          <w:numId w:val="11"/>
        </w:numPr>
        <w:tabs>
          <w:tab w:val="left" w:pos="0"/>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35EA6" w:rsidRPr="00B35EA6">
        <w:rPr>
          <w:rFonts w:ascii="Times New Roman" w:eastAsia="Calibri" w:hAnsi="Times New Roman" w:cs="Times New Roman"/>
          <w:sz w:val="28"/>
          <w:szCs w:val="28"/>
        </w:rPr>
        <w:t>нутригрупповые соревнования, конкурсы</w:t>
      </w:r>
      <w:r>
        <w:rPr>
          <w:rFonts w:ascii="Times New Roman" w:eastAsia="Calibri" w:hAnsi="Times New Roman" w:cs="Times New Roman"/>
          <w:sz w:val="28"/>
          <w:szCs w:val="28"/>
        </w:rPr>
        <w:t>;</w:t>
      </w:r>
    </w:p>
    <w:p w:rsidR="00B35EA6" w:rsidRPr="00B35EA6" w:rsidRDefault="000F74EB" w:rsidP="000F74EB">
      <w:pPr>
        <w:numPr>
          <w:ilvl w:val="0"/>
          <w:numId w:val="11"/>
        </w:numPr>
        <w:tabs>
          <w:tab w:val="left" w:pos="0"/>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B35EA6" w:rsidRPr="00B35EA6">
        <w:rPr>
          <w:rFonts w:ascii="Times New Roman" w:eastAsia="Calibri" w:hAnsi="Times New Roman" w:cs="Times New Roman"/>
          <w:sz w:val="28"/>
          <w:szCs w:val="28"/>
        </w:rPr>
        <w:t>ворческие задания на сборку и программирование</w:t>
      </w:r>
      <w:r>
        <w:rPr>
          <w:rFonts w:ascii="Times New Roman" w:eastAsia="Calibri" w:hAnsi="Times New Roman" w:cs="Times New Roman"/>
          <w:sz w:val="28"/>
          <w:szCs w:val="28"/>
        </w:rPr>
        <w:t>;</w:t>
      </w:r>
    </w:p>
    <w:p w:rsidR="00B35EA6" w:rsidRPr="00B35EA6" w:rsidRDefault="000F74EB" w:rsidP="000F74EB">
      <w:pPr>
        <w:numPr>
          <w:ilvl w:val="0"/>
          <w:numId w:val="11"/>
        </w:numPr>
        <w:tabs>
          <w:tab w:val="left" w:pos="0"/>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B35EA6" w:rsidRPr="00B35EA6">
        <w:rPr>
          <w:rFonts w:ascii="Times New Roman" w:eastAsia="Calibri" w:hAnsi="Times New Roman" w:cs="Times New Roman"/>
          <w:sz w:val="28"/>
          <w:szCs w:val="28"/>
        </w:rPr>
        <w:t>частие воспитанников в соревнованиях и конкурсах различного уровня</w:t>
      </w:r>
      <w:r>
        <w:rPr>
          <w:rFonts w:ascii="Times New Roman" w:eastAsia="Calibri" w:hAnsi="Times New Roman" w:cs="Times New Roman"/>
          <w:sz w:val="28"/>
          <w:szCs w:val="28"/>
        </w:rPr>
        <w:t>;</w:t>
      </w:r>
    </w:p>
    <w:p w:rsidR="00B35EA6" w:rsidRPr="00B35EA6" w:rsidRDefault="000F74EB" w:rsidP="000F74EB">
      <w:pPr>
        <w:numPr>
          <w:ilvl w:val="0"/>
          <w:numId w:val="11"/>
        </w:numPr>
        <w:tabs>
          <w:tab w:val="left" w:pos="0"/>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B35EA6" w:rsidRPr="00B35EA6">
        <w:rPr>
          <w:rFonts w:ascii="Times New Roman" w:eastAsia="Calibri" w:hAnsi="Times New Roman" w:cs="Times New Roman"/>
          <w:sz w:val="28"/>
          <w:szCs w:val="28"/>
        </w:rPr>
        <w:t>ащита творческих и проектных работ</w:t>
      </w:r>
      <w:r>
        <w:rPr>
          <w:rFonts w:ascii="Times New Roman" w:eastAsia="Calibri" w:hAnsi="Times New Roman" w:cs="Times New Roman"/>
          <w:sz w:val="28"/>
          <w:szCs w:val="28"/>
        </w:rPr>
        <w:t>.</w:t>
      </w:r>
    </w:p>
    <w:p w:rsidR="00B35EA6" w:rsidRDefault="00B35EA6" w:rsidP="000F74EB">
      <w:pPr>
        <w:tabs>
          <w:tab w:val="left" w:pos="0"/>
        </w:tabs>
        <w:spacing w:after="0" w:line="360" w:lineRule="auto"/>
        <w:ind w:firstLine="709"/>
        <w:jc w:val="both"/>
        <w:rPr>
          <w:rFonts w:ascii="Times New Roman" w:eastAsia="Calibri" w:hAnsi="Times New Roman" w:cs="Times New Roman"/>
          <w:sz w:val="28"/>
          <w:szCs w:val="28"/>
        </w:rPr>
      </w:pPr>
      <w:r w:rsidRPr="009622C4">
        <w:rPr>
          <w:rFonts w:ascii="Times New Roman" w:eastAsia="Calibri" w:hAnsi="Times New Roman" w:cs="Times New Roman"/>
          <w:sz w:val="28"/>
          <w:szCs w:val="28"/>
        </w:rPr>
        <w:t>Оценочные материалы</w:t>
      </w:r>
      <w:r>
        <w:rPr>
          <w:rFonts w:ascii="Times New Roman" w:eastAsia="Calibri" w:hAnsi="Times New Roman" w:cs="Times New Roman"/>
          <w:sz w:val="28"/>
          <w:szCs w:val="28"/>
        </w:rPr>
        <w:t xml:space="preserve"> (Приложение)</w:t>
      </w:r>
      <w:r w:rsidR="000F74EB">
        <w:rPr>
          <w:rFonts w:ascii="Times New Roman" w:eastAsia="Calibri" w:hAnsi="Times New Roman" w:cs="Times New Roman"/>
          <w:sz w:val="28"/>
          <w:szCs w:val="28"/>
        </w:rPr>
        <w:t>:</w:t>
      </w:r>
    </w:p>
    <w:p w:rsidR="00B35EA6" w:rsidRPr="009622C4" w:rsidRDefault="000F74EB" w:rsidP="000F74EB">
      <w:pPr>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B35EA6" w:rsidRPr="009622C4">
        <w:rPr>
          <w:rFonts w:ascii="Times New Roman" w:eastAsia="Calibri" w:hAnsi="Times New Roman" w:cs="Times New Roman"/>
          <w:sz w:val="28"/>
          <w:szCs w:val="28"/>
        </w:rPr>
        <w:t>ест по программированию</w:t>
      </w:r>
      <w:r>
        <w:rPr>
          <w:rFonts w:ascii="Times New Roman" w:eastAsia="Calibri" w:hAnsi="Times New Roman" w:cs="Times New Roman"/>
          <w:sz w:val="28"/>
          <w:szCs w:val="28"/>
        </w:rPr>
        <w:t>;</w:t>
      </w:r>
    </w:p>
    <w:p w:rsidR="00B35EA6" w:rsidRPr="009622C4" w:rsidRDefault="000F74EB" w:rsidP="000F74EB">
      <w:pPr>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B35EA6" w:rsidRPr="009622C4">
        <w:rPr>
          <w:rFonts w:ascii="Times New Roman" w:eastAsia="Calibri" w:hAnsi="Times New Roman" w:cs="Times New Roman"/>
          <w:sz w:val="28"/>
          <w:szCs w:val="28"/>
        </w:rPr>
        <w:t xml:space="preserve">ест на логическое мышление М. </w:t>
      </w:r>
      <w:proofErr w:type="spellStart"/>
      <w:r w:rsidR="00B35EA6" w:rsidRPr="009622C4">
        <w:rPr>
          <w:rFonts w:ascii="Times New Roman" w:eastAsia="Calibri" w:hAnsi="Times New Roman" w:cs="Times New Roman"/>
          <w:sz w:val="28"/>
          <w:szCs w:val="28"/>
        </w:rPr>
        <w:t>Войнаровского</w:t>
      </w:r>
      <w:proofErr w:type="spellEnd"/>
      <w:r>
        <w:rPr>
          <w:rFonts w:ascii="Times New Roman" w:eastAsia="Calibri" w:hAnsi="Times New Roman" w:cs="Times New Roman"/>
          <w:sz w:val="28"/>
          <w:szCs w:val="28"/>
        </w:rPr>
        <w:t>;</w:t>
      </w:r>
    </w:p>
    <w:p w:rsidR="00B35EA6" w:rsidRPr="009622C4" w:rsidRDefault="000F74EB" w:rsidP="000F74EB">
      <w:pPr>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B35EA6" w:rsidRPr="009622C4">
        <w:rPr>
          <w:rFonts w:ascii="Times New Roman" w:eastAsia="Calibri" w:hAnsi="Times New Roman" w:cs="Times New Roman"/>
          <w:sz w:val="28"/>
          <w:szCs w:val="28"/>
        </w:rPr>
        <w:t xml:space="preserve">ест </w:t>
      </w:r>
      <w:proofErr w:type="spellStart"/>
      <w:r w:rsidR="00B35EA6" w:rsidRPr="009622C4">
        <w:rPr>
          <w:rFonts w:ascii="Times New Roman" w:eastAsia="Calibri" w:hAnsi="Times New Roman" w:cs="Times New Roman"/>
          <w:sz w:val="28"/>
          <w:szCs w:val="28"/>
        </w:rPr>
        <w:t>Беннета</w:t>
      </w:r>
      <w:proofErr w:type="spellEnd"/>
      <w:r w:rsidR="00B35EA6" w:rsidRPr="009622C4">
        <w:rPr>
          <w:rFonts w:ascii="Times New Roman" w:eastAsia="Calibri" w:hAnsi="Times New Roman" w:cs="Times New Roman"/>
          <w:sz w:val="28"/>
          <w:szCs w:val="28"/>
        </w:rPr>
        <w:t xml:space="preserve"> на механическую понятливость</w:t>
      </w:r>
      <w:r>
        <w:rPr>
          <w:rFonts w:ascii="Times New Roman" w:eastAsia="Calibri" w:hAnsi="Times New Roman" w:cs="Times New Roman"/>
          <w:sz w:val="28"/>
          <w:szCs w:val="28"/>
        </w:rPr>
        <w:t>;</w:t>
      </w:r>
    </w:p>
    <w:p w:rsidR="00B35EA6" w:rsidRPr="009622C4" w:rsidRDefault="000F74EB" w:rsidP="000F74EB">
      <w:pPr>
        <w:numPr>
          <w:ilvl w:val="0"/>
          <w:numId w:val="12"/>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B35EA6" w:rsidRPr="009622C4">
        <w:rPr>
          <w:rFonts w:ascii="Times New Roman" w:eastAsia="Calibri" w:hAnsi="Times New Roman" w:cs="Times New Roman"/>
          <w:sz w:val="28"/>
          <w:szCs w:val="28"/>
        </w:rPr>
        <w:t>рактические задания</w:t>
      </w:r>
      <w:r>
        <w:rPr>
          <w:rFonts w:ascii="Times New Roman" w:eastAsia="Calibri" w:hAnsi="Times New Roman" w:cs="Times New Roman"/>
          <w:sz w:val="28"/>
          <w:szCs w:val="28"/>
        </w:rPr>
        <w:t>.</w:t>
      </w:r>
    </w:p>
    <w:p w:rsidR="00B35EA6" w:rsidRDefault="00B35EA6" w:rsidP="00B35EA6">
      <w:pPr>
        <w:pStyle w:val="a3"/>
        <w:spacing w:after="0" w:line="360" w:lineRule="auto"/>
        <w:ind w:right="-1"/>
        <w:jc w:val="center"/>
        <w:rPr>
          <w:rFonts w:ascii="Times New Roman" w:hAnsi="Times New Roman" w:cs="Times New Roman"/>
          <w:b/>
          <w:sz w:val="28"/>
          <w:szCs w:val="28"/>
        </w:rPr>
      </w:pPr>
    </w:p>
    <w:p w:rsidR="00B35EA6" w:rsidRPr="00B35EA6" w:rsidRDefault="000F74EB" w:rsidP="00B35EA6">
      <w:pPr>
        <w:pStyle w:val="a3"/>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Информационные ресурсы</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r w:rsidRPr="00010724">
        <w:rPr>
          <w:rFonts w:ascii="Times New Roman" w:hAnsi="Times New Roman" w:cs="Times New Roman"/>
          <w:sz w:val="28"/>
          <w:szCs w:val="28"/>
        </w:rPr>
        <w:t>Борисов В</w:t>
      </w:r>
      <w:r w:rsidR="000F74EB">
        <w:rPr>
          <w:rFonts w:ascii="Times New Roman" w:hAnsi="Times New Roman" w:cs="Times New Roman"/>
          <w:sz w:val="28"/>
          <w:szCs w:val="28"/>
        </w:rPr>
        <w:t>.</w:t>
      </w:r>
      <w:r w:rsidRPr="00010724">
        <w:rPr>
          <w:rFonts w:ascii="Times New Roman" w:hAnsi="Times New Roman" w:cs="Times New Roman"/>
          <w:sz w:val="28"/>
          <w:szCs w:val="28"/>
        </w:rPr>
        <w:t>Г</w:t>
      </w:r>
      <w:r w:rsidR="000F74EB">
        <w:rPr>
          <w:rFonts w:ascii="Times New Roman" w:hAnsi="Times New Roman" w:cs="Times New Roman"/>
          <w:sz w:val="28"/>
          <w:szCs w:val="28"/>
        </w:rPr>
        <w:t>.</w:t>
      </w:r>
      <w:r w:rsidRPr="00010724">
        <w:rPr>
          <w:rFonts w:ascii="Times New Roman" w:hAnsi="Times New Roman" w:cs="Times New Roman"/>
          <w:sz w:val="28"/>
          <w:szCs w:val="28"/>
        </w:rPr>
        <w:t xml:space="preserve">  Юный радиолюбитель</w:t>
      </w:r>
      <w:r w:rsidR="000F74EB">
        <w:rPr>
          <w:rFonts w:ascii="Times New Roman" w:hAnsi="Times New Roman" w:cs="Times New Roman"/>
          <w:sz w:val="28"/>
          <w:szCs w:val="28"/>
        </w:rPr>
        <w:t>. –</w:t>
      </w:r>
      <w:r w:rsidRPr="00010724">
        <w:rPr>
          <w:rFonts w:ascii="Times New Roman" w:hAnsi="Times New Roman" w:cs="Times New Roman"/>
          <w:sz w:val="28"/>
          <w:szCs w:val="28"/>
        </w:rPr>
        <w:t xml:space="preserve"> М.</w:t>
      </w:r>
      <w:r w:rsidR="000F74EB">
        <w:rPr>
          <w:rFonts w:ascii="Times New Roman" w:hAnsi="Times New Roman" w:cs="Times New Roman"/>
          <w:sz w:val="28"/>
          <w:szCs w:val="28"/>
        </w:rPr>
        <w:t>,</w:t>
      </w:r>
      <w:r w:rsidRPr="00010724">
        <w:rPr>
          <w:rFonts w:ascii="Times New Roman" w:hAnsi="Times New Roman" w:cs="Times New Roman"/>
          <w:sz w:val="28"/>
          <w:szCs w:val="28"/>
        </w:rPr>
        <w:t xml:space="preserve"> 1995.</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gramStart"/>
      <w:r w:rsidRPr="00010724">
        <w:rPr>
          <w:rFonts w:ascii="Times New Roman" w:hAnsi="Times New Roman" w:cs="Times New Roman"/>
          <w:sz w:val="28"/>
          <w:szCs w:val="28"/>
        </w:rPr>
        <w:t>Ванюшин</w:t>
      </w:r>
      <w:proofErr w:type="gramEnd"/>
      <w:r w:rsidRPr="00010724">
        <w:rPr>
          <w:rFonts w:ascii="Times New Roman" w:hAnsi="Times New Roman" w:cs="Times New Roman"/>
          <w:sz w:val="28"/>
          <w:szCs w:val="28"/>
        </w:rPr>
        <w:t xml:space="preserve"> М. Занимательная электроника.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СПб</w:t>
      </w:r>
      <w:proofErr w:type="gramStart"/>
      <w:r w:rsidR="000F74EB">
        <w:rPr>
          <w:rFonts w:ascii="Times New Roman" w:hAnsi="Times New Roman" w:cs="Times New Roman"/>
          <w:sz w:val="28"/>
          <w:szCs w:val="28"/>
        </w:rPr>
        <w:t>.</w:t>
      </w:r>
      <w:r w:rsidRPr="00010724">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2016.</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10724">
        <w:rPr>
          <w:rFonts w:ascii="Times New Roman" w:hAnsi="Times New Roman" w:cs="Times New Roman"/>
          <w:sz w:val="28"/>
          <w:szCs w:val="28"/>
        </w:rPr>
        <w:t>Гадре</w:t>
      </w:r>
      <w:proofErr w:type="spellEnd"/>
      <w:r w:rsidRPr="00010724">
        <w:rPr>
          <w:rFonts w:ascii="Times New Roman" w:hAnsi="Times New Roman" w:cs="Times New Roman"/>
          <w:sz w:val="28"/>
          <w:szCs w:val="28"/>
        </w:rPr>
        <w:t xml:space="preserve"> Д., </w:t>
      </w:r>
      <w:proofErr w:type="spellStart"/>
      <w:r w:rsidRPr="00010724">
        <w:rPr>
          <w:rFonts w:ascii="Times New Roman" w:hAnsi="Times New Roman" w:cs="Times New Roman"/>
          <w:sz w:val="28"/>
          <w:szCs w:val="28"/>
        </w:rPr>
        <w:t>Мелхотре</w:t>
      </w:r>
      <w:proofErr w:type="spellEnd"/>
      <w:r w:rsidRPr="00010724">
        <w:rPr>
          <w:rFonts w:ascii="Times New Roman" w:hAnsi="Times New Roman" w:cs="Times New Roman"/>
          <w:sz w:val="28"/>
          <w:szCs w:val="28"/>
        </w:rPr>
        <w:t xml:space="preserve"> Н. Занимательные проекты на базе МК </w:t>
      </w:r>
      <w:r w:rsidRPr="00010724">
        <w:rPr>
          <w:rFonts w:ascii="Times New Roman" w:hAnsi="Times New Roman" w:cs="Times New Roman"/>
          <w:sz w:val="28"/>
          <w:szCs w:val="28"/>
          <w:lang w:val="en-US"/>
        </w:rPr>
        <w:t>tiny</w:t>
      </w:r>
      <w:r w:rsidRPr="00010724">
        <w:rPr>
          <w:rFonts w:ascii="Times New Roman" w:hAnsi="Times New Roman" w:cs="Times New Roman"/>
          <w:sz w:val="28"/>
          <w:szCs w:val="28"/>
        </w:rPr>
        <w:t xml:space="preserve"> </w:t>
      </w:r>
      <w:r w:rsidRPr="00010724">
        <w:rPr>
          <w:rFonts w:ascii="Times New Roman" w:hAnsi="Times New Roman" w:cs="Times New Roman"/>
          <w:sz w:val="28"/>
          <w:szCs w:val="28"/>
          <w:lang w:val="en-US"/>
        </w:rPr>
        <w:t>AVR</w:t>
      </w:r>
      <w:r w:rsidR="000F74EB">
        <w:rPr>
          <w:rFonts w:ascii="Times New Roman" w:hAnsi="Times New Roman" w:cs="Times New Roman"/>
          <w:sz w:val="28"/>
          <w:szCs w:val="28"/>
        </w:rPr>
        <w:t>.</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r w:rsidRPr="00010724">
        <w:rPr>
          <w:rFonts w:ascii="Times New Roman" w:hAnsi="Times New Roman" w:cs="Times New Roman"/>
          <w:sz w:val="28"/>
          <w:szCs w:val="28"/>
        </w:rPr>
        <w:t>Иванов А. И. Электронные самоделки</w:t>
      </w:r>
      <w:r w:rsidR="000F74EB">
        <w:rPr>
          <w:rFonts w:ascii="Times New Roman" w:hAnsi="Times New Roman" w:cs="Times New Roman"/>
          <w:sz w:val="28"/>
          <w:szCs w:val="28"/>
        </w:rPr>
        <w:t>. –</w:t>
      </w:r>
      <w:r w:rsidRPr="00010724">
        <w:rPr>
          <w:rFonts w:ascii="Times New Roman" w:hAnsi="Times New Roman" w:cs="Times New Roman"/>
          <w:sz w:val="28"/>
          <w:szCs w:val="28"/>
        </w:rPr>
        <w:t xml:space="preserve"> М</w:t>
      </w:r>
      <w:r w:rsidR="000F74EB">
        <w:rPr>
          <w:rFonts w:ascii="Times New Roman" w:hAnsi="Times New Roman" w:cs="Times New Roman"/>
          <w:sz w:val="28"/>
          <w:szCs w:val="28"/>
        </w:rPr>
        <w:t>.</w:t>
      </w:r>
      <w:r w:rsidRPr="00010724">
        <w:rPr>
          <w:rFonts w:ascii="Times New Roman" w:hAnsi="Times New Roman" w:cs="Times New Roman"/>
          <w:sz w:val="28"/>
          <w:szCs w:val="28"/>
        </w:rPr>
        <w:t>, 1989.</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gramStart"/>
      <w:r w:rsidRPr="00010724">
        <w:rPr>
          <w:rFonts w:ascii="Times New Roman" w:hAnsi="Times New Roman" w:cs="Times New Roman"/>
          <w:sz w:val="28"/>
          <w:szCs w:val="28"/>
        </w:rPr>
        <w:lastRenderedPageBreak/>
        <w:t>Петин</w:t>
      </w:r>
      <w:proofErr w:type="gramEnd"/>
      <w:r w:rsidRPr="00010724">
        <w:rPr>
          <w:rFonts w:ascii="Times New Roman" w:hAnsi="Times New Roman" w:cs="Times New Roman"/>
          <w:sz w:val="28"/>
          <w:szCs w:val="28"/>
        </w:rPr>
        <w:t xml:space="preserve"> В. Проек</w:t>
      </w:r>
      <w:r>
        <w:rPr>
          <w:rFonts w:ascii="Times New Roman" w:hAnsi="Times New Roman" w:cs="Times New Roman"/>
          <w:sz w:val="28"/>
          <w:szCs w:val="28"/>
        </w:rPr>
        <w:t xml:space="preserve">ты с использованием контроллера </w:t>
      </w:r>
      <w:r w:rsidRPr="00010724">
        <w:rPr>
          <w:rFonts w:ascii="Times New Roman" w:hAnsi="Times New Roman" w:cs="Times New Roman"/>
          <w:sz w:val="28"/>
          <w:szCs w:val="28"/>
        </w:rPr>
        <w:t xml:space="preserve"> </w:t>
      </w:r>
      <w:r w:rsidRPr="00010724">
        <w:rPr>
          <w:rFonts w:ascii="Times New Roman" w:hAnsi="Times New Roman" w:cs="Times New Roman"/>
          <w:sz w:val="28"/>
          <w:szCs w:val="28"/>
          <w:lang w:val="en-US"/>
        </w:rPr>
        <w:t>ARDUINO</w:t>
      </w:r>
      <w:r w:rsidRPr="00010724">
        <w:rPr>
          <w:rFonts w:ascii="Times New Roman" w:hAnsi="Times New Roman" w:cs="Times New Roman"/>
          <w:sz w:val="28"/>
          <w:szCs w:val="28"/>
        </w:rPr>
        <w:t xml:space="preserve">СПб.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2015.</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10724">
        <w:rPr>
          <w:rFonts w:ascii="Times New Roman" w:hAnsi="Times New Roman" w:cs="Times New Roman"/>
          <w:sz w:val="28"/>
          <w:szCs w:val="28"/>
        </w:rPr>
        <w:t>Платт</w:t>
      </w:r>
      <w:proofErr w:type="spellEnd"/>
      <w:r w:rsidRPr="00010724">
        <w:rPr>
          <w:rFonts w:ascii="Times New Roman" w:hAnsi="Times New Roman" w:cs="Times New Roman"/>
          <w:sz w:val="28"/>
          <w:szCs w:val="28"/>
        </w:rPr>
        <w:t xml:space="preserve"> Ч</w:t>
      </w:r>
      <w:proofErr w:type="gramStart"/>
      <w:r w:rsidRPr="00010724">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 xml:space="preserve">Электроника для начинающих.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СПб</w:t>
      </w:r>
      <w:proofErr w:type="gramStart"/>
      <w:r w:rsidRPr="00010724">
        <w:rPr>
          <w:rFonts w:ascii="Times New Roman" w:hAnsi="Times New Roman" w:cs="Times New Roman"/>
          <w:sz w:val="28"/>
          <w:szCs w:val="28"/>
        </w:rPr>
        <w:t>.</w:t>
      </w:r>
      <w:r w:rsidR="000F74EB">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2012.</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10724">
        <w:rPr>
          <w:rFonts w:ascii="Times New Roman" w:hAnsi="Times New Roman" w:cs="Times New Roman"/>
          <w:sz w:val="28"/>
          <w:szCs w:val="28"/>
        </w:rPr>
        <w:t>Платт</w:t>
      </w:r>
      <w:proofErr w:type="spellEnd"/>
      <w:r w:rsidRPr="00010724">
        <w:rPr>
          <w:rFonts w:ascii="Times New Roman" w:hAnsi="Times New Roman" w:cs="Times New Roman"/>
          <w:sz w:val="28"/>
          <w:szCs w:val="28"/>
        </w:rPr>
        <w:t xml:space="preserve"> Ч. Электроника. Логические элементы.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СПб</w:t>
      </w:r>
      <w:proofErr w:type="gramStart"/>
      <w:r w:rsidRPr="00010724">
        <w:rPr>
          <w:rFonts w:ascii="Times New Roman" w:hAnsi="Times New Roman" w:cs="Times New Roman"/>
          <w:sz w:val="28"/>
          <w:szCs w:val="28"/>
        </w:rPr>
        <w:t>.</w:t>
      </w:r>
      <w:r w:rsidR="000F74EB">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2015.</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10724">
        <w:rPr>
          <w:rFonts w:ascii="Times New Roman" w:hAnsi="Times New Roman" w:cs="Times New Roman"/>
          <w:sz w:val="28"/>
          <w:szCs w:val="28"/>
        </w:rPr>
        <w:t>Ревич</w:t>
      </w:r>
      <w:proofErr w:type="spellEnd"/>
      <w:r w:rsidRPr="00010724">
        <w:rPr>
          <w:rFonts w:ascii="Times New Roman" w:hAnsi="Times New Roman" w:cs="Times New Roman"/>
          <w:sz w:val="28"/>
          <w:szCs w:val="28"/>
        </w:rPr>
        <w:t xml:space="preserve"> Ю. В. Занимательная электроника.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СПб</w:t>
      </w:r>
      <w:proofErr w:type="gramStart"/>
      <w:r w:rsidRPr="00010724">
        <w:rPr>
          <w:rFonts w:ascii="Times New Roman" w:hAnsi="Times New Roman" w:cs="Times New Roman"/>
          <w:sz w:val="28"/>
          <w:szCs w:val="28"/>
        </w:rPr>
        <w:t>.</w:t>
      </w:r>
      <w:r w:rsidR="000F74EB">
        <w:rPr>
          <w:rFonts w:ascii="Times New Roman" w:hAnsi="Times New Roman" w:cs="Times New Roman"/>
          <w:sz w:val="28"/>
          <w:szCs w:val="28"/>
        </w:rPr>
        <w:t>,</w:t>
      </w:r>
      <w:r w:rsidRPr="00010724">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2016.</w:t>
      </w:r>
    </w:p>
    <w:p w:rsidR="00B35EA6" w:rsidRPr="000F74EB"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F74EB">
        <w:rPr>
          <w:rFonts w:ascii="Times New Roman" w:hAnsi="Times New Roman" w:cs="Times New Roman"/>
          <w:sz w:val="28"/>
          <w:szCs w:val="28"/>
        </w:rPr>
        <w:t>Сворень</w:t>
      </w:r>
      <w:proofErr w:type="spellEnd"/>
      <w:r w:rsidRPr="000F74EB">
        <w:rPr>
          <w:rFonts w:ascii="Times New Roman" w:hAnsi="Times New Roman" w:cs="Times New Roman"/>
          <w:sz w:val="28"/>
          <w:szCs w:val="28"/>
        </w:rPr>
        <w:t xml:space="preserve"> Р. И. Электроника: шаг за шагом. </w:t>
      </w:r>
      <w:r w:rsidR="000F74EB" w:rsidRPr="000F74EB">
        <w:rPr>
          <w:rFonts w:ascii="Times New Roman" w:hAnsi="Times New Roman" w:cs="Times New Roman"/>
          <w:sz w:val="28"/>
          <w:szCs w:val="28"/>
        </w:rPr>
        <w:t xml:space="preserve">– </w:t>
      </w:r>
      <w:r w:rsidRPr="000F74EB">
        <w:rPr>
          <w:rFonts w:ascii="Times New Roman" w:hAnsi="Times New Roman" w:cs="Times New Roman"/>
          <w:sz w:val="28"/>
          <w:szCs w:val="28"/>
        </w:rPr>
        <w:t>М. 1991.</w:t>
      </w:r>
      <w:r w:rsidR="000F74EB" w:rsidRPr="000F74EB">
        <w:rPr>
          <w:rFonts w:ascii="Times New Roman" w:hAnsi="Times New Roman" w:cs="Times New Roman"/>
          <w:sz w:val="28"/>
          <w:szCs w:val="28"/>
        </w:rPr>
        <w:t xml:space="preserve">; </w:t>
      </w:r>
      <w:r w:rsidRPr="000F74EB">
        <w:rPr>
          <w:rFonts w:ascii="Times New Roman" w:hAnsi="Times New Roman" w:cs="Times New Roman"/>
          <w:sz w:val="28"/>
          <w:szCs w:val="28"/>
        </w:rPr>
        <w:t>СПб</w:t>
      </w:r>
      <w:proofErr w:type="gramStart"/>
      <w:r w:rsidR="000F74EB">
        <w:rPr>
          <w:rFonts w:ascii="Times New Roman" w:hAnsi="Times New Roman" w:cs="Times New Roman"/>
          <w:sz w:val="28"/>
          <w:szCs w:val="28"/>
        </w:rPr>
        <w:t>.</w:t>
      </w:r>
      <w:r w:rsidRPr="000F74EB">
        <w:rPr>
          <w:rFonts w:ascii="Times New Roman" w:hAnsi="Times New Roman" w:cs="Times New Roman"/>
          <w:sz w:val="28"/>
          <w:szCs w:val="28"/>
        </w:rPr>
        <w:t xml:space="preserve">, </w:t>
      </w:r>
      <w:proofErr w:type="gramEnd"/>
      <w:r w:rsidRPr="000F74EB">
        <w:rPr>
          <w:rFonts w:ascii="Times New Roman" w:hAnsi="Times New Roman" w:cs="Times New Roman"/>
          <w:sz w:val="28"/>
          <w:szCs w:val="28"/>
        </w:rPr>
        <w:t>2012.</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proofErr w:type="spellStart"/>
      <w:r w:rsidRPr="00010724">
        <w:rPr>
          <w:rFonts w:ascii="Times New Roman" w:hAnsi="Times New Roman" w:cs="Times New Roman"/>
          <w:sz w:val="28"/>
          <w:szCs w:val="28"/>
        </w:rPr>
        <w:t>Хульцебом</w:t>
      </w:r>
      <w:proofErr w:type="spellEnd"/>
      <w:r w:rsidRPr="00010724">
        <w:rPr>
          <w:rFonts w:ascii="Times New Roman" w:hAnsi="Times New Roman" w:cs="Times New Roman"/>
          <w:sz w:val="28"/>
          <w:szCs w:val="28"/>
        </w:rPr>
        <w:t xml:space="preserve"> Ю</w:t>
      </w:r>
      <w:r w:rsidR="000F74EB">
        <w:rPr>
          <w:rFonts w:ascii="Times New Roman" w:hAnsi="Times New Roman" w:cs="Times New Roman"/>
          <w:sz w:val="28"/>
          <w:szCs w:val="28"/>
        </w:rPr>
        <w:t>.</w:t>
      </w:r>
      <w:r w:rsidRPr="00010724">
        <w:rPr>
          <w:rFonts w:ascii="Times New Roman" w:hAnsi="Times New Roman" w:cs="Times New Roman"/>
          <w:sz w:val="28"/>
          <w:szCs w:val="28"/>
        </w:rPr>
        <w:t xml:space="preserve"> </w:t>
      </w:r>
      <w:r w:rsidRPr="00010724">
        <w:rPr>
          <w:rFonts w:ascii="Times New Roman" w:hAnsi="Times New Roman" w:cs="Times New Roman"/>
          <w:sz w:val="28"/>
          <w:szCs w:val="28"/>
          <w:lang w:val="en-US"/>
        </w:rPr>
        <w:t>USB</w:t>
      </w:r>
      <w:r w:rsidRPr="00010724">
        <w:rPr>
          <w:rFonts w:ascii="Times New Roman" w:hAnsi="Times New Roman" w:cs="Times New Roman"/>
          <w:sz w:val="28"/>
          <w:szCs w:val="28"/>
        </w:rPr>
        <w:t xml:space="preserve"> в электронике. </w:t>
      </w:r>
      <w:r w:rsidR="000F74EB">
        <w:rPr>
          <w:rFonts w:ascii="Times New Roman" w:hAnsi="Times New Roman" w:cs="Times New Roman"/>
          <w:sz w:val="28"/>
          <w:szCs w:val="28"/>
        </w:rPr>
        <w:t xml:space="preserve">– </w:t>
      </w:r>
      <w:r w:rsidRPr="00010724">
        <w:rPr>
          <w:rFonts w:ascii="Times New Roman" w:hAnsi="Times New Roman" w:cs="Times New Roman"/>
          <w:sz w:val="28"/>
          <w:szCs w:val="28"/>
        </w:rPr>
        <w:t>СПб</w:t>
      </w:r>
      <w:proofErr w:type="gramStart"/>
      <w:r w:rsidR="000F74EB">
        <w:rPr>
          <w:rFonts w:ascii="Times New Roman" w:hAnsi="Times New Roman" w:cs="Times New Roman"/>
          <w:sz w:val="28"/>
          <w:szCs w:val="28"/>
        </w:rPr>
        <w:t>.,</w:t>
      </w:r>
      <w:r w:rsidRPr="00010724">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2014.</w:t>
      </w:r>
    </w:p>
    <w:p w:rsidR="00B35EA6" w:rsidRPr="00010724" w:rsidRDefault="00B35EA6" w:rsidP="000F74EB">
      <w:pPr>
        <w:pStyle w:val="a3"/>
        <w:numPr>
          <w:ilvl w:val="0"/>
          <w:numId w:val="26"/>
        </w:numPr>
        <w:spacing w:after="0" w:line="360" w:lineRule="auto"/>
        <w:ind w:left="0" w:firstLine="709"/>
        <w:jc w:val="both"/>
        <w:rPr>
          <w:rFonts w:ascii="Times New Roman" w:hAnsi="Times New Roman" w:cs="Times New Roman"/>
          <w:sz w:val="28"/>
          <w:szCs w:val="28"/>
        </w:rPr>
      </w:pPr>
      <w:r w:rsidRPr="00010724">
        <w:rPr>
          <w:rFonts w:ascii="Times New Roman" w:hAnsi="Times New Roman" w:cs="Times New Roman"/>
          <w:sz w:val="28"/>
          <w:szCs w:val="28"/>
        </w:rPr>
        <w:t>Шмаков С. Б. Практическая энциклопедия радиолюбителя.</w:t>
      </w:r>
      <w:r w:rsidR="000F74EB">
        <w:rPr>
          <w:rFonts w:ascii="Times New Roman" w:hAnsi="Times New Roman" w:cs="Times New Roman"/>
          <w:sz w:val="28"/>
          <w:szCs w:val="28"/>
        </w:rPr>
        <w:t xml:space="preserve"> – </w:t>
      </w:r>
      <w:r w:rsidRPr="00010724">
        <w:rPr>
          <w:rFonts w:ascii="Times New Roman" w:hAnsi="Times New Roman" w:cs="Times New Roman"/>
          <w:sz w:val="28"/>
          <w:szCs w:val="28"/>
        </w:rPr>
        <w:t>СПб</w:t>
      </w:r>
      <w:proofErr w:type="gramStart"/>
      <w:r w:rsidRPr="00010724">
        <w:rPr>
          <w:rFonts w:ascii="Times New Roman" w:hAnsi="Times New Roman" w:cs="Times New Roman"/>
          <w:sz w:val="28"/>
          <w:szCs w:val="28"/>
        </w:rPr>
        <w:t>.</w:t>
      </w:r>
      <w:r w:rsidR="000F74EB">
        <w:rPr>
          <w:rFonts w:ascii="Times New Roman" w:hAnsi="Times New Roman" w:cs="Times New Roman"/>
          <w:sz w:val="28"/>
          <w:szCs w:val="28"/>
        </w:rPr>
        <w:t>,</w:t>
      </w:r>
      <w:r w:rsidRPr="00010724">
        <w:rPr>
          <w:rFonts w:ascii="Times New Roman" w:hAnsi="Times New Roman" w:cs="Times New Roman"/>
          <w:sz w:val="28"/>
          <w:szCs w:val="28"/>
        </w:rPr>
        <w:t xml:space="preserve"> </w:t>
      </w:r>
      <w:proofErr w:type="gramEnd"/>
      <w:r w:rsidRPr="00010724">
        <w:rPr>
          <w:rFonts w:ascii="Times New Roman" w:hAnsi="Times New Roman" w:cs="Times New Roman"/>
          <w:sz w:val="28"/>
          <w:szCs w:val="28"/>
        </w:rPr>
        <w:t>2016.</w:t>
      </w:r>
    </w:p>
    <w:p w:rsidR="00B35EA6" w:rsidRDefault="00B35EA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35EA6" w:rsidRPr="00B35EA6" w:rsidRDefault="00B35EA6" w:rsidP="00B35EA6">
      <w:pPr>
        <w:spacing w:after="0" w:line="360" w:lineRule="auto"/>
        <w:jc w:val="right"/>
        <w:rPr>
          <w:rFonts w:ascii="Times New Roman" w:eastAsia="Calibri" w:hAnsi="Times New Roman" w:cs="Times New Roman"/>
          <w:sz w:val="28"/>
          <w:szCs w:val="28"/>
        </w:rPr>
      </w:pPr>
      <w:r w:rsidRPr="00B35EA6">
        <w:rPr>
          <w:rFonts w:ascii="Times New Roman" w:eastAsia="Calibri" w:hAnsi="Times New Roman" w:cs="Times New Roman"/>
          <w:sz w:val="28"/>
          <w:szCs w:val="28"/>
        </w:rPr>
        <w:lastRenderedPageBreak/>
        <w:t>Приложение</w:t>
      </w:r>
    </w:p>
    <w:p w:rsidR="00BB2371" w:rsidRPr="009622C4" w:rsidRDefault="00BB2371" w:rsidP="00BB2371">
      <w:pPr>
        <w:spacing w:after="0" w:line="360" w:lineRule="auto"/>
        <w:jc w:val="center"/>
        <w:rPr>
          <w:rFonts w:ascii="Times New Roman" w:eastAsia="Calibri" w:hAnsi="Times New Roman" w:cs="Times New Roman"/>
          <w:b/>
          <w:sz w:val="28"/>
          <w:szCs w:val="28"/>
        </w:rPr>
      </w:pPr>
      <w:r w:rsidRPr="009622C4">
        <w:rPr>
          <w:rFonts w:ascii="Times New Roman" w:eastAsia="Calibri" w:hAnsi="Times New Roman" w:cs="Times New Roman"/>
          <w:b/>
          <w:sz w:val="28"/>
          <w:szCs w:val="28"/>
        </w:rPr>
        <w:t>Оценочные средства текущего контроля</w:t>
      </w:r>
    </w:p>
    <w:p w:rsidR="00BB2371" w:rsidRPr="009622C4" w:rsidRDefault="00BB2371" w:rsidP="00BB2371">
      <w:pPr>
        <w:spacing w:after="0" w:line="360" w:lineRule="auto"/>
        <w:jc w:val="center"/>
        <w:rPr>
          <w:rFonts w:ascii="Times New Roman" w:eastAsia="Calibri" w:hAnsi="Times New Roman" w:cs="Times New Roman"/>
          <w:b/>
          <w:sz w:val="28"/>
          <w:szCs w:val="28"/>
        </w:rPr>
      </w:pPr>
      <w:r w:rsidRPr="009622C4">
        <w:rPr>
          <w:rFonts w:ascii="Times New Roman" w:eastAsia="Calibri" w:hAnsi="Times New Roman" w:cs="Times New Roman"/>
          <w:b/>
          <w:sz w:val="28"/>
          <w:szCs w:val="28"/>
        </w:rPr>
        <w:t xml:space="preserve">по дополнительной общеобразовательной общеразвивающей программе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95"/>
        <w:gridCol w:w="5769"/>
      </w:tblGrid>
      <w:tr w:rsidR="00BB2371" w:rsidRPr="009622C4" w:rsidTr="002D07B8">
        <w:tc>
          <w:tcPr>
            <w:tcW w:w="996"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sz w:val="28"/>
                <w:szCs w:val="28"/>
              </w:rPr>
              <w:t>Форма контроля</w:t>
            </w:r>
          </w:p>
        </w:tc>
        <w:tc>
          <w:tcPr>
            <w:tcW w:w="990"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sz w:val="28"/>
                <w:szCs w:val="28"/>
              </w:rPr>
              <w:t xml:space="preserve">Критерии </w:t>
            </w:r>
          </w:p>
        </w:tc>
        <w:tc>
          <w:tcPr>
            <w:tcW w:w="3014"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sz w:val="28"/>
                <w:szCs w:val="28"/>
              </w:rPr>
              <w:t>Степень выраженности оцениваемого качества</w:t>
            </w:r>
          </w:p>
        </w:tc>
      </w:tr>
      <w:tr w:rsidR="00BB2371" w:rsidRPr="009622C4" w:rsidTr="00BB2371">
        <w:tc>
          <w:tcPr>
            <w:tcW w:w="5000" w:type="pct"/>
            <w:gridSpan w:val="3"/>
            <w:tcBorders>
              <w:top w:val="single" w:sz="4" w:space="0" w:color="auto"/>
              <w:left w:val="single" w:sz="4" w:space="0" w:color="auto"/>
              <w:bottom w:val="single" w:sz="4" w:space="0" w:color="auto"/>
              <w:right w:val="single" w:sz="4" w:space="0" w:color="auto"/>
            </w:tcBorders>
            <w:hideMark/>
          </w:tcPr>
          <w:p w:rsidR="00BB2371" w:rsidRPr="00AC4DDA" w:rsidRDefault="00BB2371" w:rsidP="00BB2371">
            <w:pPr>
              <w:pStyle w:val="a3"/>
              <w:numPr>
                <w:ilvl w:val="0"/>
                <w:numId w:val="24"/>
              </w:numPr>
              <w:spacing w:after="0" w:line="360" w:lineRule="auto"/>
              <w:jc w:val="both"/>
              <w:rPr>
                <w:rFonts w:ascii="Times New Roman" w:hAnsi="Times New Roman" w:cs="Times New Roman"/>
                <w:b/>
                <w:sz w:val="28"/>
                <w:szCs w:val="28"/>
              </w:rPr>
            </w:pPr>
            <w:r w:rsidRPr="00AC4DDA">
              <w:rPr>
                <w:rFonts w:ascii="Times New Roman" w:hAnsi="Times New Roman" w:cs="Times New Roman"/>
                <w:b/>
                <w:sz w:val="28"/>
                <w:szCs w:val="28"/>
              </w:rPr>
              <w:t xml:space="preserve">Практическая подготовка </w:t>
            </w:r>
            <w:proofErr w:type="gramStart"/>
            <w:r w:rsidRPr="00AC4DDA">
              <w:rPr>
                <w:rFonts w:ascii="Times New Roman" w:hAnsi="Times New Roman" w:cs="Times New Roman"/>
                <w:b/>
                <w:sz w:val="28"/>
                <w:szCs w:val="28"/>
              </w:rPr>
              <w:t>обучающ</w:t>
            </w:r>
            <w:r>
              <w:rPr>
                <w:rFonts w:ascii="Times New Roman" w:hAnsi="Times New Roman" w:cs="Times New Roman"/>
                <w:b/>
                <w:sz w:val="28"/>
                <w:szCs w:val="28"/>
              </w:rPr>
              <w:t>их</w:t>
            </w:r>
            <w:r w:rsidRPr="00AC4DDA">
              <w:rPr>
                <w:rFonts w:ascii="Times New Roman" w:hAnsi="Times New Roman" w:cs="Times New Roman"/>
                <w:b/>
                <w:sz w:val="28"/>
                <w:szCs w:val="28"/>
              </w:rPr>
              <w:t>ся</w:t>
            </w:r>
            <w:proofErr w:type="gramEnd"/>
            <w:r w:rsidRPr="00AC4DDA">
              <w:rPr>
                <w:rFonts w:ascii="Times New Roman" w:hAnsi="Times New Roman" w:cs="Times New Roman"/>
                <w:b/>
                <w:sz w:val="28"/>
                <w:szCs w:val="28"/>
              </w:rPr>
              <w:t>.</w:t>
            </w:r>
            <w:r w:rsidRPr="00AC4DDA">
              <w:rPr>
                <w:rFonts w:ascii="Times New Roman" w:hAnsi="Times New Roman" w:cs="Times New Roman"/>
                <w:sz w:val="28"/>
                <w:szCs w:val="28"/>
              </w:rPr>
              <w:t xml:space="preserve"> Практические умения и навыки, предусмотренные программой (по основным разделам УТП программы)</w:t>
            </w:r>
          </w:p>
        </w:tc>
      </w:tr>
      <w:tr w:rsidR="00BB2371" w:rsidRPr="009622C4" w:rsidTr="002D07B8">
        <w:tc>
          <w:tcPr>
            <w:tcW w:w="996" w:type="pct"/>
            <w:vMerge w:val="restar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sz w:val="28"/>
                <w:szCs w:val="28"/>
              </w:rPr>
            </w:pPr>
            <w:r w:rsidRPr="009622C4">
              <w:rPr>
                <w:rFonts w:ascii="Times New Roman" w:hAnsi="Times New Roman" w:cs="Times New Roman"/>
                <w:b/>
                <w:sz w:val="28"/>
                <w:szCs w:val="28"/>
              </w:rPr>
              <w:t>Творческое задание в соответствии с УТП</w:t>
            </w:r>
          </w:p>
        </w:tc>
        <w:tc>
          <w:tcPr>
            <w:tcW w:w="990" w:type="pct"/>
            <w:vMerge w:val="restar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sz w:val="28"/>
                <w:szCs w:val="28"/>
              </w:rPr>
              <w:t>Соответствие практических умений и навыков программным требованиям</w:t>
            </w:r>
          </w:p>
        </w:tc>
        <w:tc>
          <w:tcPr>
            <w:tcW w:w="3014"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sz w:val="28"/>
                <w:szCs w:val="28"/>
              </w:rPr>
            </w:pPr>
            <w:r w:rsidRPr="009622C4">
              <w:rPr>
                <w:rFonts w:ascii="Times New Roman" w:hAnsi="Times New Roman" w:cs="Times New Roman"/>
                <w:b/>
                <w:sz w:val="28"/>
                <w:szCs w:val="28"/>
              </w:rPr>
              <w:t>Допустимый уровень</w:t>
            </w:r>
          </w:p>
          <w:p w:rsidR="00BB2371" w:rsidRPr="009622C4" w:rsidRDefault="00BB2371" w:rsidP="00BB2371">
            <w:pPr>
              <w:spacing w:after="0" w:line="360" w:lineRule="auto"/>
              <w:jc w:val="both"/>
              <w:rPr>
                <w:rFonts w:ascii="Times New Roman" w:hAnsi="Times New Roman" w:cs="Times New Roman"/>
                <w:sz w:val="28"/>
                <w:szCs w:val="28"/>
              </w:rPr>
            </w:pPr>
            <w:proofErr w:type="gramStart"/>
            <w:r w:rsidRPr="009622C4">
              <w:rPr>
                <w:rFonts w:ascii="Times New Roman" w:hAnsi="Times New Roman" w:cs="Times New Roman"/>
                <w:sz w:val="28"/>
                <w:szCs w:val="28"/>
              </w:rPr>
              <w:t>Обучающийся</w:t>
            </w:r>
            <w:proofErr w:type="gramEnd"/>
            <w:r w:rsidRPr="009622C4">
              <w:rPr>
                <w:rFonts w:ascii="Times New Roman" w:hAnsi="Times New Roman" w:cs="Times New Roman"/>
                <w:sz w:val="28"/>
                <w:szCs w:val="28"/>
              </w:rPr>
              <w:t xml:space="preserve"> овладел менее чем ½ объема предусмотрен</w:t>
            </w:r>
            <w:r>
              <w:rPr>
                <w:rFonts w:ascii="Times New Roman" w:hAnsi="Times New Roman" w:cs="Times New Roman"/>
                <w:sz w:val="28"/>
                <w:szCs w:val="28"/>
              </w:rPr>
              <w:t>ных программой умений и навыков</w:t>
            </w:r>
          </w:p>
        </w:tc>
      </w:tr>
      <w:tr w:rsidR="00BB2371" w:rsidRPr="009622C4" w:rsidTr="002D07B8">
        <w:tc>
          <w:tcPr>
            <w:tcW w:w="996" w:type="pct"/>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b/>
                <w:sz w:val="28"/>
                <w:szCs w:val="28"/>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sz w:val="28"/>
                <w:szCs w:val="28"/>
              </w:rPr>
            </w:pPr>
          </w:p>
        </w:tc>
        <w:tc>
          <w:tcPr>
            <w:tcW w:w="3014"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b/>
                <w:sz w:val="28"/>
                <w:szCs w:val="28"/>
              </w:rPr>
              <w:t>Средний</w:t>
            </w:r>
            <w:r w:rsidRPr="009622C4">
              <w:rPr>
                <w:rFonts w:ascii="Times New Roman" w:hAnsi="Times New Roman" w:cs="Times New Roman"/>
                <w:sz w:val="28"/>
                <w:szCs w:val="28"/>
              </w:rPr>
              <w:t xml:space="preserve">. Соответствие уровня развития практических умений и навыков </w:t>
            </w:r>
            <w:proofErr w:type="gramStart"/>
            <w:r w:rsidRPr="009622C4">
              <w:rPr>
                <w:rFonts w:ascii="Times New Roman" w:hAnsi="Times New Roman" w:cs="Times New Roman"/>
                <w:sz w:val="28"/>
                <w:szCs w:val="28"/>
              </w:rPr>
              <w:t>программным</w:t>
            </w:r>
            <w:proofErr w:type="gramEnd"/>
            <w:r w:rsidRPr="009622C4">
              <w:rPr>
                <w:rFonts w:ascii="Times New Roman" w:hAnsi="Times New Roman" w:cs="Times New Roman"/>
                <w:sz w:val="28"/>
                <w:szCs w:val="28"/>
              </w:rPr>
              <w:t xml:space="preserve"> требования; качество выполнения практического задания; технологичность практической деятельности. Самостоятельность выполнения: при</w:t>
            </w:r>
            <w:r>
              <w:rPr>
                <w:rFonts w:ascii="Times New Roman" w:hAnsi="Times New Roman" w:cs="Times New Roman"/>
                <w:sz w:val="28"/>
                <w:szCs w:val="28"/>
              </w:rPr>
              <w:t xml:space="preserve"> незначительной помощи педагога</w:t>
            </w:r>
          </w:p>
        </w:tc>
      </w:tr>
      <w:tr w:rsidR="00BB2371" w:rsidRPr="009622C4" w:rsidTr="002D07B8">
        <w:tc>
          <w:tcPr>
            <w:tcW w:w="996" w:type="pct"/>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b/>
                <w:sz w:val="28"/>
                <w:szCs w:val="28"/>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sz w:val="28"/>
                <w:szCs w:val="28"/>
              </w:rPr>
            </w:pPr>
          </w:p>
        </w:tc>
        <w:tc>
          <w:tcPr>
            <w:tcW w:w="3014" w:type="pc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sz w:val="28"/>
                <w:szCs w:val="28"/>
              </w:rPr>
            </w:pPr>
            <w:r w:rsidRPr="009622C4">
              <w:rPr>
                <w:rFonts w:ascii="Times New Roman" w:hAnsi="Times New Roman" w:cs="Times New Roman"/>
                <w:b/>
                <w:sz w:val="28"/>
                <w:szCs w:val="28"/>
              </w:rPr>
              <w:t>Высокий.</w:t>
            </w:r>
            <w:r w:rsidRPr="009622C4">
              <w:rPr>
                <w:rFonts w:ascii="Times New Roman" w:hAnsi="Times New Roman" w:cs="Times New Roman"/>
                <w:sz w:val="28"/>
                <w:szCs w:val="28"/>
              </w:rPr>
              <w:t xml:space="preserve"> Соответствие уровня развития практических умений и навыков программным требования; свобода владения специальным оборудованием и оснащением; качество выполнения практического задания; технологичность п</w:t>
            </w:r>
            <w:r>
              <w:rPr>
                <w:rFonts w:ascii="Times New Roman" w:hAnsi="Times New Roman" w:cs="Times New Roman"/>
                <w:sz w:val="28"/>
                <w:szCs w:val="28"/>
              </w:rPr>
              <w:t>рактической деятельности</w:t>
            </w:r>
          </w:p>
        </w:tc>
      </w:tr>
    </w:tbl>
    <w:p w:rsidR="00BB2371" w:rsidRPr="009622C4" w:rsidRDefault="00BB2371" w:rsidP="00B35EA6">
      <w:pPr>
        <w:spacing w:after="0" w:line="360" w:lineRule="auto"/>
        <w:ind w:firstLine="709"/>
        <w:jc w:val="center"/>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Оценочные материалы:</w:t>
      </w:r>
    </w:p>
    <w:p w:rsidR="00BB2371" w:rsidRPr="009622C4" w:rsidRDefault="00BB2371" w:rsidP="00B35EA6">
      <w:pPr>
        <w:spacing w:after="0" w:line="360" w:lineRule="auto"/>
        <w:ind w:firstLine="709"/>
        <w:jc w:val="center"/>
        <w:rPr>
          <w:rFonts w:ascii="Times New Roman" w:hAnsi="Times New Roman" w:cs="Times New Roman"/>
          <w:b/>
          <w:color w:val="000000"/>
          <w:sz w:val="28"/>
          <w:szCs w:val="28"/>
        </w:rPr>
      </w:pPr>
      <w:r w:rsidRPr="009622C4">
        <w:rPr>
          <w:rFonts w:ascii="Times New Roman" w:hAnsi="Times New Roman" w:cs="Times New Roman"/>
          <w:b/>
          <w:sz w:val="28"/>
          <w:szCs w:val="28"/>
        </w:rPr>
        <w:t>Аттестация (промежуточная и итоговая</w:t>
      </w:r>
      <w:r w:rsidRPr="009622C4">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B2371" w:rsidRPr="009622C4" w:rsidTr="00BB2371">
        <w:tc>
          <w:tcPr>
            <w:tcW w:w="3190"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Форма контроля</w:t>
            </w:r>
          </w:p>
        </w:tc>
        <w:tc>
          <w:tcPr>
            <w:tcW w:w="3190"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Уровень освоение материала </w:t>
            </w:r>
          </w:p>
        </w:tc>
        <w:tc>
          <w:tcPr>
            <w:tcW w:w="3191"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Бальная си</w:t>
            </w:r>
            <w:proofErr w:type="gramStart"/>
            <w:r w:rsidRPr="009622C4">
              <w:rPr>
                <w:rFonts w:ascii="Times New Roman" w:hAnsi="Times New Roman" w:cs="Times New Roman"/>
                <w:color w:val="000000"/>
                <w:sz w:val="28"/>
                <w:szCs w:val="28"/>
                <w:lang w:val="en-US"/>
              </w:rPr>
              <w:t>c</w:t>
            </w:r>
            <w:proofErr w:type="gramEnd"/>
            <w:r w:rsidRPr="009622C4">
              <w:rPr>
                <w:rFonts w:ascii="Times New Roman" w:hAnsi="Times New Roman" w:cs="Times New Roman"/>
                <w:color w:val="000000"/>
                <w:sz w:val="28"/>
                <w:szCs w:val="28"/>
              </w:rPr>
              <w:t>тема</w:t>
            </w:r>
          </w:p>
        </w:tc>
      </w:tr>
      <w:tr w:rsidR="00BB2371" w:rsidRPr="009622C4" w:rsidTr="00BB2371">
        <w:tc>
          <w:tcPr>
            <w:tcW w:w="3190" w:type="dxa"/>
            <w:vMerge w:val="restart"/>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lastRenderedPageBreak/>
              <w:t>Презентация проекта</w:t>
            </w:r>
          </w:p>
        </w:tc>
        <w:tc>
          <w:tcPr>
            <w:tcW w:w="3190"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Достаточный </w:t>
            </w:r>
          </w:p>
        </w:tc>
        <w:tc>
          <w:tcPr>
            <w:tcW w:w="3191" w:type="dxa"/>
            <w:tcBorders>
              <w:top w:val="single" w:sz="4" w:space="0" w:color="auto"/>
              <w:left w:val="single" w:sz="4" w:space="0" w:color="auto"/>
              <w:bottom w:val="single" w:sz="4" w:space="0" w:color="auto"/>
              <w:right w:val="single" w:sz="4" w:space="0" w:color="auto"/>
            </w:tcBorders>
            <w:hideMark/>
          </w:tcPr>
          <w:p w:rsidR="00BB2371" w:rsidRPr="009622C4" w:rsidRDefault="00BB2371" w:rsidP="002D07B8">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30</w:t>
            </w:r>
            <w:r w:rsidR="002D07B8">
              <w:rPr>
                <w:rFonts w:ascii="Times New Roman" w:hAnsi="Times New Roman" w:cs="Times New Roman"/>
                <w:sz w:val="28"/>
                <w:szCs w:val="28"/>
              </w:rPr>
              <w:t>–</w:t>
            </w:r>
            <w:r w:rsidRPr="009622C4">
              <w:rPr>
                <w:rFonts w:ascii="Times New Roman" w:hAnsi="Times New Roman" w:cs="Times New Roman"/>
                <w:color w:val="000000"/>
                <w:sz w:val="28"/>
                <w:szCs w:val="28"/>
              </w:rPr>
              <w:t>50 баллов</w:t>
            </w:r>
          </w:p>
        </w:tc>
      </w:tr>
      <w:tr w:rsidR="00BB2371" w:rsidRPr="009622C4" w:rsidTr="00BB2371">
        <w:tc>
          <w:tcPr>
            <w:tcW w:w="0" w:type="auto"/>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Средний </w:t>
            </w:r>
          </w:p>
        </w:tc>
        <w:tc>
          <w:tcPr>
            <w:tcW w:w="3191" w:type="dxa"/>
            <w:tcBorders>
              <w:top w:val="single" w:sz="4" w:space="0" w:color="auto"/>
              <w:left w:val="single" w:sz="4" w:space="0" w:color="auto"/>
              <w:bottom w:val="single" w:sz="4" w:space="0" w:color="auto"/>
              <w:right w:val="single" w:sz="4" w:space="0" w:color="auto"/>
            </w:tcBorders>
            <w:hideMark/>
          </w:tcPr>
          <w:p w:rsidR="00BB2371" w:rsidRPr="009622C4" w:rsidRDefault="00BB2371" w:rsidP="002D07B8">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50</w:t>
            </w:r>
            <w:r w:rsidR="002D07B8">
              <w:rPr>
                <w:rFonts w:ascii="Times New Roman" w:hAnsi="Times New Roman" w:cs="Times New Roman"/>
                <w:sz w:val="28"/>
                <w:szCs w:val="28"/>
              </w:rPr>
              <w:t>–</w:t>
            </w:r>
            <w:r w:rsidRPr="009622C4">
              <w:rPr>
                <w:rFonts w:ascii="Times New Roman" w:hAnsi="Times New Roman" w:cs="Times New Roman"/>
                <w:color w:val="000000"/>
                <w:sz w:val="28"/>
                <w:szCs w:val="28"/>
              </w:rPr>
              <w:t>70 баллов</w:t>
            </w:r>
          </w:p>
        </w:tc>
      </w:tr>
      <w:tr w:rsidR="00BB2371" w:rsidRPr="009622C4" w:rsidTr="00BB2371">
        <w:tc>
          <w:tcPr>
            <w:tcW w:w="0" w:type="auto"/>
            <w:vMerge/>
            <w:tcBorders>
              <w:top w:val="single" w:sz="4" w:space="0" w:color="auto"/>
              <w:left w:val="single" w:sz="4" w:space="0" w:color="auto"/>
              <w:bottom w:val="single" w:sz="4" w:space="0" w:color="auto"/>
              <w:right w:val="single" w:sz="4" w:space="0" w:color="auto"/>
            </w:tcBorders>
            <w:vAlign w:val="center"/>
            <w:hideMark/>
          </w:tcPr>
          <w:p w:rsidR="00BB2371" w:rsidRPr="009622C4" w:rsidRDefault="00BB2371" w:rsidP="00BB2371">
            <w:pPr>
              <w:spacing w:after="0" w:line="360" w:lineRule="auto"/>
              <w:jc w:val="both"/>
              <w:rPr>
                <w:rFonts w:ascii="Times New Roman" w:hAnsi="Times New Roman" w:cs="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Высокий </w:t>
            </w:r>
          </w:p>
        </w:tc>
        <w:tc>
          <w:tcPr>
            <w:tcW w:w="3191" w:type="dxa"/>
            <w:tcBorders>
              <w:top w:val="single" w:sz="4" w:space="0" w:color="auto"/>
              <w:left w:val="single" w:sz="4" w:space="0" w:color="auto"/>
              <w:bottom w:val="single" w:sz="4" w:space="0" w:color="auto"/>
              <w:right w:val="single" w:sz="4" w:space="0" w:color="auto"/>
            </w:tcBorders>
            <w:hideMark/>
          </w:tcPr>
          <w:p w:rsidR="00BB2371" w:rsidRPr="009622C4" w:rsidRDefault="002D07B8" w:rsidP="00BB23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Pr>
                <w:rFonts w:ascii="Times New Roman" w:hAnsi="Times New Roman" w:cs="Times New Roman"/>
                <w:sz w:val="28"/>
                <w:szCs w:val="28"/>
              </w:rPr>
              <w:t>–</w:t>
            </w:r>
            <w:r w:rsidR="00BB2371" w:rsidRPr="009622C4">
              <w:rPr>
                <w:rFonts w:ascii="Times New Roman" w:hAnsi="Times New Roman" w:cs="Times New Roman"/>
                <w:color w:val="000000"/>
                <w:sz w:val="28"/>
                <w:szCs w:val="28"/>
              </w:rPr>
              <w:t>85 баллов</w:t>
            </w:r>
          </w:p>
        </w:tc>
      </w:tr>
    </w:tbl>
    <w:p w:rsidR="00BB2371" w:rsidRPr="009622C4" w:rsidRDefault="00BB2371" w:rsidP="00BB2371">
      <w:pPr>
        <w:spacing w:after="0" w:line="360" w:lineRule="auto"/>
        <w:ind w:firstLine="709"/>
        <w:jc w:val="both"/>
        <w:rPr>
          <w:rFonts w:ascii="Times New Roman" w:hAnsi="Times New Roman" w:cs="Times New Roman"/>
          <w:color w:val="000000"/>
          <w:sz w:val="28"/>
          <w:szCs w:val="28"/>
        </w:rPr>
      </w:pPr>
    </w:p>
    <w:p w:rsidR="00BB2371" w:rsidRPr="009622C4" w:rsidRDefault="00BB2371" w:rsidP="00BB2371">
      <w:pPr>
        <w:spacing w:after="0" w:line="360" w:lineRule="auto"/>
        <w:ind w:firstLine="709"/>
        <w:jc w:val="center"/>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Критерии оценивания презентации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804"/>
        <w:gridCol w:w="1944"/>
      </w:tblGrid>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Инженерное задание.</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Описана суть инженерного задания и четко перечислены характеристики (критерии успешного выполнения) инженерного задания</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2D07B8">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5 балл</w:t>
            </w:r>
            <w:r w:rsidR="002D07B8">
              <w:rPr>
                <w:rFonts w:ascii="Times New Roman" w:hAnsi="Times New Roman" w:cs="Times New Roman"/>
                <w:color w:val="000000"/>
                <w:sz w:val="28"/>
                <w:szCs w:val="28"/>
              </w:rPr>
              <w:t>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Выбор способа решения задачи.</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Показаны обсуждавшиеся варианты способов решения поставленной инженерной задачи, обоснован выбор предпочтительного способа, базирующегося на характеристиках инженерного задания и выводах </w:t>
            </w:r>
            <w:proofErr w:type="spellStart"/>
            <w:r w:rsidRPr="009622C4">
              <w:rPr>
                <w:rFonts w:ascii="Times New Roman" w:hAnsi="Times New Roman" w:cs="Times New Roman"/>
                <w:color w:val="000000"/>
                <w:sz w:val="28"/>
                <w:szCs w:val="28"/>
              </w:rPr>
              <w:t>предпроектного</w:t>
            </w:r>
            <w:proofErr w:type="spellEnd"/>
            <w:r w:rsidRPr="009622C4">
              <w:rPr>
                <w:rFonts w:ascii="Times New Roman" w:hAnsi="Times New Roman" w:cs="Times New Roman"/>
                <w:color w:val="000000"/>
                <w:sz w:val="28"/>
                <w:szCs w:val="28"/>
              </w:rPr>
              <w:t xml:space="preserve"> исследования </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Выполнение плана действий.</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Грамотно и реалистично составлен план действий, четко описан ход его исполнения, обоснован выбор</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Ход решения инженерного задания.</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 xml:space="preserve">Показан ход решения инженерного задания, показано, какие задачи (частные и общие) возникали, каким образом и какие решения принимались по конструкции, механизмам, принципам функционирования, какие использованы технические решения, ноу-хау, алгоритмы действий и т.д. Объяснено, как принятые решения отвечают поставленным задачам. Плюсом является оригинальность технических решений, грамотный и честный анализ неудовлетворительных результатов и </w:t>
            </w:r>
            <w:r w:rsidRPr="009622C4">
              <w:rPr>
                <w:rFonts w:ascii="Times New Roman" w:hAnsi="Times New Roman" w:cs="Times New Roman"/>
                <w:color w:val="000000"/>
                <w:sz w:val="28"/>
                <w:szCs w:val="28"/>
              </w:rPr>
              <w:lastRenderedPageBreak/>
              <w:t>проблем конструирования и программирования, на основе которого сделаны прав</w:t>
            </w:r>
            <w:r>
              <w:rPr>
                <w:rFonts w:ascii="Times New Roman" w:hAnsi="Times New Roman" w:cs="Times New Roman"/>
                <w:color w:val="000000"/>
                <w:sz w:val="28"/>
                <w:szCs w:val="28"/>
              </w:rPr>
              <w:t>ильные выводы и найдены решения</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lastRenderedPageBreak/>
              <w:t>Макс. 20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 xml:space="preserve">Техническое решение.  </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Ясно описано техническое решение и показано соответствие характеристикам инженерного задания</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Модель технического решения.</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Техническое решение воплощено в действующей модели (реальной или 3</w:t>
            </w:r>
            <w:r w:rsidRPr="009622C4">
              <w:rPr>
                <w:rFonts w:ascii="Times New Roman" w:hAnsi="Times New Roman" w:cs="Times New Roman"/>
                <w:color w:val="000000"/>
                <w:sz w:val="28"/>
                <w:szCs w:val="28"/>
                <w:lang w:val="en-US"/>
              </w:rPr>
              <w:t>D</w:t>
            </w:r>
            <w:r>
              <w:rPr>
                <w:rFonts w:ascii="Times New Roman" w:hAnsi="Times New Roman" w:cs="Times New Roman"/>
                <w:color w:val="000000"/>
                <w:sz w:val="28"/>
                <w:szCs w:val="28"/>
              </w:rPr>
              <w:t>)</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b/>
                <w:color w:val="000000"/>
                <w:sz w:val="28"/>
                <w:szCs w:val="28"/>
              </w:rPr>
            </w:pPr>
            <w:r w:rsidRPr="009622C4">
              <w:rPr>
                <w:rFonts w:ascii="Times New Roman" w:hAnsi="Times New Roman" w:cs="Times New Roman"/>
                <w:b/>
                <w:color w:val="000000"/>
                <w:sz w:val="28"/>
                <w:szCs w:val="28"/>
              </w:rPr>
              <w:t>Презентация</w:t>
            </w:r>
            <w:r>
              <w:rPr>
                <w:rFonts w:ascii="Times New Roman" w:hAnsi="Times New Roman" w:cs="Times New Roman"/>
                <w:b/>
                <w:color w:val="000000"/>
                <w:sz w:val="28"/>
                <w:szCs w:val="28"/>
              </w:rPr>
              <w:t>.</w:t>
            </w:r>
          </w:p>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Мультимедийная презентация не перегружена текстом, показана фот</w:t>
            </w:r>
            <w:proofErr w:type="gramStart"/>
            <w:r w:rsidRPr="009622C4">
              <w:rPr>
                <w:rFonts w:ascii="Times New Roman" w:hAnsi="Times New Roman" w:cs="Times New Roman"/>
                <w:color w:val="000000"/>
                <w:sz w:val="28"/>
                <w:szCs w:val="28"/>
              </w:rPr>
              <w:t>о-</w:t>
            </w:r>
            <w:proofErr w:type="gramEnd"/>
            <w:r w:rsidRPr="009622C4">
              <w:rPr>
                <w:rFonts w:ascii="Times New Roman" w:hAnsi="Times New Roman" w:cs="Times New Roman"/>
                <w:color w:val="000000"/>
                <w:sz w:val="28"/>
                <w:szCs w:val="28"/>
              </w:rPr>
              <w:t xml:space="preserve"> или </w:t>
            </w:r>
            <w:proofErr w:type="spellStart"/>
            <w:r w:rsidRPr="009622C4">
              <w:rPr>
                <w:rFonts w:ascii="Times New Roman" w:hAnsi="Times New Roman" w:cs="Times New Roman"/>
                <w:color w:val="000000"/>
                <w:sz w:val="28"/>
                <w:szCs w:val="28"/>
              </w:rPr>
              <w:t>видеоиллюстрация</w:t>
            </w:r>
            <w:proofErr w:type="spellEnd"/>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r w:rsidR="00BB2371" w:rsidRPr="009622C4" w:rsidTr="00BB2371">
        <w:tc>
          <w:tcPr>
            <w:tcW w:w="817" w:type="dxa"/>
            <w:tcBorders>
              <w:top w:val="single" w:sz="4" w:space="0" w:color="auto"/>
              <w:left w:val="single" w:sz="4" w:space="0" w:color="auto"/>
              <w:bottom w:val="single" w:sz="4" w:space="0" w:color="auto"/>
              <w:right w:val="single" w:sz="4" w:space="0" w:color="auto"/>
            </w:tcBorders>
          </w:tcPr>
          <w:p w:rsidR="00BB2371" w:rsidRPr="009622C4" w:rsidRDefault="00BB2371" w:rsidP="00BB2371">
            <w:pPr>
              <w:numPr>
                <w:ilvl w:val="0"/>
                <w:numId w:val="10"/>
              </w:numPr>
              <w:spacing w:after="0" w:line="360" w:lineRule="auto"/>
              <w:ind w:left="0" w:firstLine="0"/>
              <w:jc w:val="both"/>
              <w:rPr>
                <w:rFonts w:ascii="Times New Roman" w:hAnsi="Times New Roman" w:cs="Times New Roman"/>
                <w:color w:val="000000"/>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b/>
                <w:color w:val="000000"/>
                <w:sz w:val="28"/>
                <w:szCs w:val="28"/>
              </w:rPr>
              <w:t>Защита презентации.</w:t>
            </w:r>
            <w:r w:rsidRPr="009622C4">
              <w:rPr>
                <w:rFonts w:ascii="Times New Roman" w:hAnsi="Times New Roman" w:cs="Times New Roman"/>
                <w:color w:val="000000"/>
                <w:sz w:val="28"/>
                <w:szCs w:val="28"/>
              </w:rPr>
              <w:t xml:space="preserve"> </w:t>
            </w:r>
          </w:p>
          <w:p w:rsidR="00BB2371" w:rsidRPr="009622C4" w:rsidRDefault="00BB2371" w:rsidP="00BB23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Pr="009622C4">
              <w:rPr>
                <w:rFonts w:ascii="Times New Roman" w:hAnsi="Times New Roman" w:cs="Times New Roman"/>
                <w:color w:val="000000"/>
                <w:sz w:val="28"/>
                <w:szCs w:val="28"/>
              </w:rPr>
              <w:t>еткость и ясность изложения, соблюдение регламен</w:t>
            </w:r>
            <w:r>
              <w:rPr>
                <w:rFonts w:ascii="Times New Roman" w:hAnsi="Times New Roman" w:cs="Times New Roman"/>
                <w:color w:val="000000"/>
                <w:sz w:val="28"/>
                <w:szCs w:val="28"/>
              </w:rPr>
              <w:t>та, умение отвечать на вопросы</w:t>
            </w:r>
          </w:p>
        </w:tc>
        <w:tc>
          <w:tcPr>
            <w:tcW w:w="1944" w:type="dxa"/>
            <w:tcBorders>
              <w:top w:val="single" w:sz="4" w:space="0" w:color="auto"/>
              <w:left w:val="single" w:sz="4" w:space="0" w:color="auto"/>
              <w:bottom w:val="single" w:sz="4" w:space="0" w:color="auto"/>
              <w:right w:val="single" w:sz="4" w:space="0" w:color="auto"/>
            </w:tcBorders>
            <w:hideMark/>
          </w:tcPr>
          <w:p w:rsidR="00BB2371" w:rsidRPr="009622C4" w:rsidRDefault="00BB2371" w:rsidP="00BB2371">
            <w:pPr>
              <w:spacing w:after="0" w:line="360" w:lineRule="auto"/>
              <w:jc w:val="both"/>
              <w:rPr>
                <w:rFonts w:ascii="Times New Roman" w:hAnsi="Times New Roman" w:cs="Times New Roman"/>
                <w:color w:val="000000"/>
                <w:sz w:val="28"/>
                <w:szCs w:val="28"/>
              </w:rPr>
            </w:pPr>
            <w:r w:rsidRPr="009622C4">
              <w:rPr>
                <w:rFonts w:ascii="Times New Roman" w:hAnsi="Times New Roman" w:cs="Times New Roman"/>
                <w:color w:val="000000"/>
                <w:sz w:val="28"/>
                <w:szCs w:val="28"/>
              </w:rPr>
              <w:t>Макс. 10 баллов</w:t>
            </w:r>
          </w:p>
        </w:tc>
      </w:tr>
    </w:tbl>
    <w:p w:rsidR="00BB2371" w:rsidRDefault="00BB2371" w:rsidP="00BB2371">
      <w:pPr>
        <w:keepNext/>
        <w:spacing w:after="0" w:line="360" w:lineRule="auto"/>
        <w:jc w:val="center"/>
        <w:outlineLvl w:val="0"/>
        <w:rPr>
          <w:rFonts w:ascii="Times New Roman" w:eastAsia="Times New Roman" w:hAnsi="Times New Roman" w:cs="Times New Roman"/>
          <w:bCs/>
          <w:kern w:val="32"/>
          <w:sz w:val="28"/>
          <w:szCs w:val="28"/>
        </w:rPr>
      </w:pPr>
    </w:p>
    <w:p w:rsidR="00666003" w:rsidRPr="009622C4" w:rsidRDefault="00666003" w:rsidP="009622C4">
      <w:pPr>
        <w:spacing w:line="360" w:lineRule="auto"/>
        <w:ind w:firstLine="708"/>
        <w:jc w:val="both"/>
        <w:rPr>
          <w:rFonts w:ascii="Times New Roman" w:hAnsi="Times New Roman" w:cs="Times New Roman"/>
          <w:sz w:val="28"/>
          <w:szCs w:val="28"/>
        </w:rPr>
      </w:pPr>
    </w:p>
    <w:sectPr w:rsidR="00666003" w:rsidRPr="009622C4" w:rsidSect="003A4691">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91" w:rsidRDefault="003A4691" w:rsidP="003A4691">
      <w:pPr>
        <w:spacing w:after="0" w:line="240" w:lineRule="auto"/>
      </w:pPr>
      <w:r>
        <w:separator/>
      </w:r>
    </w:p>
  </w:endnote>
  <w:endnote w:type="continuationSeparator" w:id="0">
    <w:p w:rsidR="003A4691" w:rsidRDefault="003A4691" w:rsidP="003A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CC"/>
    <w:family w:val="auto"/>
    <w:pitch w:val="variable"/>
    <w:sig w:usb0="8000022F" w:usb1="0000004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48606"/>
      <w:docPartObj>
        <w:docPartGallery w:val="Page Numbers (Bottom of Page)"/>
        <w:docPartUnique/>
      </w:docPartObj>
    </w:sdtPr>
    <w:sdtEndPr/>
    <w:sdtContent>
      <w:p w:rsidR="003A4691" w:rsidRDefault="003A4691" w:rsidP="00A32900">
        <w:pPr>
          <w:pStyle w:val="ab"/>
          <w:jc w:val="center"/>
        </w:pPr>
        <w:r>
          <w:fldChar w:fldCharType="begin"/>
        </w:r>
        <w:r>
          <w:instrText>PAGE   \* MERGEFORMAT</w:instrText>
        </w:r>
        <w:r>
          <w:fldChar w:fldCharType="separate"/>
        </w:r>
        <w:r w:rsidR="00A3290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00" w:rsidRDefault="00A32900" w:rsidP="00A32900">
    <w:pPr>
      <w:pStyle w:val="ab"/>
      <w:ind w:left="-851"/>
    </w:pPr>
    <w:r>
      <w:rPr>
        <w:rFonts w:ascii="Times New Roman" w:hAnsi="Times New Roman" w:cs="Times New Roman"/>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rFonts w:ascii="Times New Roman" w:hAnsi="Times New Roman" w:cs="Times New Roman"/>
        <w:b/>
        <w:i/>
        <w:sz w:val="20"/>
        <w:szCs w:val="20"/>
        <w:shd w:val="clear" w:color="auto" w:fill="FFFFFF"/>
      </w:rPr>
      <w:t>Ребикова</w:t>
    </w:r>
    <w:proofErr w:type="spellEnd"/>
    <w:r>
      <w:rPr>
        <w:rFonts w:ascii="Times New Roman" w:hAnsi="Times New Roman" w:cs="Times New Roman"/>
        <w:b/>
        <w:i/>
        <w:sz w:val="20"/>
        <w:szCs w:val="20"/>
        <w:shd w:val="clear" w:color="auto" w:fill="FFFFFF"/>
      </w:rPr>
      <w:t xml:space="preserve">, А. В. Щербаков, Е. Л. </w:t>
    </w:r>
    <w:proofErr w:type="spellStart"/>
    <w:r>
      <w:rPr>
        <w:rFonts w:ascii="Times New Roman" w:hAnsi="Times New Roman" w:cs="Times New Roman"/>
        <w:b/>
        <w:i/>
        <w:sz w:val="20"/>
        <w:szCs w:val="20"/>
        <w:shd w:val="clear" w:color="auto" w:fill="FFFFFF"/>
      </w:rPr>
      <w:t>Кинева</w:t>
    </w:r>
    <w:proofErr w:type="spellEnd"/>
    <w:r>
      <w:rPr>
        <w:rFonts w:ascii="Times New Roman" w:hAnsi="Times New Roman" w:cs="Times New Roman"/>
        <w:b/>
        <w:i/>
        <w:sz w:val="20"/>
        <w:szCs w:val="20"/>
        <w:shd w:val="clear" w:color="auto" w:fill="FFFFFF"/>
      </w:rPr>
      <w:t xml:space="preserve">, Е. В. </w:t>
    </w:r>
    <w:proofErr w:type="spellStart"/>
    <w:r>
      <w:rPr>
        <w:rFonts w:ascii="Times New Roman" w:hAnsi="Times New Roman" w:cs="Times New Roman"/>
        <w:b/>
        <w:i/>
        <w:sz w:val="20"/>
        <w:szCs w:val="20"/>
        <w:shd w:val="clear" w:color="auto" w:fill="FFFFFF"/>
      </w:rPr>
      <w:t>Лямцева</w:t>
    </w:r>
    <w:proofErr w:type="spellEnd"/>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под ред. М. И. Солодковой. – Челябинск</w:t>
    </w:r>
    <w:proofErr w:type="gramStart"/>
    <w:r>
      <w:rPr>
        <w:rFonts w:ascii="Times New Roman" w:hAnsi="Times New Roman" w:cs="Times New Roman"/>
        <w:b/>
        <w:i/>
        <w:sz w:val="20"/>
        <w:szCs w:val="20"/>
        <w:shd w:val="clear" w:color="auto" w:fill="FFFFFF"/>
      </w:rPr>
      <w:t xml:space="preserve"> :</w:t>
    </w:r>
    <w:proofErr w:type="gramEnd"/>
    <w:r>
      <w:rPr>
        <w:rFonts w:ascii="Times New Roman" w:hAnsi="Times New Roman" w:cs="Times New Roman"/>
        <w:b/>
        <w:i/>
        <w:sz w:val="20"/>
        <w:szCs w:val="20"/>
        <w:shd w:val="clear" w:color="auto" w:fill="FFFFFF"/>
      </w:rPr>
      <w:t xml:space="preserve"> ЧИППКРО, 2018. – 340 с.(https://ipk74.ru/upload/iblock/c11/c11332157273955020ea6ab5430a2fb1.pdf)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91" w:rsidRDefault="003A4691" w:rsidP="003A4691">
      <w:pPr>
        <w:spacing w:after="0" w:line="240" w:lineRule="auto"/>
      </w:pPr>
      <w:r>
        <w:separator/>
      </w:r>
    </w:p>
  </w:footnote>
  <w:footnote w:type="continuationSeparator" w:id="0">
    <w:p w:rsidR="003A4691" w:rsidRDefault="003A4691" w:rsidP="003A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3A"/>
    <w:multiLevelType w:val="singleLevel"/>
    <w:tmpl w:val="7370ECCC"/>
    <w:lvl w:ilvl="0">
      <w:start w:val="1"/>
      <w:numFmt w:val="decimal"/>
      <w:lvlText w:val="%1."/>
      <w:lvlJc w:val="left"/>
      <w:pPr>
        <w:ind w:left="720" w:hanging="360"/>
      </w:pPr>
      <w:rPr>
        <w:rFonts w:ascii="Times New Roman" w:eastAsia="Times New Roman" w:hAnsi="Times New Roman" w:cs="Times New Roman"/>
      </w:rPr>
    </w:lvl>
  </w:abstractNum>
  <w:abstractNum w:abstractNumId="1">
    <w:nsid w:val="01176FEB"/>
    <w:multiLevelType w:val="hybridMultilevel"/>
    <w:tmpl w:val="FD542AE4"/>
    <w:lvl w:ilvl="0" w:tplc="5332380E">
      <w:start w:val="1"/>
      <w:numFmt w:val="decimal"/>
      <w:lvlText w:val="%1."/>
      <w:lvlJc w:val="left"/>
      <w:pPr>
        <w:ind w:left="361" w:hanging="360"/>
      </w:pPr>
      <w:rPr>
        <w:rFonts w:ascii="Times New Roman" w:hAnsi="Times New Roman"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nsid w:val="02647066"/>
    <w:multiLevelType w:val="hybridMultilevel"/>
    <w:tmpl w:val="E49485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93D00"/>
    <w:multiLevelType w:val="hybridMultilevel"/>
    <w:tmpl w:val="71903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F33C8B"/>
    <w:multiLevelType w:val="singleLevel"/>
    <w:tmpl w:val="35E875A0"/>
    <w:lvl w:ilvl="0">
      <w:start w:val="11"/>
      <w:numFmt w:val="bullet"/>
      <w:lvlText w:val="-"/>
      <w:lvlJc w:val="left"/>
      <w:pPr>
        <w:tabs>
          <w:tab w:val="num" w:pos="360"/>
        </w:tabs>
        <w:ind w:left="360" w:hanging="360"/>
      </w:pPr>
    </w:lvl>
  </w:abstractNum>
  <w:abstractNum w:abstractNumId="5">
    <w:nsid w:val="0D6D4689"/>
    <w:multiLevelType w:val="hybridMultilevel"/>
    <w:tmpl w:val="846CB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B835B8"/>
    <w:multiLevelType w:val="hybridMultilevel"/>
    <w:tmpl w:val="032C2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51242"/>
    <w:multiLevelType w:val="hybridMultilevel"/>
    <w:tmpl w:val="A39CFF44"/>
    <w:lvl w:ilvl="0" w:tplc="DAD6EC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7354E0"/>
    <w:multiLevelType w:val="hybridMultilevel"/>
    <w:tmpl w:val="FBA20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D69E9"/>
    <w:multiLevelType w:val="hybridMultilevel"/>
    <w:tmpl w:val="BD04F8A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8C5085"/>
    <w:multiLevelType w:val="hybridMultilevel"/>
    <w:tmpl w:val="A802F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C2EC6"/>
    <w:multiLevelType w:val="hybridMultilevel"/>
    <w:tmpl w:val="97147414"/>
    <w:lvl w:ilvl="0" w:tplc="8F6A5C9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DF17F4B"/>
    <w:multiLevelType w:val="hybridMultilevel"/>
    <w:tmpl w:val="1556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57616"/>
    <w:multiLevelType w:val="hybridMultilevel"/>
    <w:tmpl w:val="0756ECCC"/>
    <w:lvl w:ilvl="0" w:tplc="04090001">
      <w:start w:val="1"/>
      <w:numFmt w:val="bullet"/>
      <w:lvlText w:val=""/>
      <w:lvlJc w:val="left"/>
      <w:pPr>
        <w:ind w:left="798"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start w:val="1"/>
      <w:numFmt w:val="bullet"/>
      <w:lvlText w:val=""/>
      <w:lvlJc w:val="left"/>
      <w:pPr>
        <w:ind w:left="2238" w:hanging="360"/>
      </w:pPr>
      <w:rPr>
        <w:rFonts w:ascii="Wingdings" w:hAnsi="Wingdings" w:hint="default"/>
      </w:rPr>
    </w:lvl>
    <w:lvl w:ilvl="3" w:tplc="04090001">
      <w:start w:val="1"/>
      <w:numFmt w:val="bullet"/>
      <w:lvlText w:val=""/>
      <w:lvlJc w:val="left"/>
      <w:pPr>
        <w:ind w:left="2958" w:hanging="360"/>
      </w:pPr>
      <w:rPr>
        <w:rFonts w:ascii="Symbol" w:hAnsi="Symbol" w:hint="default"/>
      </w:rPr>
    </w:lvl>
    <w:lvl w:ilvl="4" w:tplc="04090003">
      <w:start w:val="1"/>
      <w:numFmt w:val="bullet"/>
      <w:lvlText w:val="o"/>
      <w:lvlJc w:val="left"/>
      <w:pPr>
        <w:ind w:left="3678" w:hanging="360"/>
      </w:pPr>
      <w:rPr>
        <w:rFonts w:ascii="Courier New" w:hAnsi="Courier New" w:cs="Courier New" w:hint="default"/>
      </w:rPr>
    </w:lvl>
    <w:lvl w:ilvl="5" w:tplc="04090005">
      <w:start w:val="1"/>
      <w:numFmt w:val="bullet"/>
      <w:lvlText w:val=""/>
      <w:lvlJc w:val="left"/>
      <w:pPr>
        <w:ind w:left="4398" w:hanging="360"/>
      </w:pPr>
      <w:rPr>
        <w:rFonts w:ascii="Wingdings" w:hAnsi="Wingdings" w:hint="default"/>
      </w:rPr>
    </w:lvl>
    <w:lvl w:ilvl="6" w:tplc="04090001">
      <w:start w:val="1"/>
      <w:numFmt w:val="bullet"/>
      <w:lvlText w:val=""/>
      <w:lvlJc w:val="left"/>
      <w:pPr>
        <w:ind w:left="5118" w:hanging="360"/>
      </w:pPr>
      <w:rPr>
        <w:rFonts w:ascii="Symbol" w:hAnsi="Symbol" w:hint="default"/>
      </w:rPr>
    </w:lvl>
    <w:lvl w:ilvl="7" w:tplc="04090003">
      <w:start w:val="1"/>
      <w:numFmt w:val="bullet"/>
      <w:lvlText w:val="o"/>
      <w:lvlJc w:val="left"/>
      <w:pPr>
        <w:ind w:left="5838" w:hanging="360"/>
      </w:pPr>
      <w:rPr>
        <w:rFonts w:ascii="Courier New" w:hAnsi="Courier New" w:cs="Courier New" w:hint="default"/>
      </w:rPr>
    </w:lvl>
    <w:lvl w:ilvl="8" w:tplc="04090005">
      <w:start w:val="1"/>
      <w:numFmt w:val="bullet"/>
      <w:lvlText w:val=""/>
      <w:lvlJc w:val="left"/>
      <w:pPr>
        <w:ind w:left="6558" w:hanging="360"/>
      </w:pPr>
      <w:rPr>
        <w:rFonts w:ascii="Wingdings" w:hAnsi="Wingdings" w:hint="default"/>
      </w:rPr>
    </w:lvl>
  </w:abstractNum>
  <w:abstractNum w:abstractNumId="14">
    <w:nsid w:val="4CE0686F"/>
    <w:multiLevelType w:val="hybridMultilevel"/>
    <w:tmpl w:val="791A3954"/>
    <w:lvl w:ilvl="0" w:tplc="DCAA1812">
      <w:start w:val="1"/>
      <w:numFmt w:val="decimal"/>
      <w:lvlText w:val="%1."/>
      <w:lvlJc w:val="left"/>
      <w:pPr>
        <w:ind w:left="361" w:hanging="360"/>
      </w:pPr>
      <w:rPr>
        <w:rFonts w:ascii="Times New Roman" w:hAnsi="Times New Roman" w:cs="Times New Roman"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nsid w:val="4F1115C3"/>
    <w:multiLevelType w:val="hybridMultilevel"/>
    <w:tmpl w:val="41FCB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9D2576"/>
    <w:multiLevelType w:val="hybridMultilevel"/>
    <w:tmpl w:val="A8649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71710"/>
    <w:multiLevelType w:val="hybridMultilevel"/>
    <w:tmpl w:val="BD6E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973DF"/>
    <w:multiLevelType w:val="hybridMultilevel"/>
    <w:tmpl w:val="E01665F2"/>
    <w:lvl w:ilvl="0" w:tplc="5332380E">
      <w:start w:val="1"/>
      <w:numFmt w:val="decimal"/>
      <w:lvlText w:val="%1."/>
      <w:lvlJc w:val="left"/>
      <w:pPr>
        <w:ind w:left="361"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81788"/>
    <w:multiLevelType w:val="hybridMultilevel"/>
    <w:tmpl w:val="52783E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0C16B27"/>
    <w:multiLevelType w:val="hybridMultilevel"/>
    <w:tmpl w:val="12548F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4063C4"/>
    <w:multiLevelType w:val="hybridMultilevel"/>
    <w:tmpl w:val="6736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49836CE"/>
    <w:multiLevelType w:val="hybridMultilevel"/>
    <w:tmpl w:val="F7DEAC02"/>
    <w:lvl w:ilvl="0" w:tplc="646A996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B274DA5"/>
    <w:multiLevelType w:val="hybridMultilevel"/>
    <w:tmpl w:val="2A02DA74"/>
    <w:lvl w:ilvl="0" w:tplc="1E16B86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D75344C"/>
    <w:multiLevelType w:val="hybridMultilevel"/>
    <w:tmpl w:val="221E3798"/>
    <w:lvl w:ilvl="0" w:tplc="79CC1684">
      <w:start w:val="1"/>
      <w:numFmt w:val="decimal"/>
      <w:lvlText w:val="%1."/>
      <w:lvlJc w:val="left"/>
      <w:pPr>
        <w:ind w:left="1069" w:hanging="360"/>
      </w:pPr>
      <w:rPr>
        <w:rFonts w:eastAsia="Times New Roman" w:cstheme="minorBid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6"/>
  </w:num>
  <w:num w:numId="3">
    <w:abstractNumId w:val="0"/>
  </w:num>
  <w:num w:numId="4">
    <w:abstractNumId w:val="24"/>
  </w:num>
  <w:num w:numId="5">
    <w:abstractNumId w:val="2"/>
  </w:num>
  <w:num w:numId="6">
    <w:abstractNumId w:val="14"/>
  </w:num>
  <w:num w:numId="7">
    <w:abstractNumId w:val="0"/>
  </w:num>
  <w:num w:numId="8">
    <w:abstractNumId w:val="1"/>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IF59bO4hfKCoavyTOK+ixM/Xxg=" w:salt="Bk+mfqq+PdvJqDiFnqMy8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3884"/>
    <w:rsid w:val="00087E53"/>
    <w:rsid w:val="00093B05"/>
    <w:rsid w:val="000B6397"/>
    <w:rsid w:val="000E6B36"/>
    <w:rsid w:val="000F4632"/>
    <w:rsid w:val="000F74EB"/>
    <w:rsid w:val="00134089"/>
    <w:rsid w:val="00134B5B"/>
    <w:rsid w:val="00185263"/>
    <w:rsid w:val="00187151"/>
    <w:rsid w:val="001E1BAD"/>
    <w:rsid w:val="00206439"/>
    <w:rsid w:val="002C1BF6"/>
    <w:rsid w:val="002D07B8"/>
    <w:rsid w:val="002E0F4B"/>
    <w:rsid w:val="003379BC"/>
    <w:rsid w:val="0038744D"/>
    <w:rsid w:val="003A4691"/>
    <w:rsid w:val="003A5943"/>
    <w:rsid w:val="003E0BE0"/>
    <w:rsid w:val="003F4E8B"/>
    <w:rsid w:val="00431040"/>
    <w:rsid w:val="004342C4"/>
    <w:rsid w:val="00453878"/>
    <w:rsid w:val="00471ED8"/>
    <w:rsid w:val="004A026E"/>
    <w:rsid w:val="004A5595"/>
    <w:rsid w:val="004E1E4E"/>
    <w:rsid w:val="004E5266"/>
    <w:rsid w:val="004F05DD"/>
    <w:rsid w:val="0050231D"/>
    <w:rsid w:val="005064DE"/>
    <w:rsid w:val="00517C78"/>
    <w:rsid w:val="00531CA8"/>
    <w:rsid w:val="00544CC0"/>
    <w:rsid w:val="005511FD"/>
    <w:rsid w:val="0056706E"/>
    <w:rsid w:val="0057032F"/>
    <w:rsid w:val="00570BC8"/>
    <w:rsid w:val="005B3E20"/>
    <w:rsid w:val="006058D9"/>
    <w:rsid w:val="006257F4"/>
    <w:rsid w:val="00666003"/>
    <w:rsid w:val="00684961"/>
    <w:rsid w:val="0069479D"/>
    <w:rsid w:val="006A330C"/>
    <w:rsid w:val="006C5252"/>
    <w:rsid w:val="006E154A"/>
    <w:rsid w:val="006F070C"/>
    <w:rsid w:val="007039BA"/>
    <w:rsid w:val="00713272"/>
    <w:rsid w:val="00713C28"/>
    <w:rsid w:val="0076793A"/>
    <w:rsid w:val="0077444B"/>
    <w:rsid w:val="00780418"/>
    <w:rsid w:val="00797387"/>
    <w:rsid w:val="007B15C2"/>
    <w:rsid w:val="007D2FB7"/>
    <w:rsid w:val="00805AAF"/>
    <w:rsid w:val="00842766"/>
    <w:rsid w:val="0085415B"/>
    <w:rsid w:val="00874B7E"/>
    <w:rsid w:val="0088103B"/>
    <w:rsid w:val="00881EBA"/>
    <w:rsid w:val="00884B80"/>
    <w:rsid w:val="008A3262"/>
    <w:rsid w:val="008C1A93"/>
    <w:rsid w:val="008E3F10"/>
    <w:rsid w:val="008E7351"/>
    <w:rsid w:val="00917751"/>
    <w:rsid w:val="009322F9"/>
    <w:rsid w:val="00940423"/>
    <w:rsid w:val="009441FD"/>
    <w:rsid w:val="009622C4"/>
    <w:rsid w:val="009745B9"/>
    <w:rsid w:val="009C0176"/>
    <w:rsid w:val="009C1F48"/>
    <w:rsid w:val="009F6A9C"/>
    <w:rsid w:val="00A01C40"/>
    <w:rsid w:val="00A0377F"/>
    <w:rsid w:val="00A133F3"/>
    <w:rsid w:val="00A22A49"/>
    <w:rsid w:val="00A26693"/>
    <w:rsid w:val="00A3018D"/>
    <w:rsid w:val="00A32900"/>
    <w:rsid w:val="00A34266"/>
    <w:rsid w:val="00A34CF4"/>
    <w:rsid w:val="00A40389"/>
    <w:rsid w:val="00A5407C"/>
    <w:rsid w:val="00A5757F"/>
    <w:rsid w:val="00A846A6"/>
    <w:rsid w:val="00AA1C6C"/>
    <w:rsid w:val="00AB3A93"/>
    <w:rsid w:val="00AB5F55"/>
    <w:rsid w:val="00AC4DDA"/>
    <w:rsid w:val="00AE3B80"/>
    <w:rsid w:val="00AF7857"/>
    <w:rsid w:val="00B21A46"/>
    <w:rsid w:val="00B35EA6"/>
    <w:rsid w:val="00B6066C"/>
    <w:rsid w:val="00B66E60"/>
    <w:rsid w:val="00BA3315"/>
    <w:rsid w:val="00BB2371"/>
    <w:rsid w:val="00BC2709"/>
    <w:rsid w:val="00BC2B39"/>
    <w:rsid w:val="00BC590B"/>
    <w:rsid w:val="00BE599B"/>
    <w:rsid w:val="00C2039B"/>
    <w:rsid w:val="00C23884"/>
    <w:rsid w:val="00C63C08"/>
    <w:rsid w:val="00C742DD"/>
    <w:rsid w:val="00CA47C8"/>
    <w:rsid w:val="00CB5105"/>
    <w:rsid w:val="00CC23D9"/>
    <w:rsid w:val="00CE37BD"/>
    <w:rsid w:val="00CE4475"/>
    <w:rsid w:val="00CF56FC"/>
    <w:rsid w:val="00D1345B"/>
    <w:rsid w:val="00D430BD"/>
    <w:rsid w:val="00D47D4E"/>
    <w:rsid w:val="00D7292F"/>
    <w:rsid w:val="00D90B97"/>
    <w:rsid w:val="00DB3A1F"/>
    <w:rsid w:val="00DC6340"/>
    <w:rsid w:val="00DC670E"/>
    <w:rsid w:val="00DE3333"/>
    <w:rsid w:val="00DF7D91"/>
    <w:rsid w:val="00E03EC4"/>
    <w:rsid w:val="00E237A3"/>
    <w:rsid w:val="00E30F16"/>
    <w:rsid w:val="00E565FD"/>
    <w:rsid w:val="00E60BCA"/>
    <w:rsid w:val="00E76D22"/>
    <w:rsid w:val="00EB6858"/>
    <w:rsid w:val="00EF08B8"/>
    <w:rsid w:val="00EF5853"/>
    <w:rsid w:val="00F3008C"/>
    <w:rsid w:val="00F342D4"/>
    <w:rsid w:val="00F5389A"/>
    <w:rsid w:val="00F7227B"/>
    <w:rsid w:val="00FB7AB0"/>
    <w:rsid w:val="00FC0AE8"/>
    <w:rsid w:val="00FE20CE"/>
    <w:rsid w:val="00FE3B7F"/>
    <w:rsid w:val="00FF7DB3"/>
    <w:rsid w:val="2615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A6"/>
  </w:style>
  <w:style w:type="paragraph" w:styleId="3">
    <w:name w:val="heading 3"/>
    <w:basedOn w:val="a"/>
    <w:next w:val="a"/>
    <w:link w:val="30"/>
    <w:qFormat/>
    <w:rsid w:val="00E60BCA"/>
    <w:pPr>
      <w:keepNext/>
      <w:spacing w:after="0" w:line="240" w:lineRule="auto"/>
      <w:jc w:val="center"/>
      <w:outlineLvl w:val="2"/>
    </w:pPr>
    <w:rPr>
      <w:rFonts w:ascii="Georgia" w:eastAsia="Times New Roman" w:hAnsi="Georgia"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unhideWhenUsed/>
    <w:rsid w:val="00A846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A846A6"/>
    <w:rPr>
      <w:rFonts w:ascii="Times New Roman" w:eastAsia="Times New Roman" w:hAnsi="Times New Roman" w:cs="Times New Roman"/>
      <w:sz w:val="24"/>
      <w:szCs w:val="24"/>
      <w:lang w:eastAsia="ru-RU"/>
    </w:rPr>
  </w:style>
  <w:style w:type="character" w:styleId="a7">
    <w:name w:val="Hyperlink"/>
    <w:uiPriority w:val="99"/>
    <w:semiHidden/>
    <w:unhideWhenUsed/>
    <w:rsid w:val="00666003"/>
    <w:rPr>
      <w:color w:val="0000FF"/>
      <w:u w:val="single"/>
    </w:rPr>
  </w:style>
  <w:style w:type="character" w:customStyle="1" w:styleId="30">
    <w:name w:val="Заголовок 3 Знак"/>
    <w:basedOn w:val="a0"/>
    <w:link w:val="3"/>
    <w:rsid w:val="00E60BCA"/>
    <w:rPr>
      <w:rFonts w:ascii="Georgia" w:eastAsia="Times New Roman" w:hAnsi="Georgia" w:cs="Times New Roman"/>
      <w:b/>
      <w:sz w:val="32"/>
      <w:szCs w:val="20"/>
    </w:rPr>
  </w:style>
  <w:style w:type="paragraph" w:customStyle="1" w:styleId="a8">
    <w:name w:val="Обычный текст"/>
    <w:uiPriority w:val="99"/>
    <w:rsid w:val="00BB2371"/>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customStyle="1" w:styleId="2">
    <w:name w:val="Абзац списка2"/>
    <w:basedOn w:val="a"/>
    <w:uiPriority w:val="99"/>
    <w:rsid w:val="00B35EA6"/>
    <w:pPr>
      <w:spacing w:after="200" w:line="276" w:lineRule="auto"/>
      <w:ind w:left="720"/>
      <w:contextualSpacing/>
    </w:pPr>
    <w:rPr>
      <w:rFonts w:ascii="Calibri" w:eastAsia="Times New Roman" w:hAnsi="Calibri" w:cs="Times New Roman"/>
    </w:rPr>
  </w:style>
  <w:style w:type="paragraph" w:styleId="a9">
    <w:name w:val="header"/>
    <w:basedOn w:val="a"/>
    <w:link w:val="aa"/>
    <w:uiPriority w:val="99"/>
    <w:unhideWhenUsed/>
    <w:rsid w:val="003A46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4691"/>
  </w:style>
  <w:style w:type="paragraph" w:styleId="ab">
    <w:name w:val="footer"/>
    <w:basedOn w:val="a"/>
    <w:link w:val="ac"/>
    <w:uiPriority w:val="99"/>
    <w:unhideWhenUsed/>
    <w:rsid w:val="003A46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4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60BCA"/>
    <w:pPr>
      <w:keepNext/>
      <w:spacing w:after="0" w:line="240" w:lineRule="auto"/>
      <w:jc w:val="center"/>
      <w:outlineLvl w:val="2"/>
    </w:pPr>
    <w:rPr>
      <w:rFonts w:ascii="Georgia" w:eastAsia="Times New Roman" w:hAnsi="Georgia"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F4"/>
    <w:pPr>
      <w:ind w:left="720"/>
      <w:contextualSpacing/>
    </w:pPr>
  </w:style>
  <w:style w:type="table" w:styleId="a4">
    <w:name w:val="Table Grid"/>
    <w:basedOn w:val="a1"/>
    <w:uiPriority w:val="59"/>
    <w:rsid w:val="00A3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semiHidden/>
    <w:unhideWhenUsed/>
    <w:rsid w:val="00A846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A846A6"/>
    <w:rPr>
      <w:rFonts w:ascii="Times New Roman" w:eastAsia="Times New Roman" w:hAnsi="Times New Roman" w:cs="Times New Roman"/>
      <w:sz w:val="24"/>
      <w:szCs w:val="24"/>
      <w:lang w:eastAsia="ru-RU"/>
    </w:rPr>
  </w:style>
  <w:style w:type="character" w:styleId="a7">
    <w:name w:val="Hyperlink"/>
    <w:uiPriority w:val="99"/>
    <w:semiHidden/>
    <w:unhideWhenUsed/>
    <w:rsid w:val="00666003"/>
    <w:rPr>
      <w:color w:val="0000FF"/>
      <w:u w:val="single"/>
    </w:rPr>
  </w:style>
  <w:style w:type="character" w:customStyle="1" w:styleId="30">
    <w:name w:val="Заголовок 3 Знак"/>
    <w:basedOn w:val="a0"/>
    <w:link w:val="3"/>
    <w:rsid w:val="00E60BCA"/>
    <w:rPr>
      <w:rFonts w:ascii="Georgia" w:eastAsia="Times New Roman" w:hAnsi="Georgia"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257">
      <w:bodyDiv w:val="1"/>
      <w:marLeft w:val="0"/>
      <w:marRight w:val="0"/>
      <w:marTop w:val="0"/>
      <w:marBottom w:val="0"/>
      <w:divBdr>
        <w:top w:val="none" w:sz="0" w:space="0" w:color="auto"/>
        <w:left w:val="none" w:sz="0" w:space="0" w:color="auto"/>
        <w:bottom w:val="none" w:sz="0" w:space="0" w:color="auto"/>
        <w:right w:val="none" w:sz="0" w:space="0" w:color="auto"/>
      </w:divBdr>
    </w:div>
    <w:div w:id="174271306">
      <w:bodyDiv w:val="1"/>
      <w:marLeft w:val="0"/>
      <w:marRight w:val="0"/>
      <w:marTop w:val="0"/>
      <w:marBottom w:val="0"/>
      <w:divBdr>
        <w:top w:val="none" w:sz="0" w:space="0" w:color="auto"/>
        <w:left w:val="none" w:sz="0" w:space="0" w:color="auto"/>
        <w:bottom w:val="none" w:sz="0" w:space="0" w:color="auto"/>
        <w:right w:val="none" w:sz="0" w:space="0" w:color="auto"/>
      </w:divBdr>
    </w:div>
    <w:div w:id="201405317">
      <w:bodyDiv w:val="1"/>
      <w:marLeft w:val="0"/>
      <w:marRight w:val="0"/>
      <w:marTop w:val="0"/>
      <w:marBottom w:val="0"/>
      <w:divBdr>
        <w:top w:val="none" w:sz="0" w:space="0" w:color="auto"/>
        <w:left w:val="none" w:sz="0" w:space="0" w:color="auto"/>
        <w:bottom w:val="none" w:sz="0" w:space="0" w:color="auto"/>
        <w:right w:val="none" w:sz="0" w:space="0" w:color="auto"/>
      </w:divBdr>
    </w:div>
    <w:div w:id="228854366">
      <w:bodyDiv w:val="1"/>
      <w:marLeft w:val="0"/>
      <w:marRight w:val="0"/>
      <w:marTop w:val="0"/>
      <w:marBottom w:val="0"/>
      <w:divBdr>
        <w:top w:val="none" w:sz="0" w:space="0" w:color="auto"/>
        <w:left w:val="none" w:sz="0" w:space="0" w:color="auto"/>
        <w:bottom w:val="none" w:sz="0" w:space="0" w:color="auto"/>
        <w:right w:val="none" w:sz="0" w:space="0" w:color="auto"/>
      </w:divBdr>
    </w:div>
    <w:div w:id="273483279">
      <w:bodyDiv w:val="1"/>
      <w:marLeft w:val="0"/>
      <w:marRight w:val="0"/>
      <w:marTop w:val="0"/>
      <w:marBottom w:val="0"/>
      <w:divBdr>
        <w:top w:val="none" w:sz="0" w:space="0" w:color="auto"/>
        <w:left w:val="none" w:sz="0" w:space="0" w:color="auto"/>
        <w:bottom w:val="none" w:sz="0" w:space="0" w:color="auto"/>
        <w:right w:val="none" w:sz="0" w:space="0" w:color="auto"/>
      </w:divBdr>
    </w:div>
    <w:div w:id="313535643">
      <w:bodyDiv w:val="1"/>
      <w:marLeft w:val="0"/>
      <w:marRight w:val="0"/>
      <w:marTop w:val="0"/>
      <w:marBottom w:val="0"/>
      <w:divBdr>
        <w:top w:val="none" w:sz="0" w:space="0" w:color="auto"/>
        <w:left w:val="none" w:sz="0" w:space="0" w:color="auto"/>
        <w:bottom w:val="none" w:sz="0" w:space="0" w:color="auto"/>
        <w:right w:val="none" w:sz="0" w:space="0" w:color="auto"/>
      </w:divBdr>
    </w:div>
    <w:div w:id="324016664">
      <w:bodyDiv w:val="1"/>
      <w:marLeft w:val="0"/>
      <w:marRight w:val="0"/>
      <w:marTop w:val="0"/>
      <w:marBottom w:val="0"/>
      <w:divBdr>
        <w:top w:val="none" w:sz="0" w:space="0" w:color="auto"/>
        <w:left w:val="none" w:sz="0" w:space="0" w:color="auto"/>
        <w:bottom w:val="none" w:sz="0" w:space="0" w:color="auto"/>
        <w:right w:val="none" w:sz="0" w:space="0" w:color="auto"/>
      </w:divBdr>
    </w:div>
    <w:div w:id="362484185">
      <w:bodyDiv w:val="1"/>
      <w:marLeft w:val="0"/>
      <w:marRight w:val="0"/>
      <w:marTop w:val="0"/>
      <w:marBottom w:val="0"/>
      <w:divBdr>
        <w:top w:val="none" w:sz="0" w:space="0" w:color="auto"/>
        <w:left w:val="none" w:sz="0" w:space="0" w:color="auto"/>
        <w:bottom w:val="none" w:sz="0" w:space="0" w:color="auto"/>
        <w:right w:val="none" w:sz="0" w:space="0" w:color="auto"/>
      </w:divBdr>
    </w:div>
    <w:div w:id="478498118">
      <w:bodyDiv w:val="1"/>
      <w:marLeft w:val="0"/>
      <w:marRight w:val="0"/>
      <w:marTop w:val="0"/>
      <w:marBottom w:val="0"/>
      <w:divBdr>
        <w:top w:val="none" w:sz="0" w:space="0" w:color="auto"/>
        <w:left w:val="none" w:sz="0" w:space="0" w:color="auto"/>
        <w:bottom w:val="none" w:sz="0" w:space="0" w:color="auto"/>
        <w:right w:val="none" w:sz="0" w:space="0" w:color="auto"/>
      </w:divBdr>
    </w:div>
    <w:div w:id="548540673">
      <w:bodyDiv w:val="1"/>
      <w:marLeft w:val="0"/>
      <w:marRight w:val="0"/>
      <w:marTop w:val="0"/>
      <w:marBottom w:val="0"/>
      <w:divBdr>
        <w:top w:val="none" w:sz="0" w:space="0" w:color="auto"/>
        <w:left w:val="none" w:sz="0" w:space="0" w:color="auto"/>
        <w:bottom w:val="none" w:sz="0" w:space="0" w:color="auto"/>
        <w:right w:val="none" w:sz="0" w:space="0" w:color="auto"/>
      </w:divBdr>
    </w:div>
    <w:div w:id="798955641">
      <w:bodyDiv w:val="1"/>
      <w:marLeft w:val="0"/>
      <w:marRight w:val="0"/>
      <w:marTop w:val="0"/>
      <w:marBottom w:val="0"/>
      <w:divBdr>
        <w:top w:val="none" w:sz="0" w:space="0" w:color="auto"/>
        <w:left w:val="none" w:sz="0" w:space="0" w:color="auto"/>
        <w:bottom w:val="none" w:sz="0" w:space="0" w:color="auto"/>
        <w:right w:val="none" w:sz="0" w:space="0" w:color="auto"/>
      </w:divBdr>
    </w:div>
    <w:div w:id="1008169762">
      <w:bodyDiv w:val="1"/>
      <w:marLeft w:val="0"/>
      <w:marRight w:val="0"/>
      <w:marTop w:val="0"/>
      <w:marBottom w:val="0"/>
      <w:divBdr>
        <w:top w:val="none" w:sz="0" w:space="0" w:color="auto"/>
        <w:left w:val="none" w:sz="0" w:space="0" w:color="auto"/>
        <w:bottom w:val="none" w:sz="0" w:space="0" w:color="auto"/>
        <w:right w:val="none" w:sz="0" w:space="0" w:color="auto"/>
      </w:divBdr>
    </w:div>
    <w:div w:id="1115710508">
      <w:bodyDiv w:val="1"/>
      <w:marLeft w:val="0"/>
      <w:marRight w:val="0"/>
      <w:marTop w:val="0"/>
      <w:marBottom w:val="0"/>
      <w:divBdr>
        <w:top w:val="none" w:sz="0" w:space="0" w:color="auto"/>
        <w:left w:val="none" w:sz="0" w:space="0" w:color="auto"/>
        <w:bottom w:val="none" w:sz="0" w:space="0" w:color="auto"/>
        <w:right w:val="none" w:sz="0" w:space="0" w:color="auto"/>
      </w:divBdr>
    </w:div>
    <w:div w:id="1339236868">
      <w:bodyDiv w:val="1"/>
      <w:marLeft w:val="0"/>
      <w:marRight w:val="0"/>
      <w:marTop w:val="0"/>
      <w:marBottom w:val="0"/>
      <w:divBdr>
        <w:top w:val="none" w:sz="0" w:space="0" w:color="auto"/>
        <w:left w:val="none" w:sz="0" w:space="0" w:color="auto"/>
        <w:bottom w:val="none" w:sz="0" w:space="0" w:color="auto"/>
        <w:right w:val="none" w:sz="0" w:space="0" w:color="auto"/>
      </w:divBdr>
    </w:div>
    <w:div w:id="1411850700">
      <w:bodyDiv w:val="1"/>
      <w:marLeft w:val="0"/>
      <w:marRight w:val="0"/>
      <w:marTop w:val="0"/>
      <w:marBottom w:val="0"/>
      <w:divBdr>
        <w:top w:val="none" w:sz="0" w:space="0" w:color="auto"/>
        <w:left w:val="none" w:sz="0" w:space="0" w:color="auto"/>
        <w:bottom w:val="none" w:sz="0" w:space="0" w:color="auto"/>
        <w:right w:val="none" w:sz="0" w:space="0" w:color="auto"/>
      </w:divBdr>
    </w:div>
    <w:div w:id="1419130619">
      <w:bodyDiv w:val="1"/>
      <w:marLeft w:val="0"/>
      <w:marRight w:val="0"/>
      <w:marTop w:val="0"/>
      <w:marBottom w:val="0"/>
      <w:divBdr>
        <w:top w:val="none" w:sz="0" w:space="0" w:color="auto"/>
        <w:left w:val="none" w:sz="0" w:space="0" w:color="auto"/>
        <w:bottom w:val="none" w:sz="0" w:space="0" w:color="auto"/>
        <w:right w:val="none" w:sz="0" w:space="0" w:color="auto"/>
      </w:divBdr>
    </w:div>
    <w:div w:id="1518349021">
      <w:bodyDiv w:val="1"/>
      <w:marLeft w:val="0"/>
      <w:marRight w:val="0"/>
      <w:marTop w:val="0"/>
      <w:marBottom w:val="0"/>
      <w:divBdr>
        <w:top w:val="none" w:sz="0" w:space="0" w:color="auto"/>
        <w:left w:val="none" w:sz="0" w:space="0" w:color="auto"/>
        <w:bottom w:val="none" w:sz="0" w:space="0" w:color="auto"/>
        <w:right w:val="none" w:sz="0" w:space="0" w:color="auto"/>
      </w:divBdr>
    </w:div>
    <w:div w:id="1533106876">
      <w:bodyDiv w:val="1"/>
      <w:marLeft w:val="0"/>
      <w:marRight w:val="0"/>
      <w:marTop w:val="0"/>
      <w:marBottom w:val="0"/>
      <w:divBdr>
        <w:top w:val="none" w:sz="0" w:space="0" w:color="auto"/>
        <w:left w:val="none" w:sz="0" w:space="0" w:color="auto"/>
        <w:bottom w:val="none" w:sz="0" w:space="0" w:color="auto"/>
        <w:right w:val="none" w:sz="0" w:space="0" w:color="auto"/>
      </w:divBdr>
    </w:div>
    <w:div w:id="1606228007">
      <w:bodyDiv w:val="1"/>
      <w:marLeft w:val="0"/>
      <w:marRight w:val="0"/>
      <w:marTop w:val="0"/>
      <w:marBottom w:val="0"/>
      <w:divBdr>
        <w:top w:val="none" w:sz="0" w:space="0" w:color="auto"/>
        <w:left w:val="none" w:sz="0" w:space="0" w:color="auto"/>
        <w:bottom w:val="none" w:sz="0" w:space="0" w:color="auto"/>
        <w:right w:val="none" w:sz="0" w:space="0" w:color="auto"/>
      </w:divBdr>
    </w:div>
    <w:div w:id="1826704214">
      <w:bodyDiv w:val="1"/>
      <w:marLeft w:val="0"/>
      <w:marRight w:val="0"/>
      <w:marTop w:val="0"/>
      <w:marBottom w:val="0"/>
      <w:divBdr>
        <w:top w:val="none" w:sz="0" w:space="0" w:color="auto"/>
        <w:left w:val="none" w:sz="0" w:space="0" w:color="auto"/>
        <w:bottom w:val="none" w:sz="0" w:space="0" w:color="auto"/>
        <w:right w:val="none" w:sz="0" w:space="0" w:color="auto"/>
      </w:divBdr>
    </w:div>
    <w:div w:id="1830365912">
      <w:bodyDiv w:val="1"/>
      <w:marLeft w:val="0"/>
      <w:marRight w:val="0"/>
      <w:marTop w:val="0"/>
      <w:marBottom w:val="0"/>
      <w:divBdr>
        <w:top w:val="none" w:sz="0" w:space="0" w:color="auto"/>
        <w:left w:val="none" w:sz="0" w:space="0" w:color="auto"/>
        <w:bottom w:val="none" w:sz="0" w:space="0" w:color="auto"/>
        <w:right w:val="none" w:sz="0" w:space="0" w:color="auto"/>
      </w:divBdr>
    </w:div>
    <w:div w:id="20020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D%D0%BB%D0%B5%D0%BA%D1%82%D1%80%D0%B8%D1%87%D0%B5%D1%81%D0%BA%D0%BE%D0%B5_%D0%BD%D0%B0%D0%BF%D1%80%D1%8F%D0%B6%D0%B5%D0%BD%D0%B8%D0%B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AD%D0%BB%D0%B5%D0%BA%D1%82%D1%80%D0%BE%D0%BC%D0%B0%D0%B3%D0%BD%D0%B8%D1%82%D0%BD%D0%BE%D0%B5_%D0%BF%D0%BE%D0%BB%D0%B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5%D0%B7%D0%BE%D0%BD%D0%B0%D0%BD%D1%81%D0%BD%D1%8B%D0%B9_%D1%82%D1%80%D0%B0%D0%BD%D1%81%D1%84%D0%BE%D1%80%D0%BC%D0%B0%D1%82%D0%BE%D1%80" TargetMode="External"/><Relationship Id="rId5" Type="http://schemas.openxmlformats.org/officeDocument/2006/relationships/webSettings" Target="webSettings.xml"/><Relationship Id="rId15" Type="http://schemas.openxmlformats.org/officeDocument/2006/relationships/hyperlink" Target="https://ru.wikipedia.org/wiki/1836_%D0%B3%D0%BE%D0%B4" TargetMode="External"/><Relationship Id="rId10" Type="http://schemas.openxmlformats.org/officeDocument/2006/relationships/hyperlink" Target="https://ru.wikipedia.org/wiki/%D0%A2%D0%B5%D1%81%D0%BB%D0%B0,_%D0%9D%D0%B8%D0%BA%D0%BE%D0%BB%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4%D0%B0%D1%80%D0%B0%D0%B4%D0%B5%D0%B9,_%D0%9C%D0%B0%D0%B9%D0%BA%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38</Pages>
  <Words>7709</Words>
  <Characters>43945</Characters>
  <Application>Microsoft Office Word</Application>
  <DocSecurity>8</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Л. Кийнёва</dc:creator>
  <cp:lastModifiedBy>Елена Лямцева Валерьевна</cp:lastModifiedBy>
  <cp:revision>7</cp:revision>
  <dcterms:created xsi:type="dcterms:W3CDTF">2018-10-14T13:48:00Z</dcterms:created>
  <dcterms:modified xsi:type="dcterms:W3CDTF">2018-11-07T09:56:00Z</dcterms:modified>
</cp:coreProperties>
</file>